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EA" w:rsidRDefault="004F0395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1002030</wp:posOffset>
                </wp:positionH>
                <wp:positionV relativeFrom="page">
                  <wp:posOffset>2886075</wp:posOffset>
                </wp:positionV>
                <wp:extent cx="3457575" cy="685800"/>
                <wp:effectExtent l="0" t="0" r="952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395" w:rsidRDefault="004F0395" w:rsidP="00393267">
                            <w:pPr>
                              <w:pStyle w:val="a6"/>
                            </w:pPr>
                            <w:fldSimple w:instr=" DOCPROPERTY  doc_summary  \* MERGEFORMAT ">
                              <w:r>
                                <w:t xml:space="preserve">Об утверждении Положения об организации и ведении гражданской обороны на территории Еловского муниципального </w:t>
                              </w:r>
                            </w:fldSimple>
                            <w:r w:rsidR="00E61BEA">
                              <w:t>округа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78.9pt;margin-top:227.25pt;width:272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" filled="f" stroked="f">
                <v:textbox inset="0,0,0,0">
                  <w:txbxContent>
                    <w:p w:rsidR="004F0395" w:rsidRDefault="004F0395" w:rsidP="00393267">
                      <w:pPr>
                        <w:pStyle w:val="a6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>
                        <w:t xml:space="preserve">Об утверждении Положения об организации и ведении гражданской обороны на территории </w:t>
                      </w:r>
                      <w:proofErr w:type="spellStart"/>
                      <w:r>
                        <w:t>Еловского</w:t>
                      </w:r>
                      <w:proofErr w:type="spellEnd"/>
                      <w:r>
                        <w:t xml:space="preserve"> муниципального </w:t>
                      </w:r>
                      <w:r>
                        <w:fldChar w:fldCharType="end"/>
                      </w:r>
                      <w:r w:rsidR="00E61BEA">
                        <w:t>округа Пермского края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2D6AC1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133-п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311DAC" w:rsidRPr="00482A25" w:rsidRDefault="002D6AC1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133-п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2D6AC1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22.03.2021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311DAC" w:rsidRPr="00482A25" w:rsidRDefault="002D6AC1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22.03.2021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BEA" w:rsidRPr="00E61BEA" w:rsidRDefault="00E61BEA" w:rsidP="00E61BEA"/>
    <w:p w:rsidR="008741B6" w:rsidRDefault="008741B6" w:rsidP="00E61BEA"/>
    <w:p w:rsidR="000E33A7" w:rsidRDefault="00E61BEA" w:rsidP="000E33A7">
      <w:pPr>
        <w:spacing w:line="360" w:lineRule="exact"/>
        <w:ind w:firstLine="709"/>
        <w:jc w:val="both"/>
        <w:rPr>
          <w:rFonts w:eastAsia="Calibri"/>
          <w:szCs w:val="28"/>
        </w:rPr>
      </w:pPr>
      <w:proofErr w:type="gramStart"/>
      <w:r w:rsidRPr="00180F0A">
        <w:rPr>
          <w:szCs w:val="28"/>
        </w:rPr>
        <w:t xml:space="preserve">В соответствии с Федеральным законом от 12 февраля 1998 г. № 28-ФЗ «О гражданской обороне», </w:t>
      </w:r>
      <w:r w:rsidRPr="00331433">
        <w:rPr>
          <w:bCs/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</w:t>
      </w:r>
      <w:r>
        <w:rPr>
          <w:bCs/>
          <w:szCs w:val="28"/>
        </w:rPr>
        <w:t xml:space="preserve">, </w:t>
      </w:r>
      <w:r w:rsidRPr="00180F0A">
        <w:rPr>
          <w:szCs w:val="28"/>
        </w:rPr>
        <w:t>Постановлением Правительства Российской Федерации от 26 ноября 2007 г. № 804 «Об утверждении Положения о гражданской обороне в Российской Федерации»</w:t>
      </w:r>
      <w:r w:rsidRPr="00180F0A">
        <w:rPr>
          <w:rFonts w:eastAsia="Calibri"/>
          <w:szCs w:val="28"/>
          <w:lang w:eastAsia="en-US"/>
        </w:rPr>
        <w:t xml:space="preserve">, </w:t>
      </w:r>
      <w:r>
        <w:rPr>
          <w:rFonts w:eastAsia="Calibri"/>
          <w:szCs w:val="28"/>
          <w:lang w:eastAsia="en-US"/>
        </w:rPr>
        <w:t>П</w:t>
      </w:r>
      <w:r w:rsidRPr="00180F0A">
        <w:rPr>
          <w:rFonts w:eastAsia="Calibri"/>
          <w:bCs/>
          <w:szCs w:val="28"/>
          <w:lang w:eastAsia="en-US"/>
        </w:rPr>
        <w:t xml:space="preserve">риказом МЧС России от 14 ноября 2008 г. № 687 </w:t>
      </w:r>
      <w:r w:rsidRPr="00180F0A">
        <w:rPr>
          <w:bCs/>
          <w:szCs w:val="28"/>
        </w:rPr>
        <w:t>«Об</w:t>
      </w:r>
      <w:proofErr w:type="gramEnd"/>
      <w:r w:rsidRPr="00180F0A">
        <w:rPr>
          <w:bCs/>
          <w:szCs w:val="28"/>
        </w:rPr>
        <w:t xml:space="preserve"> </w:t>
      </w:r>
      <w:proofErr w:type="gramStart"/>
      <w:r w:rsidRPr="00180F0A">
        <w:rPr>
          <w:bCs/>
          <w:szCs w:val="28"/>
        </w:rPr>
        <w:t>утверждении</w:t>
      </w:r>
      <w:proofErr w:type="gramEnd"/>
      <w:r w:rsidRPr="00180F0A">
        <w:rPr>
          <w:bCs/>
          <w:szCs w:val="28"/>
        </w:rPr>
        <w:t xml:space="preserve"> Положения об организации и ведении гражданской обороны в муниципальных образованиях и организациях»</w:t>
      </w:r>
      <w:r>
        <w:rPr>
          <w:bCs/>
          <w:szCs w:val="28"/>
        </w:rPr>
        <w:t xml:space="preserve">, </w:t>
      </w:r>
      <w:r w:rsidR="000E33A7" w:rsidRPr="007B703E">
        <w:rPr>
          <w:rFonts w:eastAsia="Calibri"/>
          <w:szCs w:val="28"/>
          <w:lang w:eastAsia="en-US"/>
        </w:rPr>
        <w:t>руководствуясь Уставом Еловского муниципального округа Пермского края</w:t>
      </w:r>
      <w:r w:rsidR="000E33A7">
        <w:rPr>
          <w:rFonts w:eastAsia="Calibri"/>
          <w:szCs w:val="28"/>
        </w:rPr>
        <w:t xml:space="preserve"> </w:t>
      </w:r>
    </w:p>
    <w:p w:rsidR="00E61BEA" w:rsidRPr="00180F0A" w:rsidRDefault="00E61BEA" w:rsidP="000E33A7">
      <w:pPr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</w:t>
      </w:r>
      <w:r w:rsidRPr="00180F0A">
        <w:rPr>
          <w:rFonts w:eastAsia="Calibri"/>
          <w:szCs w:val="28"/>
        </w:rPr>
        <w:t>дминистрация</w:t>
      </w:r>
      <w:r>
        <w:rPr>
          <w:rFonts w:eastAsia="Calibri"/>
          <w:szCs w:val="28"/>
        </w:rPr>
        <w:t xml:space="preserve"> Еловского муниципального округа Пермского края</w:t>
      </w:r>
      <w:r w:rsidRPr="00180F0A">
        <w:rPr>
          <w:rFonts w:eastAsia="Calibri"/>
          <w:szCs w:val="28"/>
        </w:rPr>
        <w:t xml:space="preserve"> ПОСТАНОВЛЯЕТ: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bCs/>
          <w:szCs w:val="28"/>
        </w:rPr>
        <w:t xml:space="preserve">1. Утвердить прилагаемое </w:t>
      </w:r>
      <w:r w:rsidRPr="00180F0A">
        <w:rPr>
          <w:szCs w:val="28"/>
        </w:rPr>
        <w:t>Положение об организации</w:t>
      </w:r>
      <w:r>
        <w:rPr>
          <w:szCs w:val="28"/>
        </w:rPr>
        <w:t xml:space="preserve"> и ведении гражданской обороны на территории Еловского муниципального округа Пермского края</w:t>
      </w:r>
      <w:r w:rsidRPr="00180F0A">
        <w:rPr>
          <w:szCs w:val="28"/>
        </w:rPr>
        <w:t>.</w:t>
      </w:r>
    </w:p>
    <w:p w:rsidR="00E61BEA" w:rsidRPr="000E33A7" w:rsidRDefault="00E61BEA" w:rsidP="000E33A7">
      <w:pPr>
        <w:tabs>
          <w:tab w:val="left" w:pos="1370"/>
        </w:tabs>
        <w:spacing w:line="360" w:lineRule="exact"/>
        <w:ind w:right="20" w:firstLine="720"/>
        <w:jc w:val="both"/>
        <w:rPr>
          <w:szCs w:val="28"/>
        </w:rPr>
      </w:pPr>
      <w:r w:rsidRPr="00180F0A">
        <w:rPr>
          <w:szCs w:val="28"/>
        </w:rPr>
        <w:t>2. Признат</w:t>
      </w:r>
      <w:r>
        <w:rPr>
          <w:szCs w:val="28"/>
        </w:rPr>
        <w:t>ь утратившими силу Постановление</w:t>
      </w:r>
      <w:r w:rsidR="000E33A7">
        <w:rPr>
          <w:szCs w:val="28"/>
        </w:rPr>
        <w:t xml:space="preserve"> администрации Еловского района </w:t>
      </w:r>
      <w:r>
        <w:rPr>
          <w:bCs/>
          <w:szCs w:val="28"/>
        </w:rPr>
        <w:t>от 24 мая 2018 г. № 159</w:t>
      </w:r>
      <w:r w:rsidRPr="00180F0A">
        <w:rPr>
          <w:bCs/>
          <w:szCs w:val="28"/>
        </w:rPr>
        <w:t>-п «Об утверждении Положения об организации и ведении гражданской обороны в Еловском муниципальном районе»;</w:t>
      </w:r>
    </w:p>
    <w:p w:rsidR="000E33A7" w:rsidRPr="000E33A7" w:rsidRDefault="00E61BEA" w:rsidP="000E33A7">
      <w:pPr>
        <w:pStyle w:val="a6"/>
        <w:shd w:val="clear" w:color="auto" w:fill="FFFFFF"/>
        <w:spacing w:after="0" w:line="360" w:lineRule="exact"/>
        <w:ind w:firstLine="708"/>
        <w:jc w:val="both"/>
        <w:rPr>
          <w:rFonts w:eastAsia="Calibri"/>
          <w:b w:val="0"/>
          <w:szCs w:val="28"/>
          <w:lang w:eastAsia="en-US"/>
        </w:rPr>
      </w:pPr>
      <w:r w:rsidRPr="000E33A7">
        <w:rPr>
          <w:b w:val="0"/>
          <w:bCs/>
          <w:szCs w:val="28"/>
        </w:rPr>
        <w:t xml:space="preserve">3. </w:t>
      </w:r>
      <w:r w:rsidR="000E33A7" w:rsidRPr="000E33A7">
        <w:rPr>
          <w:rFonts w:eastAsia="Calibri"/>
          <w:b w:val="0"/>
          <w:szCs w:val="28"/>
          <w:lang w:eastAsia="en-US"/>
        </w:rPr>
        <w:t xml:space="preserve">Настоящее Постановление обнародовать на официальном сайте газеты «Искра </w:t>
      </w:r>
      <w:proofErr w:type="spellStart"/>
      <w:r w:rsidR="000E33A7" w:rsidRPr="000E33A7">
        <w:rPr>
          <w:rFonts w:eastAsia="Calibri"/>
          <w:b w:val="0"/>
          <w:szCs w:val="28"/>
          <w:lang w:eastAsia="en-US"/>
        </w:rPr>
        <w:t>Прикамья</w:t>
      </w:r>
      <w:proofErr w:type="spellEnd"/>
      <w:r w:rsidR="000E33A7" w:rsidRPr="000E33A7">
        <w:rPr>
          <w:rFonts w:eastAsia="Calibri"/>
          <w:b w:val="0"/>
          <w:szCs w:val="28"/>
          <w:lang w:eastAsia="en-US"/>
        </w:rPr>
        <w:t>» и разместить на официальном сайте Еловского муниципального округа Пермского края.</w:t>
      </w:r>
    </w:p>
    <w:p w:rsidR="000E33A7" w:rsidRPr="000E33A7" w:rsidRDefault="000E33A7" w:rsidP="000E33A7">
      <w:pPr>
        <w:pStyle w:val="ConsPlusNormal"/>
        <w:widowControl/>
        <w:shd w:val="clear" w:color="auto" w:fill="FFFFFF"/>
        <w:suppressAutoHyphens/>
        <w:autoSpaceDE/>
        <w:autoSpaceDN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3A7">
        <w:rPr>
          <w:rFonts w:ascii="Times New Roman" w:eastAsia="Calibri" w:hAnsi="Times New Roman" w:cs="Times New Roman"/>
          <w:szCs w:val="28"/>
          <w:lang w:eastAsia="en-US"/>
        </w:rPr>
        <w:t xml:space="preserve">4. </w:t>
      </w:r>
      <w:proofErr w:type="gramStart"/>
      <w:r w:rsidRPr="000E33A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E33A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E61BEA" w:rsidRDefault="00E61BEA" w:rsidP="000E33A7">
      <w:pPr>
        <w:tabs>
          <w:tab w:val="left" w:pos="1370"/>
        </w:tabs>
        <w:ind w:right="20" w:firstLine="720"/>
        <w:jc w:val="both"/>
        <w:rPr>
          <w:szCs w:val="28"/>
        </w:rPr>
      </w:pPr>
    </w:p>
    <w:p w:rsidR="000E33A7" w:rsidRDefault="000E33A7" w:rsidP="000E33A7">
      <w:pPr>
        <w:tabs>
          <w:tab w:val="left" w:pos="1370"/>
        </w:tabs>
        <w:ind w:right="20" w:firstLine="720"/>
        <w:jc w:val="both"/>
        <w:rPr>
          <w:szCs w:val="28"/>
        </w:rPr>
      </w:pPr>
    </w:p>
    <w:p w:rsidR="000E33A7" w:rsidRPr="000E33A7" w:rsidRDefault="000E33A7" w:rsidP="000E33A7">
      <w:pPr>
        <w:tabs>
          <w:tab w:val="left" w:pos="1370"/>
        </w:tabs>
        <w:ind w:right="20" w:firstLine="720"/>
        <w:jc w:val="both"/>
        <w:rPr>
          <w:szCs w:val="28"/>
        </w:rPr>
      </w:pPr>
    </w:p>
    <w:p w:rsidR="00E61BEA" w:rsidRDefault="00E61BEA" w:rsidP="00E61BEA">
      <w:pPr>
        <w:spacing w:line="240" w:lineRule="exact"/>
        <w:rPr>
          <w:szCs w:val="28"/>
        </w:rPr>
      </w:pPr>
      <w:r>
        <w:rPr>
          <w:szCs w:val="28"/>
        </w:rPr>
        <w:t>Глава муниципального округа</w:t>
      </w:r>
      <w:r w:rsidRPr="00180F0A">
        <w:rPr>
          <w:szCs w:val="28"/>
        </w:rPr>
        <w:t xml:space="preserve"> – </w:t>
      </w:r>
      <w:r w:rsidRPr="00180F0A">
        <w:rPr>
          <w:szCs w:val="28"/>
        </w:rPr>
        <w:br/>
        <w:t>глава администрации Ел</w:t>
      </w:r>
      <w:r>
        <w:rPr>
          <w:szCs w:val="28"/>
        </w:rPr>
        <w:t xml:space="preserve">овского </w:t>
      </w:r>
      <w:r>
        <w:rPr>
          <w:szCs w:val="28"/>
        </w:rPr>
        <w:br/>
        <w:t xml:space="preserve">муниципального округа Пермского края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</w:t>
      </w:r>
      <w:r w:rsidRPr="00180F0A">
        <w:rPr>
          <w:szCs w:val="28"/>
        </w:rPr>
        <w:t>А.А. Чечкин</w:t>
      </w:r>
    </w:p>
    <w:p w:rsidR="005D10D1" w:rsidRDefault="005D10D1" w:rsidP="00E61BEA">
      <w:pPr>
        <w:spacing w:line="240" w:lineRule="exact"/>
        <w:rPr>
          <w:szCs w:val="28"/>
        </w:rPr>
      </w:pPr>
    </w:p>
    <w:p w:rsidR="00E61BEA" w:rsidRPr="00180F0A" w:rsidRDefault="00E61BEA" w:rsidP="002D6AC1">
      <w:pPr>
        <w:spacing w:line="240" w:lineRule="exact"/>
        <w:ind w:left="5812"/>
        <w:rPr>
          <w:szCs w:val="28"/>
        </w:rPr>
      </w:pPr>
      <w:r w:rsidRPr="00180F0A">
        <w:rPr>
          <w:szCs w:val="28"/>
        </w:rPr>
        <w:lastRenderedPageBreak/>
        <w:t>УТВЕРЖДЕНО</w:t>
      </w:r>
    </w:p>
    <w:p w:rsidR="00E61BEA" w:rsidRDefault="00E61BEA" w:rsidP="002D6AC1">
      <w:pPr>
        <w:spacing w:line="240" w:lineRule="exact"/>
        <w:ind w:left="5812" w:right="800"/>
        <w:rPr>
          <w:szCs w:val="28"/>
        </w:rPr>
      </w:pPr>
      <w:r>
        <w:rPr>
          <w:szCs w:val="28"/>
        </w:rPr>
        <w:t>П</w:t>
      </w:r>
      <w:r w:rsidRPr="00180F0A">
        <w:rPr>
          <w:szCs w:val="28"/>
        </w:rPr>
        <w:t xml:space="preserve">остановлением </w:t>
      </w:r>
    </w:p>
    <w:p w:rsidR="00E61BEA" w:rsidRDefault="00E61BEA" w:rsidP="002D6AC1">
      <w:pPr>
        <w:spacing w:line="240" w:lineRule="exact"/>
        <w:ind w:left="5812" w:right="800"/>
        <w:rPr>
          <w:szCs w:val="28"/>
        </w:rPr>
      </w:pPr>
      <w:r>
        <w:rPr>
          <w:szCs w:val="28"/>
        </w:rPr>
        <w:t xml:space="preserve">Администрации </w:t>
      </w:r>
      <w:r w:rsidRPr="00180F0A">
        <w:rPr>
          <w:szCs w:val="28"/>
        </w:rPr>
        <w:t xml:space="preserve">Еловского </w:t>
      </w:r>
    </w:p>
    <w:p w:rsidR="00E61BEA" w:rsidRDefault="00E61BEA" w:rsidP="002D6AC1">
      <w:pPr>
        <w:spacing w:line="240" w:lineRule="exact"/>
        <w:ind w:left="5812" w:right="800"/>
        <w:rPr>
          <w:szCs w:val="28"/>
        </w:rPr>
      </w:pPr>
      <w:r w:rsidRPr="00180F0A">
        <w:rPr>
          <w:szCs w:val="28"/>
        </w:rPr>
        <w:t>муниципально</w:t>
      </w:r>
      <w:r>
        <w:rPr>
          <w:szCs w:val="28"/>
        </w:rPr>
        <w:t xml:space="preserve">го округа </w:t>
      </w:r>
    </w:p>
    <w:p w:rsidR="00E61BEA" w:rsidRPr="00180F0A" w:rsidRDefault="00E61BEA" w:rsidP="002D6AC1">
      <w:pPr>
        <w:spacing w:line="240" w:lineRule="exact"/>
        <w:ind w:left="5812" w:right="800"/>
        <w:rPr>
          <w:szCs w:val="28"/>
        </w:rPr>
      </w:pPr>
      <w:r>
        <w:rPr>
          <w:szCs w:val="28"/>
        </w:rPr>
        <w:t>Пермского края</w:t>
      </w:r>
    </w:p>
    <w:p w:rsidR="00E61BEA" w:rsidRPr="00180F0A" w:rsidRDefault="00E61BEA" w:rsidP="002D6AC1">
      <w:pPr>
        <w:spacing w:after="480" w:line="240" w:lineRule="exact"/>
        <w:ind w:left="5812"/>
        <w:rPr>
          <w:szCs w:val="28"/>
        </w:rPr>
      </w:pPr>
      <w:r>
        <w:rPr>
          <w:szCs w:val="28"/>
        </w:rPr>
        <w:t xml:space="preserve">от </w:t>
      </w:r>
      <w:r w:rsidR="002D6AC1">
        <w:rPr>
          <w:szCs w:val="28"/>
        </w:rPr>
        <w:t xml:space="preserve">22.03.2021 </w:t>
      </w:r>
      <w:r>
        <w:rPr>
          <w:szCs w:val="28"/>
        </w:rPr>
        <w:t>№</w:t>
      </w:r>
      <w:r w:rsidR="002D6AC1">
        <w:rPr>
          <w:szCs w:val="28"/>
        </w:rPr>
        <w:t xml:space="preserve"> 133-п</w:t>
      </w:r>
    </w:p>
    <w:p w:rsidR="00E61BEA" w:rsidRPr="00180F0A" w:rsidRDefault="00E61BEA" w:rsidP="000E33A7">
      <w:pPr>
        <w:widowControl w:val="0"/>
        <w:autoSpaceDE w:val="0"/>
        <w:autoSpaceDN w:val="0"/>
        <w:spacing w:line="240" w:lineRule="exact"/>
        <w:jc w:val="center"/>
        <w:rPr>
          <w:b/>
          <w:szCs w:val="28"/>
        </w:rPr>
      </w:pPr>
      <w:bookmarkStart w:id="0" w:name="_GoBack"/>
      <w:bookmarkEnd w:id="0"/>
      <w:r w:rsidRPr="00180F0A">
        <w:rPr>
          <w:b/>
          <w:szCs w:val="28"/>
        </w:rPr>
        <w:t>ПОЛОЖЕНИЕ</w:t>
      </w:r>
    </w:p>
    <w:p w:rsidR="00E61BEA" w:rsidRPr="00180F0A" w:rsidRDefault="00E61BEA" w:rsidP="000E33A7">
      <w:pPr>
        <w:widowControl w:val="0"/>
        <w:autoSpaceDE w:val="0"/>
        <w:autoSpaceDN w:val="0"/>
        <w:spacing w:line="240" w:lineRule="exact"/>
        <w:jc w:val="center"/>
        <w:rPr>
          <w:b/>
          <w:szCs w:val="28"/>
        </w:rPr>
      </w:pPr>
      <w:r w:rsidRPr="00180F0A">
        <w:rPr>
          <w:b/>
          <w:szCs w:val="28"/>
        </w:rPr>
        <w:t xml:space="preserve">об организации и ведении гражданской обороны </w:t>
      </w:r>
    </w:p>
    <w:p w:rsidR="00E61BEA" w:rsidRPr="00180F0A" w:rsidRDefault="00E61BEA" w:rsidP="000E33A7">
      <w:pPr>
        <w:widowControl w:val="0"/>
        <w:autoSpaceDE w:val="0"/>
        <w:autoSpaceDN w:val="0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на территории Еловского муниципального округа Пермского края</w:t>
      </w:r>
    </w:p>
    <w:p w:rsidR="00E61BEA" w:rsidRPr="00180F0A" w:rsidRDefault="00E61BEA" w:rsidP="00E61BEA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 xml:space="preserve">1. </w:t>
      </w:r>
      <w:proofErr w:type="gramStart"/>
      <w:r w:rsidRPr="00180F0A">
        <w:rPr>
          <w:szCs w:val="28"/>
        </w:rPr>
        <w:t>Настоящее Положение разработано в соответствии с Федеральным законом от 12 февраля 1998 г. № 28-ФЗ «О гражданской обороне», Постановлением Правительства Российской Федерации от 26 ноября 2007 г. № 804 «Об утверждении Положения о гражданской обороне в Российской Федерации»</w:t>
      </w:r>
      <w:r w:rsidRPr="00180F0A">
        <w:rPr>
          <w:rFonts w:eastAsia="Calibri"/>
          <w:szCs w:val="28"/>
          <w:lang w:eastAsia="en-US"/>
        </w:rPr>
        <w:t>, П</w:t>
      </w:r>
      <w:r w:rsidRPr="00180F0A">
        <w:rPr>
          <w:rFonts w:eastAsia="Calibri"/>
          <w:bCs/>
          <w:szCs w:val="28"/>
          <w:lang w:eastAsia="en-US"/>
        </w:rPr>
        <w:t xml:space="preserve">риказом МЧС России от 14 ноября 2008 г. № 687 </w:t>
      </w:r>
      <w:r w:rsidRPr="00180F0A">
        <w:rPr>
          <w:bCs/>
          <w:szCs w:val="28"/>
        </w:rPr>
        <w:t xml:space="preserve">«Об утверждении Положения об организации и ведении гражданской обороны в муниципальных образованиях и организациях» </w:t>
      </w:r>
      <w:r w:rsidRPr="00180F0A">
        <w:rPr>
          <w:szCs w:val="28"/>
        </w:rPr>
        <w:t>и</w:t>
      </w:r>
      <w:proofErr w:type="gramEnd"/>
      <w:r w:rsidRPr="00180F0A">
        <w:rPr>
          <w:szCs w:val="28"/>
        </w:rPr>
        <w:t xml:space="preserve">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</w:t>
      </w:r>
      <w:r w:rsidR="003C5BDD">
        <w:rPr>
          <w:szCs w:val="28"/>
        </w:rPr>
        <w:t>на территории Еловского муниципального округа Пермского края.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 xml:space="preserve">2. Мероприятия по гражданской обороне организуются в рамках подготовки к ведению и ведения гражданской обороны </w:t>
      </w:r>
      <w:r w:rsidR="003C5BDD">
        <w:rPr>
          <w:szCs w:val="28"/>
        </w:rPr>
        <w:t>на территории Еловского муниципального округа Пермского края</w:t>
      </w:r>
      <w:r w:rsidRPr="00180F0A">
        <w:rPr>
          <w:szCs w:val="28"/>
        </w:rPr>
        <w:t>.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 xml:space="preserve">3. </w:t>
      </w:r>
      <w:proofErr w:type="gramStart"/>
      <w:r w:rsidRPr="00180F0A">
        <w:rPr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</w:t>
      </w:r>
      <w:r w:rsidR="003C5BDD">
        <w:rPr>
          <w:szCs w:val="28"/>
        </w:rPr>
        <w:t>сновных</w:t>
      </w:r>
      <w:proofErr w:type="gramEnd"/>
      <w:r w:rsidR="003C5BDD">
        <w:rPr>
          <w:szCs w:val="28"/>
        </w:rPr>
        <w:t xml:space="preserve"> мероприятий) Еловского муниципального округа Пермского края</w:t>
      </w:r>
      <w:r w:rsidRPr="00180F0A">
        <w:rPr>
          <w:szCs w:val="28"/>
        </w:rPr>
        <w:t>.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4. План основных мероприятий Еловского муниципа</w:t>
      </w:r>
      <w:r w:rsidR="003C5BDD">
        <w:rPr>
          <w:szCs w:val="28"/>
        </w:rPr>
        <w:t>льного округа Пермского края на год разрабатывается А</w:t>
      </w:r>
      <w:r w:rsidRPr="00180F0A">
        <w:rPr>
          <w:szCs w:val="28"/>
        </w:rPr>
        <w:t>дминистрацией</w:t>
      </w:r>
      <w:r w:rsidR="003C5BDD">
        <w:rPr>
          <w:szCs w:val="28"/>
        </w:rPr>
        <w:t xml:space="preserve"> Еловского муниципального округа Пермского </w:t>
      </w:r>
      <w:proofErr w:type="spellStart"/>
      <w:r w:rsidR="003C5BDD">
        <w:rPr>
          <w:szCs w:val="28"/>
        </w:rPr>
        <w:t>коая</w:t>
      </w:r>
      <w:proofErr w:type="spellEnd"/>
      <w:r w:rsidRPr="00180F0A">
        <w:rPr>
          <w:szCs w:val="28"/>
        </w:rPr>
        <w:t xml:space="preserve"> и согласовывается с Главным управлением МЧС России по Пермскому краю.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</w:t>
      </w:r>
      <w:r w:rsidR="003C5BDD">
        <w:rPr>
          <w:szCs w:val="28"/>
        </w:rPr>
        <w:t xml:space="preserve"> Еловского муниципального округа Пермского </w:t>
      </w:r>
      <w:proofErr w:type="spellStart"/>
      <w:r w:rsidR="003C5BDD">
        <w:rPr>
          <w:szCs w:val="28"/>
        </w:rPr>
        <w:t>корая</w:t>
      </w:r>
      <w:proofErr w:type="spellEnd"/>
      <w:r w:rsidRPr="00180F0A">
        <w:rPr>
          <w:szCs w:val="28"/>
        </w:rPr>
        <w:t xml:space="preserve"> в результате применения современных средств поражения при военных конфликтах или вследствие этих </w:t>
      </w:r>
      <w:r w:rsidRPr="00180F0A">
        <w:rPr>
          <w:szCs w:val="28"/>
        </w:rPr>
        <w:lastRenderedPageBreak/>
        <w:t>конфликтов, а также в результате возможных террористических актов и чрезвычайных ситуаций.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 xml:space="preserve">5. </w:t>
      </w:r>
      <w:proofErr w:type="gramStart"/>
      <w:r w:rsidRPr="00180F0A">
        <w:rPr>
          <w:szCs w:val="28"/>
        </w:rPr>
        <w:t>Ведение гражданской обороны на муниципальном у</w:t>
      </w:r>
      <w:r w:rsidR="003C5BDD">
        <w:rPr>
          <w:szCs w:val="28"/>
        </w:rPr>
        <w:t>ровне осуществляется на основе П</w:t>
      </w:r>
      <w:r w:rsidRPr="00180F0A">
        <w:rPr>
          <w:szCs w:val="28"/>
        </w:rPr>
        <w:t>лана гражданской обороны и защиты населения</w:t>
      </w:r>
      <w:r w:rsidR="003C5BDD">
        <w:rPr>
          <w:szCs w:val="28"/>
        </w:rPr>
        <w:t xml:space="preserve"> Еловского муниципального округа Пермского края</w:t>
      </w:r>
      <w:r w:rsidRPr="00180F0A">
        <w:rPr>
          <w:szCs w:val="28"/>
        </w:rPr>
        <w:t xml:space="preserve"> и заключается в выполнении </w:t>
      </w:r>
      <w:r>
        <w:rPr>
          <w:szCs w:val="28"/>
        </w:rPr>
        <w:t>мероприятий по защите населения</w:t>
      </w:r>
      <w:r w:rsidRPr="00180F0A">
        <w:rPr>
          <w:szCs w:val="28"/>
        </w:rPr>
        <w:t>, материальных и культурных ценностей на территории</w:t>
      </w:r>
      <w:r w:rsidR="003C5BDD">
        <w:rPr>
          <w:szCs w:val="28"/>
        </w:rPr>
        <w:t xml:space="preserve"> Еловского муниципального округа Пермского края</w:t>
      </w:r>
      <w:r w:rsidRPr="00180F0A">
        <w:rPr>
          <w:szCs w:val="28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6. План гражданской о</w:t>
      </w:r>
      <w:r>
        <w:rPr>
          <w:szCs w:val="28"/>
        </w:rPr>
        <w:t xml:space="preserve">бороны и защиты населения </w:t>
      </w:r>
      <w:r w:rsidR="003C5BDD">
        <w:rPr>
          <w:szCs w:val="28"/>
        </w:rPr>
        <w:t xml:space="preserve">Еловского муниципального округа Пермского края </w:t>
      </w:r>
      <w:r>
        <w:rPr>
          <w:szCs w:val="28"/>
        </w:rPr>
        <w:t>(</w:t>
      </w:r>
      <w:r w:rsidR="003C5BDD">
        <w:rPr>
          <w:szCs w:val="28"/>
        </w:rPr>
        <w:t>далее - П</w:t>
      </w:r>
      <w:r>
        <w:rPr>
          <w:szCs w:val="28"/>
        </w:rPr>
        <w:t>лан</w:t>
      </w:r>
      <w:r w:rsidR="003C5BDD">
        <w:rPr>
          <w:szCs w:val="28"/>
        </w:rPr>
        <w:t xml:space="preserve"> ГО</w:t>
      </w:r>
      <w:r w:rsidRPr="00180F0A">
        <w:rPr>
          <w:szCs w:val="28"/>
        </w:rPr>
        <w:t>) определяют объем, организацию, порядок обеспечения, способы и сроки выполнения мероприятий по приведению гражданской обороны и л</w:t>
      </w:r>
      <w:r w:rsidR="003C5BDD">
        <w:rPr>
          <w:szCs w:val="28"/>
        </w:rPr>
        <w:t>иквидации чрезвычайных ситуаций</w:t>
      </w:r>
      <w:r w:rsidRPr="00180F0A">
        <w:rPr>
          <w:szCs w:val="28"/>
        </w:rPr>
        <w:t>.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 xml:space="preserve">7. </w:t>
      </w:r>
      <w:r w:rsidR="003C5BDD">
        <w:rPr>
          <w:szCs w:val="28"/>
        </w:rPr>
        <w:t>Администрация</w:t>
      </w:r>
      <w:r>
        <w:rPr>
          <w:szCs w:val="28"/>
        </w:rPr>
        <w:t xml:space="preserve"> </w:t>
      </w:r>
      <w:r w:rsidRPr="00180F0A">
        <w:rPr>
          <w:szCs w:val="28"/>
        </w:rPr>
        <w:t>Еловск</w:t>
      </w:r>
      <w:r w:rsidR="003C5BDD">
        <w:rPr>
          <w:szCs w:val="28"/>
        </w:rPr>
        <w:t>ого</w:t>
      </w:r>
      <w:r w:rsidRPr="00180F0A">
        <w:rPr>
          <w:szCs w:val="28"/>
        </w:rPr>
        <w:t xml:space="preserve"> муниципальн</w:t>
      </w:r>
      <w:r w:rsidR="003C5BDD">
        <w:rPr>
          <w:szCs w:val="28"/>
        </w:rPr>
        <w:t>ого округа Пермского края</w:t>
      </w:r>
      <w:r w:rsidRPr="00180F0A">
        <w:rPr>
          <w:szCs w:val="28"/>
        </w:rPr>
        <w:t>, в целях решения задач в области гражданской обороны, в соответствии с полномочиями в области гражданской обороны, созда</w:t>
      </w:r>
      <w:r>
        <w:rPr>
          <w:szCs w:val="28"/>
        </w:rPr>
        <w:t>е</w:t>
      </w:r>
      <w:r w:rsidRPr="00180F0A">
        <w:rPr>
          <w:szCs w:val="28"/>
        </w:rPr>
        <w:t>т и содерж</w:t>
      </w:r>
      <w:r>
        <w:rPr>
          <w:szCs w:val="28"/>
        </w:rPr>
        <w:t>и</w:t>
      </w:r>
      <w:r w:rsidRPr="00180F0A">
        <w:rPr>
          <w:szCs w:val="28"/>
        </w:rPr>
        <w:t>т силы, средства, объекты гражданской обороны, запасы материально-технических, продовольственных, медицинских и иных средств, планиру</w:t>
      </w:r>
      <w:r>
        <w:rPr>
          <w:szCs w:val="28"/>
        </w:rPr>
        <w:t>е</w:t>
      </w:r>
      <w:r w:rsidRPr="00180F0A">
        <w:rPr>
          <w:szCs w:val="28"/>
        </w:rPr>
        <w:t>т и осуществля</w:t>
      </w:r>
      <w:r>
        <w:rPr>
          <w:szCs w:val="28"/>
        </w:rPr>
        <w:t>е</w:t>
      </w:r>
      <w:r w:rsidRPr="00180F0A">
        <w:rPr>
          <w:szCs w:val="28"/>
        </w:rPr>
        <w:t>т мероприятия по гражданской обороне.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 xml:space="preserve">8. </w:t>
      </w:r>
      <w:proofErr w:type="gramStart"/>
      <w:r w:rsidRPr="00180F0A">
        <w:rPr>
          <w:szCs w:val="28"/>
        </w:rPr>
        <w:t>По решению Администрации</w:t>
      </w:r>
      <w:r w:rsidR="003C5BDD">
        <w:rPr>
          <w:szCs w:val="28"/>
        </w:rPr>
        <w:t xml:space="preserve"> Еловского муниципального округа Пермского края</w:t>
      </w:r>
      <w:r w:rsidRPr="00180F0A">
        <w:rPr>
          <w:szCs w:val="28"/>
        </w:rPr>
        <w:t xml:space="preserve">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  <w:proofErr w:type="gramEnd"/>
    </w:p>
    <w:p w:rsidR="00E61BEA" w:rsidRPr="00180F0A" w:rsidRDefault="00E61BEA" w:rsidP="000E33A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В состав спасательной службы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E61BEA" w:rsidRPr="00180F0A" w:rsidRDefault="00E61BEA" w:rsidP="000E33A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Вид и количество спасательных служб определяются на основании расчета</w:t>
      </w:r>
      <w:r w:rsidR="003C5BDD">
        <w:rPr>
          <w:szCs w:val="28"/>
        </w:rPr>
        <w:t>,</w:t>
      </w:r>
      <w:r w:rsidRPr="00180F0A">
        <w:rPr>
          <w:szCs w:val="28"/>
        </w:rPr>
        <w:t xml:space="preserve"> объема и </w:t>
      </w:r>
      <w:proofErr w:type="gramStart"/>
      <w:r w:rsidRPr="00180F0A">
        <w:rPr>
          <w:szCs w:val="28"/>
        </w:rPr>
        <w:t>характера</w:t>
      </w:r>
      <w:proofErr w:type="gramEnd"/>
      <w:r w:rsidRPr="00180F0A">
        <w:rPr>
          <w:szCs w:val="28"/>
        </w:rPr>
        <w:t xml:space="preserve"> выполняемых в соответствии с</w:t>
      </w:r>
      <w:r w:rsidR="003C5BDD">
        <w:rPr>
          <w:szCs w:val="28"/>
        </w:rPr>
        <w:t xml:space="preserve"> Планом ГО</w:t>
      </w:r>
      <w:r w:rsidRPr="00180F0A">
        <w:rPr>
          <w:szCs w:val="28"/>
        </w:rPr>
        <w:t xml:space="preserve"> задач.</w:t>
      </w:r>
    </w:p>
    <w:p w:rsidR="00E61BEA" w:rsidRPr="00180F0A" w:rsidRDefault="00E61BEA" w:rsidP="000E33A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 xml:space="preserve">Положение о спасательной службе </w:t>
      </w:r>
      <w:r>
        <w:rPr>
          <w:szCs w:val="28"/>
        </w:rPr>
        <w:t>разрабатывается соответствующей службой</w:t>
      </w:r>
      <w:r w:rsidRPr="00180F0A">
        <w:rPr>
          <w:szCs w:val="28"/>
        </w:rPr>
        <w:t>, согласовывается с руководителем соответствующей спасательной службы Пермского края и утверждается</w:t>
      </w:r>
      <w:r>
        <w:rPr>
          <w:szCs w:val="28"/>
        </w:rPr>
        <w:t xml:space="preserve"> ее руководителем</w:t>
      </w:r>
      <w:r w:rsidRPr="00180F0A">
        <w:rPr>
          <w:szCs w:val="28"/>
        </w:rPr>
        <w:t>.</w:t>
      </w:r>
    </w:p>
    <w:p w:rsidR="00E61BEA" w:rsidRPr="00180F0A" w:rsidRDefault="00E61BEA" w:rsidP="000E33A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 xml:space="preserve">Методическое руководство созданием и обеспечением готовности сил и </w:t>
      </w:r>
      <w:r w:rsidRPr="00180F0A">
        <w:rPr>
          <w:szCs w:val="28"/>
        </w:rPr>
        <w:lastRenderedPageBreak/>
        <w:t>сре</w:t>
      </w:r>
      <w:proofErr w:type="gramStart"/>
      <w:r w:rsidRPr="00180F0A">
        <w:rPr>
          <w:szCs w:val="28"/>
        </w:rPr>
        <w:t>дств гр</w:t>
      </w:r>
      <w:proofErr w:type="gramEnd"/>
      <w:r w:rsidRPr="00180F0A">
        <w:rPr>
          <w:szCs w:val="28"/>
        </w:rPr>
        <w:t>ажданской обороны в Еловском муниципальном районе, а также контроль в этой области осуществляется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 управлением МЧС России по Пермскому краю.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9. Для планирования, подготовки и проведения эвакуационных мероприятий Администрацией</w:t>
      </w:r>
      <w:r w:rsidR="003C5BDD">
        <w:rPr>
          <w:szCs w:val="28"/>
        </w:rPr>
        <w:t xml:space="preserve"> Еловского муниципального округа Пермского края</w:t>
      </w:r>
      <w:r w:rsidRPr="00180F0A">
        <w:rPr>
          <w:szCs w:val="28"/>
        </w:rPr>
        <w:t xml:space="preserve"> заблаговременно в мирное время создается эвакуационная (</w:t>
      </w:r>
      <w:proofErr w:type="spellStart"/>
      <w:r w:rsidRPr="00180F0A">
        <w:rPr>
          <w:szCs w:val="28"/>
        </w:rPr>
        <w:t>эвакоприемная</w:t>
      </w:r>
      <w:proofErr w:type="spellEnd"/>
      <w:r w:rsidRPr="00180F0A">
        <w:rPr>
          <w:szCs w:val="28"/>
        </w:rPr>
        <w:t>) комиссия. Эвакуационная (</w:t>
      </w:r>
      <w:proofErr w:type="spellStart"/>
      <w:r w:rsidRPr="00180F0A">
        <w:rPr>
          <w:szCs w:val="28"/>
        </w:rPr>
        <w:t>эвакоприемная</w:t>
      </w:r>
      <w:proofErr w:type="spellEnd"/>
      <w:r w:rsidRPr="00180F0A">
        <w:rPr>
          <w:szCs w:val="28"/>
        </w:rPr>
        <w:t>) комиссия возглавляется одним из заместителей главы администрации</w:t>
      </w:r>
      <w:r>
        <w:rPr>
          <w:szCs w:val="28"/>
        </w:rPr>
        <w:t xml:space="preserve"> Еловского муниципального</w:t>
      </w:r>
      <w:r w:rsidR="003C5BDD">
        <w:rPr>
          <w:szCs w:val="28"/>
        </w:rPr>
        <w:t xml:space="preserve"> округа Пермского края</w:t>
      </w:r>
      <w:r w:rsidRPr="00180F0A">
        <w:rPr>
          <w:szCs w:val="28"/>
        </w:rPr>
        <w:t>. Деятельность эвакуационной (</w:t>
      </w:r>
      <w:proofErr w:type="spellStart"/>
      <w:r w:rsidRPr="00180F0A">
        <w:rPr>
          <w:szCs w:val="28"/>
        </w:rPr>
        <w:t>эвакоприем</w:t>
      </w:r>
      <w:r>
        <w:rPr>
          <w:szCs w:val="28"/>
        </w:rPr>
        <w:t>ной</w:t>
      </w:r>
      <w:proofErr w:type="spellEnd"/>
      <w:r>
        <w:rPr>
          <w:szCs w:val="28"/>
        </w:rPr>
        <w:t>) комиссии регламентируется П</w:t>
      </w:r>
      <w:r w:rsidRPr="00180F0A">
        <w:rPr>
          <w:szCs w:val="28"/>
        </w:rPr>
        <w:t>оложением об эвакуационной (</w:t>
      </w:r>
      <w:proofErr w:type="spellStart"/>
      <w:r w:rsidRPr="00180F0A">
        <w:rPr>
          <w:szCs w:val="28"/>
        </w:rPr>
        <w:t>эвакоприемной</w:t>
      </w:r>
      <w:proofErr w:type="spellEnd"/>
      <w:r w:rsidRPr="00180F0A">
        <w:rPr>
          <w:szCs w:val="28"/>
        </w:rPr>
        <w:t xml:space="preserve">) комиссии, которое утверждается </w:t>
      </w:r>
      <w:r w:rsidRPr="006518D6">
        <w:rPr>
          <w:szCs w:val="28"/>
        </w:rPr>
        <w:t>Глав</w:t>
      </w:r>
      <w:r>
        <w:rPr>
          <w:szCs w:val="28"/>
        </w:rPr>
        <w:t>ой</w:t>
      </w:r>
      <w:r w:rsidR="00821B59">
        <w:rPr>
          <w:szCs w:val="28"/>
        </w:rPr>
        <w:t xml:space="preserve"> муниципального округа</w:t>
      </w:r>
      <w:r w:rsidRPr="006518D6">
        <w:rPr>
          <w:szCs w:val="28"/>
        </w:rPr>
        <w:t xml:space="preserve"> –</w:t>
      </w:r>
      <w:r>
        <w:rPr>
          <w:szCs w:val="28"/>
        </w:rPr>
        <w:t xml:space="preserve"> </w:t>
      </w:r>
      <w:r w:rsidRPr="006518D6">
        <w:rPr>
          <w:szCs w:val="28"/>
        </w:rPr>
        <w:t>глав</w:t>
      </w:r>
      <w:r>
        <w:rPr>
          <w:szCs w:val="28"/>
        </w:rPr>
        <w:t>ой</w:t>
      </w:r>
      <w:r w:rsidRPr="006518D6">
        <w:rPr>
          <w:szCs w:val="28"/>
        </w:rPr>
        <w:t xml:space="preserve"> администрации Еловского</w:t>
      </w:r>
      <w:r>
        <w:rPr>
          <w:szCs w:val="28"/>
        </w:rPr>
        <w:t xml:space="preserve"> </w:t>
      </w:r>
      <w:r w:rsidR="00821B59">
        <w:rPr>
          <w:szCs w:val="28"/>
        </w:rPr>
        <w:t>муниципального округа Пермского края</w:t>
      </w:r>
      <w:r w:rsidRPr="00180F0A">
        <w:rPr>
          <w:szCs w:val="28"/>
        </w:rPr>
        <w:t>.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180F0A">
        <w:rPr>
          <w:szCs w:val="28"/>
        </w:rPr>
        <w:t>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Решение о привлечении в мирное время сил и сре</w:t>
      </w:r>
      <w:proofErr w:type="gramStart"/>
      <w:r w:rsidRPr="00180F0A">
        <w:rPr>
          <w:szCs w:val="28"/>
        </w:rPr>
        <w:t>дств гр</w:t>
      </w:r>
      <w:proofErr w:type="gramEnd"/>
      <w:r w:rsidRPr="00180F0A">
        <w:rPr>
          <w:szCs w:val="28"/>
        </w:rPr>
        <w:t xml:space="preserve">ажданской обороны, </w:t>
      </w:r>
      <w:r w:rsidR="00821B59">
        <w:rPr>
          <w:szCs w:val="28"/>
        </w:rPr>
        <w:t>созданных А</w:t>
      </w:r>
      <w:r w:rsidRPr="00180F0A">
        <w:rPr>
          <w:szCs w:val="28"/>
        </w:rPr>
        <w:t xml:space="preserve">дминистрацией </w:t>
      </w:r>
      <w:r>
        <w:rPr>
          <w:szCs w:val="28"/>
        </w:rPr>
        <w:t xml:space="preserve">Еловского муниципального </w:t>
      </w:r>
      <w:r w:rsidR="00821B59">
        <w:rPr>
          <w:szCs w:val="28"/>
        </w:rPr>
        <w:t>округа Пермского края</w:t>
      </w:r>
      <w:r w:rsidRPr="00180F0A">
        <w:rPr>
          <w:szCs w:val="28"/>
        </w:rPr>
        <w:t>, для ликвидации последствий чрезвычайных ситуаций прини</w:t>
      </w:r>
      <w:r w:rsidR="00821B59">
        <w:rPr>
          <w:szCs w:val="28"/>
        </w:rPr>
        <w:t>мает Глава муниципального округа</w:t>
      </w:r>
      <w:r>
        <w:rPr>
          <w:szCs w:val="28"/>
        </w:rPr>
        <w:t xml:space="preserve"> </w:t>
      </w:r>
      <w:r w:rsidRPr="00180F0A">
        <w:rPr>
          <w:szCs w:val="28"/>
        </w:rPr>
        <w:t>–</w:t>
      </w:r>
      <w:r>
        <w:rPr>
          <w:szCs w:val="28"/>
        </w:rPr>
        <w:t xml:space="preserve"> </w:t>
      </w:r>
      <w:r w:rsidRPr="00180F0A">
        <w:rPr>
          <w:szCs w:val="28"/>
        </w:rPr>
        <w:t>глава администрации Е</w:t>
      </w:r>
      <w:r w:rsidR="00821B59">
        <w:rPr>
          <w:szCs w:val="28"/>
        </w:rPr>
        <w:t>ловского муниципального округа Пермского края</w:t>
      </w:r>
      <w:r>
        <w:rPr>
          <w:szCs w:val="28"/>
        </w:rPr>
        <w:t>.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11. Руководство гражданской обороной на территории Еловс</w:t>
      </w:r>
      <w:r w:rsidR="00821B59">
        <w:rPr>
          <w:szCs w:val="28"/>
        </w:rPr>
        <w:t>кого муниципального округа Пермского края</w:t>
      </w:r>
      <w:r w:rsidRPr="00180F0A">
        <w:rPr>
          <w:szCs w:val="28"/>
        </w:rPr>
        <w:t xml:space="preserve"> осуществ</w:t>
      </w:r>
      <w:r w:rsidR="00821B59">
        <w:rPr>
          <w:szCs w:val="28"/>
        </w:rPr>
        <w:t>ляет Глава муниципального округа</w:t>
      </w:r>
      <w:r w:rsidRPr="00180F0A">
        <w:rPr>
          <w:szCs w:val="28"/>
        </w:rPr>
        <w:t xml:space="preserve"> – глава администрации</w:t>
      </w:r>
      <w:r w:rsidR="00821B59">
        <w:rPr>
          <w:szCs w:val="28"/>
        </w:rPr>
        <w:t xml:space="preserve"> Еловского муниципального округа Пермского края</w:t>
      </w:r>
      <w:r w:rsidRPr="00180F0A">
        <w:rPr>
          <w:szCs w:val="28"/>
        </w:rPr>
        <w:t>.</w:t>
      </w:r>
    </w:p>
    <w:p w:rsidR="00E61BEA" w:rsidRPr="00180F0A" w:rsidRDefault="00821B59" w:rsidP="000E33A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 w:rsidR="00E61BEA" w:rsidRPr="00180F0A">
        <w:rPr>
          <w:szCs w:val="28"/>
        </w:rPr>
        <w:t xml:space="preserve"> – глава администрации Еловского муниципального</w:t>
      </w:r>
      <w:r w:rsidR="00E61BEA">
        <w:rPr>
          <w:szCs w:val="28"/>
        </w:rPr>
        <w:t xml:space="preserve"> </w:t>
      </w:r>
      <w:r>
        <w:rPr>
          <w:szCs w:val="28"/>
        </w:rPr>
        <w:t>округа Пермского края</w:t>
      </w:r>
      <w:r w:rsidR="00E61BEA" w:rsidRPr="00180F0A">
        <w:rPr>
          <w:szCs w:val="28"/>
        </w:rPr>
        <w:t xml:space="preserve"> нес</w:t>
      </w:r>
      <w:r w:rsidR="00E61BEA">
        <w:rPr>
          <w:szCs w:val="28"/>
        </w:rPr>
        <w:t>е</w:t>
      </w:r>
      <w:r w:rsidR="00E61BEA" w:rsidRPr="00180F0A">
        <w:rPr>
          <w:szCs w:val="28"/>
        </w:rPr>
        <w:t>т персональную ответственность за организацию и проведение мероприятий по гражданской обороне и защите населения (</w:t>
      </w:r>
      <w:hyperlink r:id="rId8" w:history="1">
        <w:r w:rsidR="00E61BEA" w:rsidRPr="00180F0A">
          <w:rPr>
            <w:szCs w:val="28"/>
          </w:rPr>
          <w:t>статья 11</w:t>
        </w:r>
      </w:hyperlink>
      <w:r w:rsidR="00E61BEA" w:rsidRPr="00180F0A">
        <w:rPr>
          <w:szCs w:val="28"/>
        </w:rPr>
        <w:t xml:space="preserve"> Федерального закона от 12 февраля 1998 г. № 28-ФЗ).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 xml:space="preserve">12. Органом, осуществляющим </w:t>
      </w:r>
      <w:r>
        <w:rPr>
          <w:szCs w:val="28"/>
        </w:rPr>
        <w:t>работу по</w:t>
      </w:r>
      <w:r w:rsidRPr="00180F0A">
        <w:rPr>
          <w:szCs w:val="28"/>
        </w:rPr>
        <w:t xml:space="preserve"> гражданской оборон</w:t>
      </w:r>
      <w:r>
        <w:rPr>
          <w:szCs w:val="28"/>
        </w:rPr>
        <w:t>е</w:t>
      </w:r>
      <w:r w:rsidR="00821B59">
        <w:rPr>
          <w:szCs w:val="28"/>
        </w:rPr>
        <w:t xml:space="preserve"> в Еловском муниципальном округе Пермского края</w:t>
      </w:r>
      <w:r w:rsidR="00963E72">
        <w:rPr>
          <w:szCs w:val="28"/>
        </w:rPr>
        <w:t>, является муниципальное казенное учреждение</w:t>
      </w:r>
      <w:r w:rsidR="00821B59">
        <w:rPr>
          <w:szCs w:val="28"/>
        </w:rPr>
        <w:t xml:space="preserve"> Еловского муниципального округа Пермского края «Гражданская защита»</w:t>
      </w:r>
      <w:r w:rsidR="00963E72">
        <w:rPr>
          <w:szCs w:val="28"/>
        </w:rPr>
        <w:t xml:space="preserve"> в лице директора</w:t>
      </w:r>
      <w:r w:rsidR="00821B59">
        <w:rPr>
          <w:szCs w:val="28"/>
        </w:rPr>
        <w:t xml:space="preserve"> (далее – директор ГЗ).</w:t>
      </w:r>
    </w:p>
    <w:p w:rsidR="00E61BEA" w:rsidRPr="00180F0A" w:rsidRDefault="00821B59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 w:rsidR="00E61BEA" w:rsidRPr="00180F0A">
        <w:rPr>
          <w:szCs w:val="28"/>
        </w:rPr>
        <w:t xml:space="preserve"> – глава администрации Ел</w:t>
      </w:r>
      <w:r>
        <w:rPr>
          <w:szCs w:val="28"/>
        </w:rPr>
        <w:t>овского муниципального округа Пермского края</w:t>
      </w:r>
      <w:r w:rsidR="00E61BEA" w:rsidRPr="00180F0A">
        <w:rPr>
          <w:szCs w:val="28"/>
        </w:rPr>
        <w:t xml:space="preserve"> осуществляет назначение на должность, утверждает функциональные обязанности</w:t>
      </w:r>
      <w:r>
        <w:rPr>
          <w:szCs w:val="28"/>
        </w:rPr>
        <w:t xml:space="preserve"> директора ГЗ</w:t>
      </w:r>
      <w:r w:rsidR="00E61BEA">
        <w:rPr>
          <w:szCs w:val="28"/>
        </w:rPr>
        <w:t>.</w:t>
      </w:r>
    </w:p>
    <w:p w:rsidR="00E61BEA" w:rsidRPr="00180F0A" w:rsidRDefault="00821B59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Директор ГЗ</w:t>
      </w:r>
      <w:r w:rsidR="00E61BEA" w:rsidRPr="00180F0A">
        <w:rPr>
          <w:szCs w:val="28"/>
        </w:rPr>
        <w:t xml:space="preserve"> подчиняется непосредств</w:t>
      </w:r>
      <w:r>
        <w:rPr>
          <w:szCs w:val="28"/>
        </w:rPr>
        <w:t>енно Главе муниципального округа</w:t>
      </w:r>
      <w:r w:rsidR="00E61BEA" w:rsidRPr="00180F0A">
        <w:rPr>
          <w:szCs w:val="28"/>
        </w:rPr>
        <w:t xml:space="preserve"> – главе администрации</w:t>
      </w:r>
      <w:r>
        <w:rPr>
          <w:szCs w:val="28"/>
        </w:rPr>
        <w:t xml:space="preserve"> Еловского муниципального округа Пермского края</w:t>
      </w:r>
      <w:r w:rsidR="00E61BEA" w:rsidRPr="00180F0A">
        <w:rPr>
          <w:szCs w:val="28"/>
        </w:rPr>
        <w:t>.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lastRenderedPageBreak/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</w:t>
      </w:r>
      <w:r w:rsidR="00821B59">
        <w:rPr>
          <w:szCs w:val="28"/>
        </w:rPr>
        <w:t xml:space="preserve"> территории Еловского муниципального округа Пермского края</w:t>
      </w:r>
      <w:r w:rsidRPr="00180F0A">
        <w:rPr>
          <w:szCs w:val="28"/>
        </w:rPr>
        <w:t xml:space="preserve"> организуется сбор информации в области гражданской обороны (далее - информация) и обмен ею.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Сбор и обмен информацией осуществляются Администрацией</w:t>
      </w:r>
      <w:r w:rsidR="00963E72">
        <w:rPr>
          <w:szCs w:val="28"/>
        </w:rPr>
        <w:t xml:space="preserve"> Еловского муниципального округа Пермского края</w:t>
      </w:r>
      <w:r w:rsidRPr="00180F0A">
        <w:rPr>
          <w:szCs w:val="28"/>
        </w:rPr>
        <w:t>.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Администрация</w:t>
      </w:r>
      <w:r w:rsidR="00821B59">
        <w:rPr>
          <w:szCs w:val="28"/>
        </w:rPr>
        <w:t xml:space="preserve"> Еловского муниципального округа Пермского края</w:t>
      </w:r>
      <w:r w:rsidRPr="00180F0A">
        <w:rPr>
          <w:szCs w:val="28"/>
        </w:rPr>
        <w:t xml:space="preserve"> представляет информацию в органы испол</w:t>
      </w:r>
      <w:r>
        <w:rPr>
          <w:szCs w:val="28"/>
        </w:rPr>
        <w:t>нительной власти Пермского края</w:t>
      </w:r>
      <w:r w:rsidRPr="00180F0A">
        <w:rPr>
          <w:szCs w:val="28"/>
        </w:rPr>
        <w:t>.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14. Мероприятия по гражданской обороне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15. Администрация</w:t>
      </w:r>
      <w:r w:rsidR="00821B59">
        <w:rPr>
          <w:szCs w:val="28"/>
        </w:rPr>
        <w:t xml:space="preserve"> Еловского муниципального округа Пермского края</w:t>
      </w:r>
      <w:r w:rsidRPr="00180F0A">
        <w:rPr>
          <w:szCs w:val="28"/>
        </w:rPr>
        <w:t xml:space="preserve"> в целях решения задач в области гражданской обороны, планирует и осуществляет следующие основные мероприятия: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15.1. По подготовке населения в области гражданской обороны: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 xml:space="preserve">разработка с учетом особенностей </w:t>
      </w:r>
      <w:r>
        <w:rPr>
          <w:szCs w:val="28"/>
        </w:rPr>
        <w:t xml:space="preserve">Еловского </w:t>
      </w:r>
      <w:r w:rsidR="00821B59">
        <w:rPr>
          <w:szCs w:val="28"/>
        </w:rPr>
        <w:t>муниципального округа Пермского края</w:t>
      </w:r>
      <w:r w:rsidRPr="00180F0A">
        <w:rPr>
          <w:szCs w:val="28"/>
        </w:rPr>
        <w:t xml:space="preserve"> и на основе примерных программ, утвержденных органом исполнительной власти Пермского края, примерных программ подготовки работающего населения, должностных лиц и работников гражданской обороны, личного состава формирований и служб;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организация и подготовка населения</w:t>
      </w:r>
      <w:r w:rsidR="00821B59">
        <w:rPr>
          <w:szCs w:val="28"/>
        </w:rPr>
        <w:t xml:space="preserve"> Еловского муниципального округа Пермского края</w:t>
      </w:r>
      <w:r w:rsidRPr="00180F0A">
        <w:rPr>
          <w:szCs w:val="28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подготовка личного состава формирований и служб</w:t>
      </w:r>
      <w:r w:rsidR="00821B59">
        <w:rPr>
          <w:szCs w:val="28"/>
        </w:rPr>
        <w:t xml:space="preserve"> Еловского муниципального округа Пермского края</w:t>
      </w:r>
      <w:r w:rsidRPr="00180F0A">
        <w:rPr>
          <w:szCs w:val="28"/>
        </w:rPr>
        <w:t>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проведение учений и тренировок по гражданской обороне;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 xml:space="preserve">организационно-методическое руководство и </w:t>
      </w:r>
      <w:proofErr w:type="gramStart"/>
      <w:r w:rsidRPr="00180F0A">
        <w:rPr>
          <w:szCs w:val="28"/>
        </w:rPr>
        <w:t>контроль за</w:t>
      </w:r>
      <w:proofErr w:type="gramEnd"/>
      <w:r w:rsidRPr="00180F0A">
        <w:rPr>
          <w:szCs w:val="28"/>
        </w:rPr>
        <w:t xml:space="preserve"> подготовкой работников, личного состава формирований и служб организаций, находящихся на территории</w:t>
      </w:r>
      <w:r w:rsidR="00821B59">
        <w:rPr>
          <w:szCs w:val="28"/>
        </w:rPr>
        <w:t xml:space="preserve"> Еловского муниципального округа пермского края</w:t>
      </w:r>
      <w:r w:rsidRPr="00180F0A">
        <w:rPr>
          <w:szCs w:val="28"/>
        </w:rPr>
        <w:t>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обеспечение повышения квалификации должностных лиц и работников гражданской обороны Администрации</w:t>
      </w:r>
      <w:r w:rsidR="00821B59">
        <w:rPr>
          <w:szCs w:val="28"/>
        </w:rPr>
        <w:t xml:space="preserve"> Еловского муниципального округа Пермского края</w:t>
      </w:r>
      <w:r w:rsidRPr="00180F0A">
        <w:rPr>
          <w:szCs w:val="28"/>
        </w:rPr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пропаганда знаний в области гражданской обороны.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lastRenderedPageBreak/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сбор информации в области гражданской обороны и обмен ею.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15.3. По эвакуации населения, материальных и культурных ценностей в безопасные районы: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15.4. По предоставлению населению средств индивидуальной и коллективной защиты:</w:t>
      </w:r>
    </w:p>
    <w:p w:rsidR="00E61BEA" w:rsidRPr="00180F0A" w:rsidRDefault="00963E72" w:rsidP="000E33A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E61BEA" w:rsidRPr="00180F0A">
        <w:rPr>
          <w:szCs w:val="28"/>
        </w:rPr>
        <w:t xml:space="preserve"> заглубленных помещений и других сооружений подземного пространства для укрытия населения;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обеспечение укрытия населения в защитных сооружениях гражданской обороны.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 xml:space="preserve">15.5. </w:t>
      </w:r>
      <w:proofErr w:type="gramStart"/>
      <w:r w:rsidRPr="00180F0A">
        <w:rPr>
          <w:szCs w:val="28"/>
        </w:rPr>
        <w:t>По световой и другим видам маскировки:</w:t>
      </w:r>
      <w:proofErr w:type="gramEnd"/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определение перечня объектов, подлежащих маскировке.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создание, оснащение и подготовка необходимых сил и сре</w:t>
      </w:r>
      <w:proofErr w:type="gramStart"/>
      <w:r w:rsidRPr="00180F0A">
        <w:rPr>
          <w:szCs w:val="28"/>
        </w:rPr>
        <w:t>дств гр</w:t>
      </w:r>
      <w:proofErr w:type="gramEnd"/>
      <w:r w:rsidRPr="00180F0A">
        <w:rPr>
          <w:szCs w:val="28"/>
        </w:rPr>
        <w:t xml:space="preserve">ажданской обороны для проведения аварийно-спасательных и других </w:t>
      </w:r>
      <w:r w:rsidRPr="00180F0A">
        <w:rPr>
          <w:szCs w:val="28"/>
        </w:rPr>
        <w:lastRenderedPageBreak/>
        <w:t>неотложных работ, а также планирование их действий;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180F0A">
        <w:rPr>
          <w:szCs w:val="28"/>
        </w:rPr>
        <w:t>дств дл</w:t>
      </w:r>
      <w:proofErr w:type="gramEnd"/>
      <w:r w:rsidRPr="00180F0A">
        <w:rPr>
          <w:szCs w:val="28"/>
        </w:rPr>
        <w:t>я всестороннего обеспечения аварийно-спасательных и других неотложных работ.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планирование и организация основных видов первоочередного жизнеобеспечения населения;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нормированное снабжение населения продовольственными и непродовольственными товарами;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предоставление населению коммунально-бытовых услуг;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проведение лечебно-эвакуационных мероприятий;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 xml:space="preserve">развертывание необходимой лечебной базы в безопасном районе, организация ее </w:t>
      </w:r>
      <w:proofErr w:type="spellStart"/>
      <w:r w:rsidRPr="00180F0A">
        <w:rPr>
          <w:szCs w:val="28"/>
        </w:rPr>
        <w:t>энерго</w:t>
      </w:r>
      <w:proofErr w:type="spellEnd"/>
      <w:r w:rsidRPr="00180F0A">
        <w:rPr>
          <w:szCs w:val="28"/>
        </w:rPr>
        <w:t>- и водоснабжения;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оказание населению первой помощи;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определение численности населения, оставшегося без жилья;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предоставление населению информационно-психологической поддержки.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15.8. По борьбе с пожарами, возникшими при военных конфликтах или вследствие этих конфликтов: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время.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lastRenderedPageBreak/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</w:t>
      </w:r>
      <w:r w:rsidR="003E4BC4">
        <w:rPr>
          <w:szCs w:val="28"/>
        </w:rPr>
        <w:t xml:space="preserve"> Еловского муниципального округа Пермского края</w:t>
      </w:r>
      <w:r w:rsidRPr="00180F0A">
        <w:rPr>
          <w:szCs w:val="28"/>
        </w:rPr>
        <w:t>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 xml:space="preserve">15.12. По вопросам срочного восстановления функционирования </w:t>
      </w:r>
      <w:r w:rsidRPr="00180F0A">
        <w:rPr>
          <w:szCs w:val="28"/>
        </w:rPr>
        <w:lastRenderedPageBreak/>
        <w:t>необходимых коммунальных служб в военное время: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создание запасов оборудования и запасных частей для ремонта поврежденных систем газ</w:t>
      </w:r>
      <w:proofErr w:type="gramStart"/>
      <w:r w:rsidRPr="00180F0A">
        <w:rPr>
          <w:szCs w:val="28"/>
        </w:rPr>
        <w:t>о-</w:t>
      </w:r>
      <w:proofErr w:type="gramEnd"/>
      <w:r w:rsidRPr="00180F0A">
        <w:rPr>
          <w:szCs w:val="28"/>
        </w:rPr>
        <w:t xml:space="preserve">, </w:t>
      </w:r>
      <w:proofErr w:type="spellStart"/>
      <w:r w:rsidRPr="00180F0A">
        <w:rPr>
          <w:szCs w:val="28"/>
        </w:rPr>
        <w:t>энерго</w:t>
      </w:r>
      <w:proofErr w:type="spellEnd"/>
      <w:r w:rsidRPr="00180F0A">
        <w:rPr>
          <w:szCs w:val="28"/>
        </w:rPr>
        <w:t>-, водоснабжения, водоотведения и канализации;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создание и подготовка резерва мобильных сре</w:t>
      </w:r>
      <w:proofErr w:type="gramStart"/>
      <w:r w:rsidRPr="00180F0A">
        <w:rPr>
          <w:szCs w:val="28"/>
        </w:rPr>
        <w:t>дств дл</w:t>
      </w:r>
      <w:proofErr w:type="gramEnd"/>
      <w:r w:rsidRPr="00180F0A">
        <w:rPr>
          <w:szCs w:val="28"/>
        </w:rPr>
        <w:t>я очистки, опреснения и транспортировки воды;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180F0A">
        <w:rPr>
          <w:szCs w:val="28"/>
        </w:rPr>
        <w:t>дств дл</w:t>
      </w:r>
      <w:proofErr w:type="gramEnd"/>
      <w:r w:rsidRPr="00180F0A">
        <w:rPr>
          <w:szCs w:val="28"/>
        </w:rPr>
        <w:t>я организации коммунального снабжения населения.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15.13. По срочному захоронению трупов в военное время: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заблаговременное, в мирное время, определение мест возможных захоронений;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создание, подготовка и обеспечение готовности сил и сре</w:t>
      </w:r>
      <w:proofErr w:type="gramStart"/>
      <w:r w:rsidRPr="00180F0A">
        <w:rPr>
          <w:szCs w:val="28"/>
        </w:rPr>
        <w:t>дств гр</w:t>
      </w:r>
      <w:proofErr w:type="gramEnd"/>
      <w:r w:rsidRPr="00180F0A">
        <w:rPr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оборудование мест погребения (захоронения) тел (останков) погибших;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организация санитарно-эпидемиологического надзора.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рациональное размещение объектов экономики и инфраструктуры, а также сре</w:t>
      </w:r>
      <w:proofErr w:type="gramStart"/>
      <w:r w:rsidRPr="00180F0A">
        <w:rPr>
          <w:szCs w:val="28"/>
        </w:rPr>
        <w:t>дств пр</w:t>
      </w:r>
      <w:proofErr w:type="gramEnd"/>
      <w:r w:rsidRPr="00180F0A">
        <w:rPr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 xml:space="preserve">заблаговременное создание запасов материально-технических, </w:t>
      </w:r>
      <w:r w:rsidRPr="00180F0A">
        <w:rPr>
          <w:szCs w:val="28"/>
        </w:rPr>
        <w:lastRenderedPageBreak/>
        <w:t>продовольственных, медицинских и иных средств, необходимых для восстановления производственного процесса;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создание страхового фонда документации;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15.15. По вопросам обеспечения постоянной готовности сил и сре</w:t>
      </w:r>
      <w:proofErr w:type="gramStart"/>
      <w:r w:rsidRPr="00180F0A">
        <w:rPr>
          <w:szCs w:val="28"/>
        </w:rPr>
        <w:t>дств гр</w:t>
      </w:r>
      <w:proofErr w:type="gramEnd"/>
      <w:r w:rsidRPr="00180F0A">
        <w:rPr>
          <w:szCs w:val="28"/>
        </w:rPr>
        <w:t>ажданской обороны: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 xml:space="preserve">создание и оснащение сил гражданской обороны </w:t>
      </w:r>
      <w:proofErr w:type="gramStart"/>
      <w:r w:rsidRPr="00180F0A">
        <w:rPr>
          <w:szCs w:val="28"/>
        </w:rPr>
        <w:t>современными</w:t>
      </w:r>
      <w:proofErr w:type="gramEnd"/>
      <w:r w:rsidRPr="00180F0A">
        <w:rPr>
          <w:szCs w:val="28"/>
        </w:rPr>
        <w:t xml:space="preserve"> техникой и оборудованием;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разработка и корректировка планов действий сил гражданской обороны;</w:t>
      </w:r>
    </w:p>
    <w:p w:rsidR="00E61BEA" w:rsidRPr="00180F0A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>определение порядка взаимодействия и привлечения сил и сре</w:t>
      </w:r>
      <w:proofErr w:type="gramStart"/>
      <w:r w:rsidRPr="00180F0A">
        <w:rPr>
          <w:szCs w:val="28"/>
        </w:rPr>
        <w:t>дств гр</w:t>
      </w:r>
      <w:proofErr w:type="gramEnd"/>
      <w:r w:rsidRPr="00180F0A">
        <w:rPr>
          <w:szCs w:val="28"/>
        </w:rPr>
        <w:t>ажданской обороны, а также всестороннее обеспечение их действий.</w:t>
      </w:r>
    </w:p>
    <w:p w:rsidR="00E61BEA" w:rsidRPr="000E33A7" w:rsidRDefault="00E61BEA" w:rsidP="000E33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80F0A">
        <w:rPr>
          <w:szCs w:val="28"/>
        </w:rPr>
        <w:t xml:space="preserve">16. </w:t>
      </w:r>
      <w:proofErr w:type="gramStart"/>
      <w:r w:rsidRPr="00180F0A">
        <w:rPr>
          <w:szCs w:val="28"/>
        </w:rPr>
        <w:t>Организации, расположенные на территории</w:t>
      </w:r>
      <w:r w:rsidR="003E4BC4">
        <w:rPr>
          <w:szCs w:val="28"/>
        </w:rPr>
        <w:t xml:space="preserve"> Еловского муниципального округа Пермского края</w:t>
      </w:r>
      <w:r w:rsidRPr="00180F0A">
        <w:rPr>
          <w:szCs w:val="28"/>
        </w:rPr>
        <w:t xml:space="preserve">, в целях решения задач в области гражданской обороны планируют и осуществляют основные мероприятия в соответствии с действующим законодательством в области гражданской обороны, а также </w:t>
      </w:r>
      <w:r w:rsidRPr="00180F0A">
        <w:rPr>
          <w:rFonts w:eastAsia="Calibri"/>
          <w:szCs w:val="28"/>
          <w:lang w:eastAsia="en-US"/>
        </w:rPr>
        <w:t>П</w:t>
      </w:r>
      <w:r w:rsidRPr="00180F0A">
        <w:rPr>
          <w:rFonts w:eastAsia="Calibri"/>
          <w:bCs/>
          <w:szCs w:val="28"/>
          <w:lang w:eastAsia="en-US"/>
        </w:rPr>
        <w:t xml:space="preserve">риказом МЧС России от 14.11.2008 № 687 </w:t>
      </w:r>
      <w:r w:rsidRPr="00180F0A">
        <w:rPr>
          <w:bCs/>
          <w:szCs w:val="28"/>
        </w:rPr>
        <w:t>«Об утверждении Положения об организации и ведении гражданской обороны в муниципальных образованиях и организациях»</w:t>
      </w:r>
      <w:r w:rsidRPr="00180F0A">
        <w:rPr>
          <w:szCs w:val="28"/>
        </w:rPr>
        <w:t>.</w:t>
      </w:r>
      <w:proofErr w:type="gramEnd"/>
    </w:p>
    <w:sectPr w:rsidR="00E61BEA" w:rsidRPr="000E33A7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62" w:rsidRDefault="001E5562">
      <w:r>
        <w:separator/>
      </w:r>
    </w:p>
  </w:endnote>
  <w:endnote w:type="continuationSeparator" w:id="0">
    <w:p w:rsidR="001E5562" w:rsidRDefault="001E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62" w:rsidRDefault="001E5562">
      <w:r>
        <w:separator/>
      </w:r>
    </w:p>
  </w:footnote>
  <w:footnote w:type="continuationSeparator" w:id="0">
    <w:p w:rsidR="001E5562" w:rsidRDefault="001E5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97994"/>
    <w:rsid w:val="000C2D90"/>
    <w:rsid w:val="000E33A7"/>
    <w:rsid w:val="00143108"/>
    <w:rsid w:val="001B2E61"/>
    <w:rsid w:val="001E5562"/>
    <w:rsid w:val="002802BE"/>
    <w:rsid w:val="002D6AC1"/>
    <w:rsid w:val="00311DAC"/>
    <w:rsid w:val="0036013B"/>
    <w:rsid w:val="003C5BDD"/>
    <w:rsid w:val="003D76A1"/>
    <w:rsid w:val="003E4BC4"/>
    <w:rsid w:val="0047083E"/>
    <w:rsid w:val="00482A25"/>
    <w:rsid w:val="004F0395"/>
    <w:rsid w:val="004F6BB4"/>
    <w:rsid w:val="005840C7"/>
    <w:rsid w:val="005955BE"/>
    <w:rsid w:val="005D10D1"/>
    <w:rsid w:val="006F2B94"/>
    <w:rsid w:val="00715A69"/>
    <w:rsid w:val="00821B59"/>
    <w:rsid w:val="008741B6"/>
    <w:rsid w:val="008936EC"/>
    <w:rsid w:val="00963E72"/>
    <w:rsid w:val="009C011A"/>
    <w:rsid w:val="00A16F73"/>
    <w:rsid w:val="00A442D4"/>
    <w:rsid w:val="00A701BA"/>
    <w:rsid w:val="00AE0B25"/>
    <w:rsid w:val="00B01DB0"/>
    <w:rsid w:val="00B921B5"/>
    <w:rsid w:val="00C17F88"/>
    <w:rsid w:val="00D00746"/>
    <w:rsid w:val="00DF3619"/>
    <w:rsid w:val="00E61BEA"/>
    <w:rsid w:val="00ED52C7"/>
    <w:rsid w:val="00F22F1F"/>
    <w:rsid w:val="00F31ED4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3A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3A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92E130C9F9061EA348F490F4183687F230A75320A1DB511986F5ADEED33E91835EE5DC87E5D26D5173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295</TotalTime>
  <Pages>10</Pages>
  <Words>3142</Words>
  <Characters>17913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6</cp:revision>
  <cp:lastPrinted>2008-07-15T10:05:00Z</cp:lastPrinted>
  <dcterms:created xsi:type="dcterms:W3CDTF">2020-12-25T03:31:00Z</dcterms:created>
  <dcterms:modified xsi:type="dcterms:W3CDTF">2021-03-22T04:38:00Z</dcterms:modified>
</cp:coreProperties>
</file>