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70" w:rsidRDefault="00B66FC2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DC1BC" wp14:editId="485DFE45">
                <wp:simplePos x="0" y="0"/>
                <wp:positionH relativeFrom="page">
                  <wp:posOffset>1076325</wp:posOffset>
                </wp:positionH>
                <wp:positionV relativeFrom="page">
                  <wp:posOffset>2886075</wp:posOffset>
                </wp:positionV>
                <wp:extent cx="3383280" cy="971550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FC2" w:rsidRDefault="00AC3470" w:rsidP="00B66FC2">
                            <w:pPr>
                              <w:pStyle w:val="a6"/>
                            </w:pPr>
                            <w:r>
                              <w:t>О</w:t>
                            </w:r>
                            <w:r w:rsidR="008D1231">
                              <w:t>б утверждении Положения о подготовке</w:t>
                            </w:r>
                            <w:r w:rsidR="00B66FC2">
                              <w:t xml:space="preserve"> населения </w:t>
                            </w:r>
                            <w:r w:rsidR="006E39F6">
                              <w:t xml:space="preserve">Еловского муниципального округа Пермского края </w:t>
                            </w:r>
                            <w:r w:rsidR="00B66FC2">
                              <w:t xml:space="preserve">в области защиты населения и территорий от чрезвычайных ситуаций </w:t>
                            </w:r>
                            <w:r w:rsidR="006736A3">
                              <w:t xml:space="preserve">природного и техногенного характера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7.25pt;width:266.4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MpuwIAAKk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" filled="f" stroked="f">
                <v:textbox inset="0,0,0,0">
                  <w:txbxContent>
                    <w:p w:rsidR="00B66FC2" w:rsidRDefault="00AC3470" w:rsidP="00B66FC2">
                      <w:pPr>
                        <w:pStyle w:val="a6"/>
                      </w:pPr>
                      <w:r>
                        <w:t>О</w:t>
                      </w:r>
                      <w:r w:rsidR="008D1231">
                        <w:t>б утверждении Положения о подготовке</w:t>
                      </w:r>
                      <w:r w:rsidR="00B66FC2">
                        <w:t xml:space="preserve"> населения </w:t>
                      </w:r>
                      <w:proofErr w:type="spellStart"/>
                      <w:r w:rsidR="006E39F6">
                        <w:t>Еловского</w:t>
                      </w:r>
                      <w:proofErr w:type="spellEnd"/>
                      <w:r w:rsidR="006E39F6">
                        <w:t xml:space="preserve"> муниципального округа Пермского края</w:t>
                      </w:r>
                      <w:r w:rsidR="006E39F6">
                        <w:t xml:space="preserve"> </w:t>
                      </w:r>
                      <w:r w:rsidR="00B66FC2">
                        <w:t xml:space="preserve">в области защиты населения и территорий от чрезвычайных ситуаций </w:t>
                      </w:r>
                      <w:r w:rsidR="006736A3">
                        <w:t xml:space="preserve">природного и техногенного характера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08704" wp14:editId="1E787827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12F3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174-п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512F3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174-п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61F87" wp14:editId="161429BB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512F3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512F3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919A71" wp14:editId="52DE9AA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40E0861C" wp14:editId="0085C0E9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3470" w:rsidRPr="00AC3470" w:rsidRDefault="00AC3470" w:rsidP="00AC3470"/>
    <w:p w:rsidR="00AC3470" w:rsidRDefault="00AC3470" w:rsidP="00AC3470"/>
    <w:p w:rsidR="006736A3" w:rsidRDefault="006736A3" w:rsidP="00E1167C">
      <w:pPr>
        <w:spacing w:after="480"/>
        <w:ind w:firstLine="709"/>
        <w:jc w:val="both"/>
      </w:pPr>
    </w:p>
    <w:p w:rsidR="008741B6" w:rsidRDefault="00AC3470" w:rsidP="00775FEA">
      <w:pPr>
        <w:spacing w:line="360" w:lineRule="exact"/>
        <w:ind w:firstLine="709"/>
        <w:jc w:val="both"/>
      </w:pPr>
      <w:proofErr w:type="gramStart"/>
      <w:r w:rsidRPr="00AC3470">
        <w:t xml:space="preserve">В соответствии со </w:t>
      </w:r>
      <w:r>
        <w:t>статьей 20 Федерального закона от 21 декабря 1994 г.</w:t>
      </w:r>
      <w:r w:rsidR="00342055">
        <w:t xml:space="preserve">   </w:t>
      </w:r>
      <w:r>
        <w:t xml:space="preserve"> № 68-ФЗ «</w:t>
      </w:r>
      <w:r w:rsidRPr="00AC3470">
        <w:t>О защите населения и территорий от чрезвычайных ситуаций прир</w:t>
      </w:r>
      <w:r>
        <w:t xml:space="preserve">одного и техногенного характера», </w:t>
      </w:r>
      <w:r w:rsidR="006736A3">
        <w:t>Федеральн</w:t>
      </w:r>
      <w:r w:rsidR="00775FEA">
        <w:t>ым</w:t>
      </w:r>
      <w:r w:rsidR="006736A3">
        <w:t xml:space="preserve"> закон</w:t>
      </w:r>
      <w:r w:rsidR="00775FEA">
        <w:t>ом</w:t>
      </w:r>
      <w:r w:rsidR="006736A3">
        <w:t xml:space="preserve"> от 06 октября </w:t>
      </w:r>
      <w:r w:rsidR="00342055">
        <w:t xml:space="preserve">    </w:t>
      </w:r>
      <w:r w:rsidR="006736A3">
        <w:t xml:space="preserve">2003 г. № 131-ФЗ «Об общих принципах организации местного самоуправления в Российской Федерации», </w:t>
      </w:r>
      <w:r>
        <w:t>Постановлением Правительства Российской Федерации от 18 сентября 2020 г. № 1485 «Об утверждении Положения о подготовке граждан Российской Федерации</w:t>
      </w:r>
      <w:proofErr w:type="gramEnd"/>
      <w:r>
        <w:t>, иностранных граждан и лиц без гражданства в области защиты от чрезвычайных ситуаций природного и техногенного характера»</w:t>
      </w:r>
      <w:r w:rsidR="006736A3">
        <w:t>, Постановлением Правительства Пермского края от 23 ноября 2011 г. № 940-п «О системе подготовки населения в области гражданской обороны, защиты населения и территорий от чрезвычайных ситуаций природного и техногенного характера на территории Пермского края» и в целях повышения эффективности подготовки населения Еловского муниципального округа Пермского края в области защиты населения и территорий от чрезвычайных ситуаций природного и техногенного характера</w:t>
      </w:r>
      <w:r w:rsidR="00775FEA">
        <w:t>»</w:t>
      </w:r>
    </w:p>
    <w:p w:rsidR="008D1231" w:rsidRDefault="008D1231" w:rsidP="00775FEA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8D1231" w:rsidRDefault="008D1231" w:rsidP="00775FEA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</w:pPr>
      <w:r>
        <w:t>Утвердить пр</w:t>
      </w:r>
      <w:r w:rsidR="006E39F6">
        <w:t>илагаемое Положение о подготовке</w:t>
      </w:r>
      <w:r>
        <w:t xml:space="preserve"> населения </w:t>
      </w:r>
      <w:r w:rsidR="006E39F6">
        <w:t xml:space="preserve">Еловского муниципального округа Пермского края </w:t>
      </w:r>
      <w:r>
        <w:t>в области защиты населения и территорий от чрезвычайных ситуаций природного и техногенного характера.</w:t>
      </w:r>
    </w:p>
    <w:p w:rsidR="008D1231" w:rsidRDefault="008D1231" w:rsidP="00775FEA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</w:pPr>
      <w:r>
        <w:t xml:space="preserve">Признать утратившим силу Постановление администрации Еловского района от 21 февраля 2013 г. № 83-п «О системе подготовки населения в области гражданской обороны, защиты населения и территорий от чрезвычайных </w:t>
      </w:r>
      <w:r>
        <w:lastRenderedPageBreak/>
        <w:t>ситуаций природного и техногенного характера на территории Еловского района».</w:t>
      </w:r>
    </w:p>
    <w:p w:rsidR="006E39F6" w:rsidRPr="006E39F6" w:rsidRDefault="006E39F6" w:rsidP="00775FEA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</w:pPr>
      <w:r w:rsidRPr="006E39F6">
        <w:t xml:space="preserve">Настоящее Постановление обнародовать на официальном сайте газеты «Искра </w:t>
      </w:r>
      <w:proofErr w:type="spellStart"/>
      <w:r w:rsidRPr="006E39F6">
        <w:t>Прикамья</w:t>
      </w:r>
      <w:proofErr w:type="spellEnd"/>
      <w:r w:rsidRPr="006E39F6">
        <w:t>» и разместить на официальном сайте Еловского муниципального округа Пермского края.</w:t>
      </w:r>
    </w:p>
    <w:p w:rsidR="008D1231" w:rsidRDefault="006E39F6" w:rsidP="00775FEA">
      <w:pPr>
        <w:pStyle w:val="ac"/>
        <w:numPr>
          <w:ilvl w:val="0"/>
          <w:numId w:val="1"/>
        </w:numPr>
        <w:spacing w:line="360" w:lineRule="exact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6E39F6" w:rsidRDefault="006E39F6" w:rsidP="00775FEA">
      <w:pPr>
        <w:spacing w:line="360" w:lineRule="exact"/>
        <w:ind w:firstLine="709"/>
        <w:jc w:val="both"/>
      </w:pPr>
    </w:p>
    <w:p w:rsidR="006E39F6" w:rsidRDefault="006E39F6" w:rsidP="006E39F6">
      <w:pPr>
        <w:spacing w:line="360" w:lineRule="exact"/>
        <w:jc w:val="both"/>
      </w:pPr>
    </w:p>
    <w:p w:rsidR="006E39F6" w:rsidRDefault="006E39F6" w:rsidP="006E39F6">
      <w:pPr>
        <w:spacing w:line="360" w:lineRule="exact"/>
        <w:jc w:val="both"/>
      </w:pPr>
    </w:p>
    <w:p w:rsidR="006E39F6" w:rsidRDefault="006E39F6" w:rsidP="006E39F6">
      <w:pPr>
        <w:spacing w:line="240" w:lineRule="exact"/>
        <w:jc w:val="both"/>
      </w:pPr>
      <w:r>
        <w:t xml:space="preserve">Глава муниципального округа – </w:t>
      </w:r>
    </w:p>
    <w:p w:rsidR="006E39F6" w:rsidRDefault="006E39F6" w:rsidP="006E39F6">
      <w:pPr>
        <w:spacing w:line="240" w:lineRule="exact"/>
        <w:jc w:val="both"/>
      </w:pPr>
      <w:r>
        <w:t>глава администрации Еловского</w:t>
      </w:r>
    </w:p>
    <w:p w:rsidR="006E39F6" w:rsidRDefault="006E39F6" w:rsidP="006E39F6">
      <w:pPr>
        <w:tabs>
          <w:tab w:val="left" w:pos="7965"/>
        </w:tabs>
        <w:spacing w:line="240" w:lineRule="exact"/>
        <w:jc w:val="both"/>
      </w:pPr>
      <w:r>
        <w:t>муниципального округа Пермского края</w:t>
      </w:r>
      <w:r>
        <w:tab/>
        <w:t xml:space="preserve">      А.А. Чечкин</w:t>
      </w:r>
    </w:p>
    <w:p w:rsidR="006E39F6" w:rsidRDefault="006E39F6" w:rsidP="006736A3">
      <w:pPr>
        <w:ind w:firstLine="708"/>
        <w:jc w:val="both"/>
      </w:pPr>
    </w:p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Pr="006E39F6" w:rsidRDefault="006E39F6" w:rsidP="006E39F6"/>
    <w:p w:rsidR="006E39F6" w:rsidRDefault="006E39F6" w:rsidP="006E39F6"/>
    <w:p w:rsidR="00775FEA" w:rsidRPr="006E39F6" w:rsidRDefault="00775FEA" w:rsidP="006E39F6"/>
    <w:p w:rsidR="006E39F6" w:rsidRPr="006E39F6" w:rsidRDefault="006E39F6" w:rsidP="006E39F6"/>
    <w:p w:rsidR="006E39F6" w:rsidRDefault="006E39F6" w:rsidP="006E39F6"/>
    <w:p w:rsidR="008D1231" w:rsidRDefault="008D1231" w:rsidP="006E39F6"/>
    <w:p w:rsidR="00775FEA" w:rsidRDefault="00775FEA" w:rsidP="00775FEA">
      <w:pPr>
        <w:autoSpaceDE w:val="0"/>
        <w:autoSpaceDN w:val="0"/>
        <w:adjustRightInd w:val="0"/>
        <w:spacing w:line="240" w:lineRule="exact"/>
        <w:ind w:left="5664"/>
        <w:outlineLvl w:val="0"/>
        <w:rPr>
          <w:szCs w:val="28"/>
        </w:rPr>
      </w:pPr>
    </w:p>
    <w:p w:rsidR="006E39F6" w:rsidRDefault="006E39F6" w:rsidP="00775FEA">
      <w:pPr>
        <w:autoSpaceDE w:val="0"/>
        <w:autoSpaceDN w:val="0"/>
        <w:adjustRightInd w:val="0"/>
        <w:spacing w:line="240" w:lineRule="exact"/>
        <w:ind w:left="5664"/>
        <w:outlineLvl w:val="0"/>
        <w:rPr>
          <w:szCs w:val="28"/>
        </w:rPr>
      </w:pPr>
      <w:r>
        <w:rPr>
          <w:szCs w:val="28"/>
        </w:rPr>
        <w:lastRenderedPageBreak/>
        <w:t>УТВЕРЖДЕНО</w:t>
      </w:r>
    </w:p>
    <w:p w:rsidR="006E39F6" w:rsidRDefault="006E39F6" w:rsidP="00775FEA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>Постановлением</w:t>
      </w:r>
    </w:p>
    <w:p w:rsidR="006E39F6" w:rsidRDefault="006E39F6" w:rsidP="00775FEA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>Администрации Еловского</w:t>
      </w:r>
    </w:p>
    <w:p w:rsidR="006E39F6" w:rsidRDefault="006E39F6" w:rsidP="00775FEA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>муниципального округа</w:t>
      </w:r>
    </w:p>
    <w:p w:rsidR="006E39F6" w:rsidRDefault="006E39F6" w:rsidP="00775FEA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>Пермского края</w:t>
      </w:r>
    </w:p>
    <w:p w:rsidR="006E39F6" w:rsidRDefault="006E39F6" w:rsidP="00775FEA">
      <w:pPr>
        <w:autoSpaceDE w:val="0"/>
        <w:autoSpaceDN w:val="0"/>
        <w:adjustRightInd w:val="0"/>
        <w:spacing w:line="240" w:lineRule="exact"/>
        <w:ind w:left="5664"/>
        <w:rPr>
          <w:szCs w:val="28"/>
        </w:rPr>
      </w:pPr>
      <w:r>
        <w:rPr>
          <w:szCs w:val="28"/>
        </w:rPr>
        <w:t xml:space="preserve">от </w:t>
      </w:r>
      <w:r w:rsidR="00512F3C">
        <w:rPr>
          <w:szCs w:val="28"/>
        </w:rPr>
        <w:t>16.04.2021</w:t>
      </w:r>
      <w:r>
        <w:rPr>
          <w:szCs w:val="28"/>
        </w:rPr>
        <w:t xml:space="preserve"> № </w:t>
      </w:r>
      <w:r w:rsidR="00512F3C">
        <w:rPr>
          <w:szCs w:val="28"/>
        </w:rPr>
        <w:t>174-п</w:t>
      </w:r>
      <w:bookmarkStart w:id="0" w:name="_GoBack"/>
      <w:bookmarkEnd w:id="0"/>
    </w:p>
    <w:p w:rsidR="006E39F6" w:rsidRDefault="006E39F6" w:rsidP="009C4E53">
      <w:pPr>
        <w:spacing w:after="120"/>
      </w:pPr>
    </w:p>
    <w:p w:rsidR="006E39F6" w:rsidRDefault="006E39F6" w:rsidP="00E1167C">
      <w:pPr>
        <w:spacing w:line="240" w:lineRule="exact"/>
        <w:jc w:val="center"/>
        <w:rPr>
          <w:b/>
        </w:rPr>
      </w:pPr>
      <w:r w:rsidRPr="006E39F6">
        <w:rPr>
          <w:b/>
        </w:rPr>
        <w:t>ПОЛОЖЕНИЕ</w:t>
      </w:r>
    </w:p>
    <w:p w:rsidR="006E39F6" w:rsidRDefault="006E39F6" w:rsidP="00E1167C">
      <w:pPr>
        <w:spacing w:line="240" w:lineRule="exact"/>
        <w:jc w:val="center"/>
      </w:pPr>
      <w:r w:rsidRPr="006E39F6">
        <w:rPr>
          <w:b/>
        </w:rPr>
        <w:t>о подготовке населения Еловского муниципального округа Пермского края в области защиты населения и территорий от чрезвычайных ситуаций природного и техногенного характера</w:t>
      </w:r>
    </w:p>
    <w:p w:rsidR="00E1167C" w:rsidRDefault="00E1167C" w:rsidP="009C4E53">
      <w:pPr>
        <w:spacing w:after="120" w:line="360" w:lineRule="exact"/>
      </w:pPr>
    </w:p>
    <w:p w:rsidR="006E39F6" w:rsidRDefault="006E39F6" w:rsidP="00775FEA">
      <w:pPr>
        <w:spacing w:line="360" w:lineRule="exact"/>
        <w:ind w:firstLine="709"/>
        <w:jc w:val="both"/>
      </w:pPr>
      <w:r>
        <w:t xml:space="preserve">1. Настоящее Положение определяет порядок подготовки </w:t>
      </w:r>
      <w:r w:rsidR="00254208">
        <w:t>населения Еловского муниципального округа Пермского края</w:t>
      </w:r>
      <w:r>
        <w:t xml:space="preserve"> (далее - население) в области защиты от чрезвычайных ситуаций природного и техногенного характера (далее - чрезвычайные ситуации).</w:t>
      </w:r>
    </w:p>
    <w:p w:rsidR="006E39F6" w:rsidRDefault="006E39F6" w:rsidP="00775FEA">
      <w:pPr>
        <w:spacing w:line="360" w:lineRule="exact"/>
        <w:ind w:firstLine="709"/>
        <w:jc w:val="both"/>
      </w:pPr>
      <w:r>
        <w:t>2. Подготовку в области защиты от чрезвычайных ситуаций проходят:</w:t>
      </w:r>
    </w:p>
    <w:p w:rsidR="00CB2648" w:rsidRDefault="00CB2648" w:rsidP="00775FEA">
      <w:pPr>
        <w:spacing w:line="360" w:lineRule="exact"/>
        <w:ind w:firstLine="709"/>
        <w:jc w:val="both"/>
      </w:pPr>
      <w:r>
        <w:t xml:space="preserve">2.1. </w:t>
      </w:r>
      <w:r w:rsidR="006E39F6">
        <w:t>физические лица, состоящие в трудовых отношениях с работодателем;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2.2. </w:t>
      </w:r>
      <w:r w:rsidR="006E39F6">
        <w:t>физические лица, не состоящие в трудовых отношениях с работодателем;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2.3. </w:t>
      </w:r>
      <w:r w:rsidR="006E39F6">
        <w:t>физические лица, осваивающие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2.4. </w:t>
      </w:r>
      <w:r w:rsidR="006E39F6">
        <w:t>руководители органов государственной власти, органов местного самоуправления и организаций;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2.5. </w:t>
      </w:r>
      <w:r w:rsidR="00F7389C">
        <w:t>работники органа</w:t>
      </w:r>
      <w:r w:rsidR="006E39F6">
        <w:t xml:space="preserve"> государ</w:t>
      </w:r>
      <w:r w:rsidR="00F7389C">
        <w:t>ственной власти, органа</w:t>
      </w:r>
      <w:r w:rsidR="006E39F6">
        <w:t xml:space="preserve"> местного самоуправления и организаций, в полномочия которых входит решение вопросов по защите населения и территорий от чрезвычайных ситуаций (далее - уполномоченные работники);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2.6. </w:t>
      </w:r>
      <w:r w:rsidR="006E39F6">
        <w:t xml:space="preserve">председатели комиссий по предупреждению и ликвидации чрезвычайных ситуаций и обеспечению пожарной безопасности </w:t>
      </w:r>
      <w:r w:rsidR="00254208">
        <w:t>Еловского муниципального округа Пермского края</w:t>
      </w:r>
      <w:r w:rsidR="006E39F6">
        <w:t xml:space="preserve"> и организаций, в полномочия которых входит решение вопросов по защите населения и территорий от чрезвычайных ситуаций, (далее - председатели комиссий).</w:t>
      </w:r>
    </w:p>
    <w:p w:rsidR="006E39F6" w:rsidRDefault="006E39F6" w:rsidP="00775FEA">
      <w:pPr>
        <w:spacing w:line="360" w:lineRule="exact"/>
        <w:ind w:firstLine="709"/>
        <w:jc w:val="both"/>
      </w:pPr>
      <w:r>
        <w:t>3. Основными задачами подготовки населения в области защиты от чрезвычайных ситуаций являются: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3.1. </w:t>
      </w:r>
      <w:r w:rsidR="006E39F6">
        <w:t>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3.2. </w:t>
      </w:r>
      <w:r w:rsidR="006E39F6">
        <w:t>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тренировки);</w:t>
      </w:r>
    </w:p>
    <w:p w:rsidR="006E39F6" w:rsidRDefault="00CB2648" w:rsidP="00775FEA">
      <w:pPr>
        <w:spacing w:line="360" w:lineRule="exact"/>
        <w:ind w:firstLine="709"/>
        <w:jc w:val="both"/>
      </w:pPr>
      <w:r>
        <w:lastRenderedPageBreak/>
        <w:t xml:space="preserve">3.3. </w:t>
      </w:r>
      <w:r w:rsidR="006E39F6">
        <w:t>в</w:t>
      </w:r>
      <w:r w:rsidR="00F7389C">
        <w:t>ыработка у руководителей органа государственной власти, органа</w:t>
      </w:r>
      <w:r w:rsidR="006E39F6">
        <w:t xml:space="preserve"> местного самоуправления и организаций навыков управления силами и средствами единой государственной системы предупреждения и ликвидации чрезвычайных ситуаций;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3.4. </w:t>
      </w:r>
      <w:r w:rsidR="006E39F6">
        <w:t>совершенствование практическ</w:t>
      </w:r>
      <w:r w:rsidR="00F7389C">
        <w:t>их навыков руководителей органа</w:t>
      </w:r>
      <w:r w:rsidR="006E39F6">
        <w:t xml:space="preserve"> местного самоуправления и организаций, председателей комиссий в организации и проведении мероприятий по предупреждению и ликвидации чрезвычайных ситуаций;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3.5. </w:t>
      </w:r>
      <w:r w:rsidR="006E39F6">
        <w:t>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6E39F6" w:rsidRDefault="006E39F6" w:rsidP="00775FEA">
      <w:pPr>
        <w:spacing w:line="360" w:lineRule="exact"/>
        <w:ind w:firstLine="709"/>
        <w:jc w:val="both"/>
      </w:pPr>
      <w:r>
        <w:t>4. Подготовка населения в области защиты от чрезвычайных ситуаций предусматривает: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4.1. </w:t>
      </w:r>
      <w:r w:rsidR="006E39F6">
        <w:t>для физических лиц, состоящих в трудовых отношениях с работодателем, 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4.2. </w:t>
      </w:r>
      <w:r w:rsidR="006E39F6">
        <w:t>для физических лиц, не состоящих в трудовых отношениях с работодателем, 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4.3. </w:t>
      </w:r>
      <w:r w:rsidR="006E39F6">
        <w:t>для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образования, - проведение занятий в учебное время по соответствующи</w:t>
      </w:r>
      <w:r w:rsidR="00285631">
        <w:t>м программам учебного предмета «</w:t>
      </w:r>
      <w:r w:rsidR="006E39F6">
        <w:t>Основы</w:t>
      </w:r>
      <w:r w:rsidR="00285631">
        <w:t xml:space="preserve"> безопасности жизнедеятельности» и учебной дисциплины «Безопасность жизнедеятельности»</w:t>
      </w:r>
      <w:r w:rsidR="006E39F6">
        <w:t>;</w:t>
      </w:r>
    </w:p>
    <w:p w:rsidR="006E39F6" w:rsidRDefault="00CB2648" w:rsidP="00775FEA">
      <w:pPr>
        <w:spacing w:line="360" w:lineRule="exact"/>
        <w:ind w:firstLine="709"/>
        <w:jc w:val="both"/>
      </w:pPr>
      <w:r>
        <w:t xml:space="preserve">4.4. </w:t>
      </w:r>
      <w:r w:rsidR="00F7389C">
        <w:t>для руководителей органа</w:t>
      </w:r>
      <w:r w:rsidR="006E39F6">
        <w:t xml:space="preserve"> государственной власти -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тренировках;</w:t>
      </w:r>
    </w:p>
    <w:p w:rsidR="006E39F6" w:rsidRDefault="00CB2648" w:rsidP="00775FEA">
      <w:pPr>
        <w:spacing w:line="360" w:lineRule="exact"/>
        <w:ind w:firstLine="709"/>
        <w:jc w:val="both"/>
      </w:pPr>
      <w:proofErr w:type="gramStart"/>
      <w:r>
        <w:t xml:space="preserve">4.5. </w:t>
      </w:r>
      <w:r w:rsidR="00F7389C">
        <w:t>для руководителей органа</w:t>
      </w:r>
      <w:r w:rsidR="006E39F6">
        <w:t xml:space="preserve"> местного самоуправления и организаций, в полномочия которых входит решение вопросов по защите населения и территорий от чрезвычайных ситуаций, уполномоченных работников и председателей комиссий - проведение занятий по соответствующим программам дополнительного профессионального образования в области защиты от </w:t>
      </w:r>
      <w:r w:rsidR="006E39F6">
        <w:lastRenderedPageBreak/>
        <w:t>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</w:t>
      </w:r>
      <w:proofErr w:type="gramEnd"/>
      <w:r w:rsidR="006E39F6">
        <w:t xml:space="preserve"> от чрезвычайных ситуаций, участие в ежегодных тематических сборах, учениях и тренировках.</w:t>
      </w:r>
    </w:p>
    <w:p w:rsidR="006E39F6" w:rsidRDefault="006E39F6" w:rsidP="00775FEA">
      <w:pPr>
        <w:spacing w:line="360" w:lineRule="exact"/>
        <w:ind w:firstLine="709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6E39F6" w:rsidRDefault="006E39F6" w:rsidP="00775FEA">
      <w:pPr>
        <w:spacing w:line="360" w:lineRule="exact"/>
        <w:ind w:firstLine="709"/>
        <w:jc w:val="both"/>
      </w:pPr>
      <w: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6E39F6" w:rsidRDefault="00F7389C" w:rsidP="00775FEA">
      <w:pPr>
        <w:spacing w:line="360" w:lineRule="exact"/>
        <w:ind w:firstLine="709"/>
        <w:jc w:val="both"/>
      </w:pPr>
      <w:r>
        <w:t>руководители органа</w:t>
      </w:r>
      <w:r w:rsidR="006E39F6">
        <w:t xml:space="preserve"> местного самоуправления и организаций, в полномочия которых входит решение вопросов по защите населения и территорий от чрезвычайных ситуаций, председатели комиссий по предупреждению и ликвидации чрезвычайных ситуаций и обеспеч</w:t>
      </w:r>
      <w:r w:rsidR="00254208">
        <w:t>ению пожарной безопасности Еловского муниципального округа Пермского края и</w:t>
      </w:r>
      <w:r w:rsidR="006E39F6">
        <w:t xml:space="preserve"> организаций - в </w:t>
      </w:r>
      <w:r w:rsidR="00E1167C">
        <w:t>КГБУ ДПО «УМЦ по ГО и ЧС Пермского края»</w:t>
      </w:r>
      <w:r w:rsidR="00C9266E">
        <w:t>.</w:t>
      </w:r>
    </w:p>
    <w:p w:rsidR="006E39F6" w:rsidRPr="006E39F6" w:rsidRDefault="006E39F6" w:rsidP="00775FEA">
      <w:pPr>
        <w:spacing w:line="360" w:lineRule="exact"/>
        <w:ind w:firstLine="709"/>
        <w:jc w:val="both"/>
      </w:pPr>
      <w:r>
        <w:t>7.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sectPr w:rsidR="006E39F6" w:rsidRPr="006E39F6" w:rsidSect="008D1231">
      <w:footerReference w:type="default" r:id="rId9"/>
      <w:pgSz w:w="11906" w:h="16838" w:code="9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9BE" w:rsidRDefault="00C029BE">
      <w:r>
        <w:separator/>
      </w:r>
    </w:p>
  </w:endnote>
  <w:endnote w:type="continuationSeparator" w:id="0">
    <w:p w:rsidR="00C029BE" w:rsidRDefault="00C0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9BE" w:rsidRDefault="00C029BE">
      <w:r>
        <w:separator/>
      </w:r>
    </w:p>
  </w:footnote>
  <w:footnote w:type="continuationSeparator" w:id="0">
    <w:p w:rsidR="00C029BE" w:rsidRDefault="00C02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E71"/>
    <w:multiLevelType w:val="hybridMultilevel"/>
    <w:tmpl w:val="8720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C2D90"/>
    <w:rsid w:val="00143108"/>
    <w:rsid w:val="001B2E61"/>
    <w:rsid w:val="00254208"/>
    <w:rsid w:val="002802BE"/>
    <w:rsid w:val="00285631"/>
    <w:rsid w:val="00311DAC"/>
    <w:rsid w:val="00342055"/>
    <w:rsid w:val="0036013B"/>
    <w:rsid w:val="0047083E"/>
    <w:rsid w:val="00482A25"/>
    <w:rsid w:val="004F6BB4"/>
    <w:rsid w:val="00512F3C"/>
    <w:rsid w:val="005840C7"/>
    <w:rsid w:val="005955BE"/>
    <w:rsid w:val="006736A3"/>
    <w:rsid w:val="006C0562"/>
    <w:rsid w:val="006E39F6"/>
    <w:rsid w:val="006F2B94"/>
    <w:rsid w:val="00715A69"/>
    <w:rsid w:val="00775FEA"/>
    <w:rsid w:val="008741B6"/>
    <w:rsid w:val="008936EC"/>
    <w:rsid w:val="008D1231"/>
    <w:rsid w:val="009C011A"/>
    <w:rsid w:val="009C4E53"/>
    <w:rsid w:val="009E1772"/>
    <w:rsid w:val="00A16F73"/>
    <w:rsid w:val="00A442D4"/>
    <w:rsid w:val="00A701BA"/>
    <w:rsid w:val="00AC3470"/>
    <w:rsid w:val="00AE0B25"/>
    <w:rsid w:val="00B01DB0"/>
    <w:rsid w:val="00B66FC2"/>
    <w:rsid w:val="00B921B5"/>
    <w:rsid w:val="00C029BE"/>
    <w:rsid w:val="00C17F88"/>
    <w:rsid w:val="00C9266E"/>
    <w:rsid w:val="00CB2648"/>
    <w:rsid w:val="00CD294B"/>
    <w:rsid w:val="00D00746"/>
    <w:rsid w:val="00DF3619"/>
    <w:rsid w:val="00E1167C"/>
    <w:rsid w:val="00F030BB"/>
    <w:rsid w:val="00F22F1F"/>
    <w:rsid w:val="00F31ED4"/>
    <w:rsid w:val="00F6686C"/>
    <w:rsid w:val="00F7389C"/>
    <w:rsid w:val="00FA2D3A"/>
    <w:rsid w:val="00FB781F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12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D1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</TotalTime>
  <Pages>5</Pages>
  <Words>945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2021-04-16T05:37:00Z</cp:lastPrinted>
  <dcterms:created xsi:type="dcterms:W3CDTF">2021-04-15T15:28:00Z</dcterms:created>
  <dcterms:modified xsi:type="dcterms:W3CDTF">2021-04-16T05:37:00Z</dcterms:modified>
</cp:coreProperties>
</file>