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14" w:rsidRDefault="00180969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728C6" wp14:editId="2D04229A">
                <wp:simplePos x="0" y="0"/>
                <wp:positionH relativeFrom="page">
                  <wp:posOffset>5438775</wp:posOffset>
                </wp:positionH>
                <wp:positionV relativeFrom="page">
                  <wp:posOffset>2066925</wp:posOffset>
                </wp:positionV>
                <wp:extent cx="1604010" cy="205740"/>
                <wp:effectExtent l="0" t="0" r="15240" b="381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3AD" w:rsidRPr="00D043AD" w:rsidRDefault="00DB56F4" w:rsidP="00DB56F4">
                            <w:pPr>
                              <w:pStyle w:val="a9"/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428.25pt;margin-top:162.75pt;width:126.3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mG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" filled="f" stroked="f">
                <v:textbox inset="0,0,0,0">
                  <w:txbxContent>
                    <w:p w:rsidR="00D043AD" w:rsidRPr="00D043AD" w:rsidRDefault="00DB56F4" w:rsidP="00DB56F4">
                      <w:pPr>
                        <w:pStyle w:val="a9"/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2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F408F" wp14:editId="4F0C785A">
                <wp:simplePos x="0" y="0"/>
                <wp:positionH relativeFrom="page">
                  <wp:posOffset>1097280</wp:posOffset>
                </wp:positionH>
                <wp:positionV relativeFrom="page">
                  <wp:posOffset>2644140</wp:posOffset>
                </wp:positionV>
                <wp:extent cx="4046220" cy="1623060"/>
                <wp:effectExtent l="0" t="0" r="11430" b="1524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7F7" w:rsidRPr="004C015A" w:rsidRDefault="00617200" w:rsidP="00782514">
                            <w:pPr>
                              <w:pStyle w:val="a9"/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О внесении изменений в </w:t>
                            </w:r>
                            <w:r w:rsidR="009F73AA">
                              <w:rPr>
                                <w:b/>
                                <w:sz w:val="28"/>
                              </w:rPr>
                              <w:t xml:space="preserve">Приложение 2 к </w:t>
                            </w:r>
                            <w:r w:rsidR="007537F7">
                              <w:rPr>
                                <w:b/>
                                <w:sz w:val="28"/>
                              </w:rPr>
                              <w:t>Правил</w:t>
                            </w:r>
                            <w:r w:rsidR="009F73AA">
                              <w:rPr>
                                <w:b/>
                                <w:sz w:val="28"/>
                              </w:rPr>
                              <w:t>ам</w:t>
                            </w:r>
                            <w:r w:rsidR="007537F7">
                              <w:rPr>
                                <w:b/>
                                <w:sz w:val="28"/>
                              </w:rPr>
                              <w:t xml:space="preserve"> определения нормативных затрат на обеспечение функций органов местного самоуправления Еловского муниципального округа Пермского края, их отраслевых (функциональных) органов, подведомственных им казенных учреждений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71253">
                              <w:rPr>
                                <w:b/>
                                <w:sz w:val="28"/>
                              </w:rPr>
                              <w:t>утвержденным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Постановлением Администрации Еловского муниципального округа </w:t>
                            </w:r>
                            <w:r w:rsidR="009F73AA">
                              <w:rPr>
                                <w:b/>
                                <w:sz w:val="28"/>
                              </w:rPr>
                              <w:t>П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ермского края от </w:t>
                            </w:r>
                            <w:r w:rsidR="00C056A6">
                              <w:rPr>
                                <w:b/>
                                <w:sz w:val="28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07</w:t>
                            </w:r>
                            <w:r w:rsidR="00C056A6">
                              <w:rPr>
                                <w:b/>
                                <w:sz w:val="28"/>
                              </w:rPr>
                              <w:t xml:space="preserve"> мая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2021 </w:t>
                            </w:r>
                            <w:r w:rsidR="00C056A6">
                              <w:rPr>
                                <w:b/>
                                <w:sz w:val="28"/>
                              </w:rPr>
                              <w:t xml:space="preserve">г.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№ 210-п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86.4pt;margin-top:208.2pt;width:318.6pt;height:12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" filled="f" stroked="f">
                <v:textbox inset="0,0,0,0">
                  <w:txbxContent>
                    <w:p w:rsidR="007537F7" w:rsidRPr="004C015A" w:rsidRDefault="00617200" w:rsidP="00782514">
                      <w:pPr>
                        <w:pStyle w:val="a9"/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О внесении изменений в </w:t>
                      </w:r>
                      <w:r w:rsidR="009F73AA">
                        <w:rPr>
                          <w:b/>
                          <w:sz w:val="28"/>
                        </w:rPr>
                        <w:t xml:space="preserve">Приложение 2 к </w:t>
                      </w:r>
                      <w:r w:rsidR="007537F7">
                        <w:rPr>
                          <w:b/>
                          <w:sz w:val="28"/>
                        </w:rPr>
                        <w:t>Правил</w:t>
                      </w:r>
                      <w:r w:rsidR="009F73AA">
                        <w:rPr>
                          <w:b/>
                          <w:sz w:val="28"/>
                        </w:rPr>
                        <w:t>ам</w:t>
                      </w:r>
                      <w:r w:rsidR="007537F7">
                        <w:rPr>
                          <w:b/>
                          <w:sz w:val="28"/>
                        </w:rPr>
                        <w:t xml:space="preserve"> определения нормативных затрат на обеспечение функций органов местного самоуправления Еловского муниципального округа Пермского края, их отраслевых (функциональных) органов, подведомственных им казенных учреждений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E71253">
                        <w:rPr>
                          <w:b/>
                          <w:sz w:val="28"/>
                        </w:rPr>
                        <w:t>утвержденным</w:t>
                      </w:r>
                      <w:r>
                        <w:rPr>
                          <w:b/>
                          <w:sz w:val="28"/>
                        </w:rPr>
                        <w:t xml:space="preserve"> Постановлением Администрации Еловского муниципального округа </w:t>
                      </w:r>
                      <w:r w:rsidR="009F73AA">
                        <w:rPr>
                          <w:b/>
                          <w:sz w:val="28"/>
                        </w:rPr>
                        <w:t>П</w:t>
                      </w:r>
                      <w:r>
                        <w:rPr>
                          <w:b/>
                          <w:sz w:val="28"/>
                        </w:rPr>
                        <w:t xml:space="preserve">ермского края от </w:t>
                      </w:r>
                      <w:r w:rsidR="00C056A6">
                        <w:rPr>
                          <w:b/>
                          <w:sz w:val="28"/>
                        </w:rPr>
                        <w:t xml:space="preserve">           </w:t>
                      </w:r>
                      <w:r>
                        <w:rPr>
                          <w:b/>
                          <w:sz w:val="28"/>
                        </w:rPr>
                        <w:t>07</w:t>
                      </w:r>
                      <w:r w:rsidR="00C056A6">
                        <w:rPr>
                          <w:b/>
                          <w:sz w:val="28"/>
                        </w:rPr>
                        <w:t xml:space="preserve"> мая </w:t>
                      </w:r>
                      <w:r>
                        <w:rPr>
                          <w:b/>
                          <w:sz w:val="28"/>
                        </w:rPr>
                        <w:t xml:space="preserve">2021 </w:t>
                      </w:r>
                      <w:r w:rsidR="00C056A6">
                        <w:rPr>
                          <w:b/>
                          <w:sz w:val="28"/>
                        </w:rPr>
                        <w:t xml:space="preserve">г. </w:t>
                      </w:r>
                      <w:r>
                        <w:rPr>
                          <w:b/>
                          <w:sz w:val="28"/>
                        </w:rPr>
                        <w:t>№ 210-п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43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1FCB3" wp14:editId="2BF81700">
                <wp:simplePos x="0" y="0"/>
                <wp:positionH relativeFrom="page">
                  <wp:posOffset>1729740</wp:posOffset>
                </wp:positionH>
                <wp:positionV relativeFrom="page">
                  <wp:posOffset>2065020</wp:posOffset>
                </wp:positionV>
                <wp:extent cx="1203960" cy="251460"/>
                <wp:effectExtent l="0" t="0" r="15240" b="1524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3AD" w:rsidRPr="00D043AD" w:rsidRDefault="00DB56F4" w:rsidP="00D043AD">
                            <w:pPr>
                              <w:pStyle w:val="a9"/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03.06.2021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2pt;margin-top:162.6pt;width:94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Bcrg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" filled="f" stroked="f">
                <v:textbox inset="0,0,0,0">
                  <w:txbxContent>
                    <w:p w:rsidR="00D043AD" w:rsidRPr="00D043AD" w:rsidRDefault="00DB56F4" w:rsidP="00D043AD">
                      <w:pPr>
                        <w:pStyle w:val="a9"/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03.06.2021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43AD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2BEAE9D" wp14:editId="183DA1E4">
            <wp:simplePos x="0" y="0"/>
            <wp:positionH relativeFrom="page">
              <wp:posOffset>1075690</wp:posOffset>
            </wp:positionH>
            <wp:positionV relativeFrom="page">
              <wp:posOffset>236855</wp:posOffset>
            </wp:positionV>
            <wp:extent cx="5673090" cy="2461895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82514" w:rsidRDefault="00782514">
      <w:pPr>
        <w:pStyle w:val="a7"/>
      </w:pPr>
    </w:p>
    <w:p w:rsidR="00782514" w:rsidRDefault="00782514" w:rsidP="007537F7">
      <w:pPr>
        <w:pStyle w:val="a7"/>
        <w:spacing w:afterLines="480" w:after="1152"/>
      </w:pPr>
    </w:p>
    <w:p w:rsidR="009F73AA" w:rsidRDefault="00C056A6" w:rsidP="007537F7">
      <w:pPr>
        <w:pStyle w:val="a7"/>
        <w:spacing w:after="0" w:line="360" w:lineRule="exact"/>
        <w:ind w:firstLine="709"/>
        <w:jc w:val="both"/>
        <w:rPr>
          <w:b w:val="0"/>
        </w:rPr>
      </w:pPr>
      <w:r>
        <w:rPr>
          <w:b w:val="0"/>
        </w:rPr>
        <w:t xml:space="preserve">В целях актуализации нормативных </w:t>
      </w:r>
      <w:r w:rsidR="009F73AA" w:rsidRPr="009F73AA">
        <w:rPr>
          <w:b w:val="0"/>
        </w:rPr>
        <w:t>правовых актов Администрации Еловского муниципального округа Пермского края</w:t>
      </w:r>
    </w:p>
    <w:p w:rsidR="005726FE" w:rsidRPr="005726FE" w:rsidRDefault="005726FE" w:rsidP="007537F7">
      <w:pPr>
        <w:pStyle w:val="a7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Администрация </w:t>
      </w:r>
      <w:r>
        <w:rPr>
          <w:b w:val="0"/>
        </w:rPr>
        <w:t>Еловского муниципального округа Пермского края ПОСТАНОВЛЯЕТ</w:t>
      </w:r>
      <w:r w:rsidRPr="005726FE">
        <w:rPr>
          <w:b w:val="0"/>
        </w:rPr>
        <w:t>:</w:t>
      </w:r>
    </w:p>
    <w:p w:rsidR="005726FE" w:rsidRPr="00617200" w:rsidRDefault="005726FE" w:rsidP="00617200">
      <w:pPr>
        <w:pStyle w:val="a7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1. </w:t>
      </w:r>
      <w:r w:rsidR="009F73AA">
        <w:rPr>
          <w:b w:val="0"/>
        </w:rPr>
        <w:t xml:space="preserve">Внести </w:t>
      </w:r>
      <w:r w:rsidR="00C056A6">
        <w:rPr>
          <w:b w:val="0"/>
        </w:rPr>
        <w:t xml:space="preserve">изменения </w:t>
      </w:r>
      <w:r w:rsidR="009F73AA">
        <w:rPr>
          <w:b w:val="0"/>
        </w:rPr>
        <w:t xml:space="preserve">в </w:t>
      </w:r>
      <w:r w:rsidR="00617200">
        <w:rPr>
          <w:b w:val="0"/>
        </w:rPr>
        <w:t xml:space="preserve">Приложение 2 </w:t>
      </w:r>
      <w:r w:rsidR="00617200" w:rsidRPr="00617200">
        <w:rPr>
          <w:b w:val="0"/>
        </w:rPr>
        <w:t>к Правилам определения нормативных затрат на обеспечение функций органов местного самоуправления Еловского муниципального округа Пермского края, их отраслевых (функциональных) органов, подведомственных им казенных учреждений</w:t>
      </w:r>
      <w:r w:rsidR="009F73AA">
        <w:rPr>
          <w:b w:val="0"/>
        </w:rPr>
        <w:t>,</w:t>
      </w:r>
      <w:r w:rsidR="00617200" w:rsidRPr="00617200">
        <w:t xml:space="preserve"> </w:t>
      </w:r>
      <w:r w:rsidR="009F73AA">
        <w:rPr>
          <w:b w:val="0"/>
        </w:rPr>
        <w:t>утвержденн</w:t>
      </w:r>
      <w:r w:rsidR="00C056A6">
        <w:rPr>
          <w:b w:val="0"/>
        </w:rPr>
        <w:t>ы</w:t>
      </w:r>
      <w:r w:rsidR="009F73AA">
        <w:rPr>
          <w:b w:val="0"/>
        </w:rPr>
        <w:t>м</w:t>
      </w:r>
      <w:r w:rsidR="00617200" w:rsidRPr="00617200">
        <w:rPr>
          <w:b w:val="0"/>
        </w:rPr>
        <w:t xml:space="preserve"> Постановлением Администрации Еловского муниципального округа </w:t>
      </w:r>
      <w:r w:rsidR="009F73AA">
        <w:rPr>
          <w:b w:val="0"/>
        </w:rPr>
        <w:t>П</w:t>
      </w:r>
      <w:r w:rsidR="00617200" w:rsidRPr="00617200">
        <w:rPr>
          <w:b w:val="0"/>
        </w:rPr>
        <w:t>ермского края от 07</w:t>
      </w:r>
      <w:r w:rsidR="009F73AA">
        <w:rPr>
          <w:b w:val="0"/>
        </w:rPr>
        <w:t xml:space="preserve"> мая </w:t>
      </w:r>
      <w:r w:rsidR="00617200" w:rsidRPr="00617200">
        <w:rPr>
          <w:b w:val="0"/>
        </w:rPr>
        <w:t xml:space="preserve">2021 </w:t>
      </w:r>
      <w:r w:rsidR="00357D2B">
        <w:rPr>
          <w:b w:val="0"/>
        </w:rPr>
        <w:t xml:space="preserve">г. </w:t>
      </w:r>
      <w:r w:rsidR="00617200" w:rsidRPr="00617200">
        <w:rPr>
          <w:b w:val="0"/>
        </w:rPr>
        <w:t>№ 210-п</w:t>
      </w:r>
      <w:r w:rsidR="00C056A6">
        <w:rPr>
          <w:b w:val="0"/>
        </w:rPr>
        <w:t xml:space="preserve">, </w:t>
      </w:r>
      <w:r w:rsidR="009F73AA">
        <w:rPr>
          <w:b w:val="0"/>
        </w:rPr>
        <w:t>изложив в редакции согласно приложению к настоящему Постановлению</w:t>
      </w:r>
      <w:r w:rsidR="00AB3348">
        <w:rPr>
          <w:b w:val="0"/>
        </w:rPr>
        <w:t>.</w:t>
      </w:r>
    </w:p>
    <w:p w:rsidR="007A5E19" w:rsidRPr="00D70220" w:rsidRDefault="00D70220" w:rsidP="00617200">
      <w:pPr>
        <w:pStyle w:val="a5"/>
      </w:pPr>
      <w:r w:rsidRPr="00D70220">
        <w:t>2</w:t>
      </w:r>
      <w:r>
        <w:t xml:space="preserve">. </w:t>
      </w:r>
      <w:r w:rsidR="007A5E19" w:rsidRPr="007A5E19">
        <w:t>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5726FE" w:rsidRDefault="00C056A6" w:rsidP="00617200">
      <w:pPr>
        <w:pStyle w:val="a5"/>
        <w:ind w:firstLine="709"/>
      </w:pPr>
      <w:r>
        <w:t>3</w:t>
      </w:r>
      <w:r w:rsidR="005726FE" w:rsidRPr="005726FE">
        <w:t xml:space="preserve">. Постановление вступает в силу </w:t>
      </w:r>
      <w:r w:rsidR="00617200">
        <w:t>с</w:t>
      </w:r>
      <w:r w:rsidR="00CB6292">
        <w:t>о дня</w:t>
      </w:r>
      <w:r w:rsidR="00617200">
        <w:t xml:space="preserve"> его </w:t>
      </w:r>
      <w:r w:rsidR="00CB6292">
        <w:t>обнародования</w:t>
      </w:r>
      <w:r w:rsidR="005726FE" w:rsidRPr="005726FE">
        <w:t>.</w:t>
      </w:r>
    </w:p>
    <w:p w:rsidR="007537F7" w:rsidRPr="007537F7" w:rsidRDefault="00C056A6" w:rsidP="007537F7">
      <w:pPr>
        <w:pStyle w:val="a7"/>
        <w:spacing w:after="840" w:line="360" w:lineRule="exact"/>
        <w:ind w:firstLine="709"/>
        <w:jc w:val="both"/>
        <w:rPr>
          <w:b w:val="0"/>
        </w:rPr>
      </w:pPr>
      <w:r>
        <w:rPr>
          <w:b w:val="0"/>
        </w:rPr>
        <w:t>4</w:t>
      </w:r>
      <w:r w:rsidR="005726FE" w:rsidRPr="005726FE">
        <w:rPr>
          <w:b w:val="0"/>
        </w:rPr>
        <w:t xml:space="preserve">. </w:t>
      </w:r>
      <w:proofErr w:type="gramStart"/>
      <w:r w:rsidR="007A5E19">
        <w:rPr>
          <w:b w:val="0"/>
        </w:rPr>
        <w:t>Контроль за</w:t>
      </w:r>
      <w:proofErr w:type="gramEnd"/>
      <w:r w:rsidR="007A5E19">
        <w:rPr>
          <w:b w:val="0"/>
        </w:rPr>
        <w:t xml:space="preserve"> исполнением П</w:t>
      </w:r>
      <w:r w:rsidR="005A2103" w:rsidRPr="005A2103">
        <w:rPr>
          <w:b w:val="0"/>
        </w:rPr>
        <w:t>остановления возложить на заместителя главы администрации Еловского муниципального округа, руководителя аппарата</w:t>
      </w:r>
      <w:r w:rsidR="005726FE" w:rsidRPr="005726FE">
        <w:rPr>
          <w:b w:val="0"/>
        </w:rPr>
        <w:t>.</w:t>
      </w:r>
    </w:p>
    <w:p w:rsidR="005726FE" w:rsidRDefault="005726FE" w:rsidP="007537F7">
      <w:pPr>
        <w:pStyle w:val="a5"/>
        <w:spacing w:line="240" w:lineRule="exact"/>
        <w:ind w:firstLine="0"/>
      </w:pPr>
      <w:r>
        <w:t xml:space="preserve">Глава муниципального округа – </w:t>
      </w:r>
    </w:p>
    <w:p w:rsidR="005726FE" w:rsidRDefault="005726FE" w:rsidP="007537F7">
      <w:pPr>
        <w:pStyle w:val="a5"/>
        <w:spacing w:line="240" w:lineRule="exact"/>
        <w:ind w:firstLine="0"/>
      </w:pPr>
      <w:r>
        <w:t xml:space="preserve">глава администрации Еловского </w:t>
      </w:r>
    </w:p>
    <w:p w:rsidR="005726FE" w:rsidRPr="005726FE" w:rsidRDefault="005726FE" w:rsidP="004C015A">
      <w:pPr>
        <w:pStyle w:val="a5"/>
        <w:spacing w:line="240" w:lineRule="exact"/>
        <w:ind w:firstLine="0"/>
      </w:pPr>
      <w:r>
        <w:t xml:space="preserve">муниципального округа Пермского края                                     </w:t>
      </w:r>
      <w:r w:rsidR="005A2103">
        <w:t xml:space="preserve">     </w:t>
      </w:r>
      <w:r>
        <w:t xml:space="preserve">     А.А. Чечкин</w:t>
      </w:r>
    </w:p>
    <w:p w:rsidR="00AB3348" w:rsidRDefault="00AB3348" w:rsidP="002C4578">
      <w:pPr>
        <w:pStyle w:val="a7"/>
        <w:spacing w:after="0"/>
        <w:jc w:val="both"/>
        <w:rPr>
          <w:b w:val="0"/>
        </w:rPr>
      </w:pPr>
    </w:p>
    <w:p w:rsidR="003E4D30" w:rsidRDefault="003E4D30" w:rsidP="003E4D30">
      <w:pPr>
        <w:pStyle w:val="a5"/>
        <w:ind w:firstLine="0"/>
      </w:pPr>
      <w:r>
        <w:br w:type="page"/>
      </w:r>
    </w:p>
    <w:p w:rsidR="003E4D30" w:rsidRDefault="003E4D30" w:rsidP="00AF6067">
      <w:pPr>
        <w:pStyle w:val="a5"/>
        <w:ind w:firstLine="0"/>
        <w:rPr>
          <w:szCs w:val="28"/>
        </w:rPr>
        <w:sectPr w:rsidR="003E4D30" w:rsidSect="006D29C4">
          <w:pgSz w:w="11906" w:h="16838" w:code="9"/>
          <w:pgMar w:top="1134" w:right="567" w:bottom="992" w:left="1701" w:header="720" w:footer="357" w:gutter="0"/>
          <w:cols w:space="708"/>
          <w:docGrid w:linePitch="360"/>
        </w:sectPr>
      </w:pPr>
    </w:p>
    <w:p w:rsidR="00C056A6" w:rsidRDefault="00C056A6" w:rsidP="004308CC">
      <w:pPr>
        <w:widowControl w:val="0"/>
        <w:autoSpaceDE w:val="0"/>
        <w:autoSpaceDN w:val="0"/>
        <w:spacing w:line="240" w:lineRule="exact"/>
        <w:ind w:left="9639" w:right="-881"/>
        <w:outlineLvl w:val="1"/>
        <w:rPr>
          <w:szCs w:val="28"/>
        </w:rPr>
      </w:pPr>
      <w:r w:rsidRPr="00C056A6">
        <w:rPr>
          <w:szCs w:val="28"/>
        </w:rPr>
        <w:lastRenderedPageBreak/>
        <w:t xml:space="preserve">Приложение </w:t>
      </w:r>
    </w:p>
    <w:p w:rsidR="00C056A6" w:rsidRDefault="00C056A6" w:rsidP="004308CC">
      <w:pPr>
        <w:widowControl w:val="0"/>
        <w:autoSpaceDE w:val="0"/>
        <w:autoSpaceDN w:val="0"/>
        <w:spacing w:line="240" w:lineRule="exact"/>
        <w:ind w:left="9639" w:right="-881"/>
        <w:outlineLvl w:val="1"/>
        <w:rPr>
          <w:szCs w:val="28"/>
        </w:rPr>
      </w:pPr>
      <w:r>
        <w:rPr>
          <w:szCs w:val="28"/>
        </w:rPr>
        <w:t>к Постановлению</w:t>
      </w:r>
    </w:p>
    <w:p w:rsidR="00C056A6" w:rsidRDefault="00C056A6" w:rsidP="004308CC">
      <w:pPr>
        <w:widowControl w:val="0"/>
        <w:autoSpaceDE w:val="0"/>
        <w:autoSpaceDN w:val="0"/>
        <w:spacing w:line="240" w:lineRule="exact"/>
        <w:ind w:left="9639" w:right="-881"/>
        <w:outlineLvl w:val="1"/>
        <w:rPr>
          <w:szCs w:val="28"/>
        </w:rPr>
      </w:pPr>
      <w:r>
        <w:rPr>
          <w:szCs w:val="28"/>
        </w:rPr>
        <w:t>Администрации Еловского муниципального округа Пермского края</w:t>
      </w:r>
    </w:p>
    <w:p w:rsidR="00C056A6" w:rsidRDefault="00C056A6" w:rsidP="004308CC">
      <w:pPr>
        <w:widowControl w:val="0"/>
        <w:autoSpaceDE w:val="0"/>
        <w:autoSpaceDN w:val="0"/>
        <w:spacing w:line="240" w:lineRule="exact"/>
        <w:ind w:left="9639" w:right="-881"/>
        <w:outlineLvl w:val="1"/>
        <w:rPr>
          <w:szCs w:val="28"/>
        </w:rPr>
      </w:pPr>
      <w:r>
        <w:rPr>
          <w:szCs w:val="28"/>
        </w:rPr>
        <w:t xml:space="preserve">от </w:t>
      </w:r>
      <w:r w:rsidR="00DB56F4">
        <w:rPr>
          <w:szCs w:val="28"/>
        </w:rPr>
        <w:t xml:space="preserve">03.06.2021 </w:t>
      </w:r>
      <w:r>
        <w:rPr>
          <w:szCs w:val="28"/>
        </w:rPr>
        <w:t>№</w:t>
      </w:r>
      <w:r w:rsidR="00DB56F4">
        <w:rPr>
          <w:szCs w:val="28"/>
        </w:rPr>
        <w:t xml:space="preserve"> 205-п</w:t>
      </w:r>
      <w:bookmarkStart w:id="0" w:name="_GoBack"/>
      <w:bookmarkEnd w:id="0"/>
    </w:p>
    <w:p w:rsidR="00C056A6" w:rsidRDefault="00C056A6" w:rsidP="004308CC">
      <w:pPr>
        <w:widowControl w:val="0"/>
        <w:autoSpaceDE w:val="0"/>
        <w:autoSpaceDN w:val="0"/>
        <w:spacing w:line="240" w:lineRule="exact"/>
        <w:ind w:left="9639" w:right="-881"/>
        <w:outlineLvl w:val="1"/>
        <w:rPr>
          <w:szCs w:val="28"/>
        </w:rPr>
      </w:pPr>
    </w:p>
    <w:p w:rsidR="004308CC" w:rsidRPr="007A5E19" w:rsidRDefault="004308CC" w:rsidP="004308CC">
      <w:pPr>
        <w:widowControl w:val="0"/>
        <w:autoSpaceDE w:val="0"/>
        <w:autoSpaceDN w:val="0"/>
        <w:spacing w:line="240" w:lineRule="exact"/>
        <w:ind w:left="9639" w:right="-881"/>
        <w:outlineLvl w:val="1"/>
        <w:rPr>
          <w:szCs w:val="28"/>
        </w:rPr>
      </w:pPr>
      <w:r w:rsidRPr="007A5E19">
        <w:rPr>
          <w:szCs w:val="28"/>
        </w:rPr>
        <w:t xml:space="preserve">Приложение </w:t>
      </w:r>
      <w:r w:rsidR="00F207F5">
        <w:rPr>
          <w:szCs w:val="28"/>
        </w:rPr>
        <w:t>2</w:t>
      </w:r>
    </w:p>
    <w:p w:rsidR="004308CC" w:rsidRPr="007A5E19" w:rsidRDefault="004308CC" w:rsidP="004308CC">
      <w:pPr>
        <w:widowControl w:val="0"/>
        <w:autoSpaceDE w:val="0"/>
        <w:autoSpaceDN w:val="0"/>
        <w:spacing w:line="240" w:lineRule="exact"/>
        <w:ind w:left="9639" w:right="-881"/>
        <w:outlineLvl w:val="1"/>
        <w:rPr>
          <w:szCs w:val="28"/>
        </w:rPr>
      </w:pPr>
      <w:r w:rsidRPr="007A5E19">
        <w:rPr>
          <w:szCs w:val="28"/>
        </w:rPr>
        <w:t xml:space="preserve">к Правилам определения нормативных затрат </w:t>
      </w:r>
    </w:p>
    <w:p w:rsidR="004308CC" w:rsidRPr="007A5E19" w:rsidRDefault="004308CC" w:rsidP="004308CC">
      <w:pPr>
        <w:widowControl w:val="0"/>
        <w:autoSpaceDE w:val="0"/>
        <w:autoSpaceDN w:val="0"/>
        <w:spacing w:line="240" w:lineRule="exact"/>
        <w:ind w:left="9639" w:right="-881"/>
        <w:outlineLvl w:val="1"/>
        <w:rPr>
          <w:szCs w:val="28"/>
        </w:rPr>
      </w:pPr>
      <w:r w:rsidRPr="007A5E19">
        <w:rPr>
          <w:szCs w:val="28"/>
        </w:rPr>
        <w:t xml:space="preserve">на обеспечение функций органов местного </w:t>
      </w:r>
    </w:p>
    <w:p w:rsidR="004308CC" w:rsidRPr="007A5E19" w:rsidRDefault="004308CC" w:rsidP="004308CC">
      <w:pPr>
        <w:widowControl w:val="0"/>
        <w:autoSpaceDE w:val="0"/>
        <w:autoSpaceDN w:val="0"/>
        <w:spacing w:line="240" w:lineRule="exact"/>
        <w:ind w:left="9639" w:right="-881"/>
        <w:outlineLvl w:val="1"/>
        <w:rPr>
          <w:szCs w:val="28"/>
        </w:rPr>
      </w:pPr>
      <w:r w:rsidRPr="007A5E19">
        <w:rPr>
          <w:szCs w:val="28"/>
        </w:rPr>
        <w:t xml:space="preserve">самоуправления Еловского муниципального </w:t>
      </w:r>
    </w:p>
    <w:p w:rsidR="004308CC" w:rsidRPr="007A5E19" w:rsidRDefault="004308CC" w:rsidP="004308CC">
      <w:pPr>
        <w:widowControl w:val="0"/>
        <w:autoSpaceDE w:val="0"/>
        <w:autoSpaceDN w:val="0"/>
        <w:spacing w:line="240" w:lineRule="exact"/>
        <w:ind w:left="9639" w:right="-881"/>
        <w:outlineLvl w:val="1"/>
        <w:rPr>
          <w:szCs w:val="28"/>
        </w:rPr>
      </w:pPr>
      <w:r w:rsidRPr="007A5E19">
        <w:rPr>
          <w:szCs w:val="28"/>
        </w:rPr>
        <w:t xml:space="preserve">округа Пермского края, их отраслевых </w:t>
      </w:r>
    </w:p>
    <w:p w:rsidR="004308CC" w:rsidRPr="007A5E19" w:rsidRDefault="004308CC" w:rsidP="004308CC">
      <w:pPr>
        <w:widowControl w:val="0"/>
        <w:autoSpaceDE w:val="0"/>
        <w:autoSpaceDN w:val="0"/>
        <w:spacing w:line="240" w:lineRule="exact"/>
        <w:ind w:left="9639" w:right="-881"/>
        <w:outlineLvl w:val="1"/>
        <w:rPr>
          <w:szCs w:val="28"/>
        </w:rPr>
      </w:pPr>
      <w:r w:rsidRPr="007A5E19">
        <w:rPr>
          <w:szCs w:val="28"/>
        </w:rPr>
        <w:t xml:space="preserve">(функциональных) органов, подведомственных </w:t>
      </w:r>
    </w:p>
    <w:p w:rsidR="004308CC" w:rsidRPr="004308CC" w:rsidRDefault="004308CC" w:rsidP="004308CC">
      <w:pPr>
        <w:widowControl w:val="0"/>
        <w:autoSpaceDE w:val="0"/>
        <w:autoSpaceDN w:val="0"/>
        <w:spacing w:line="240" w:lineRule="exact"/>
        <w:ind w:left="9639" w:right="-881"/>
        <w:outlineLvl w:val="1"/>
        <w:rPr>
          <w:szCs w:val="28"/>
        </w:rPr>
      </w:pPr>
      <w:r w:rsidRPr="004308CC">
        <w:rPr>
          <w:szCs w:val="28"/>
        </w:rPr>
        <w:t>им казенных учреждений</w:t>
      </w:r>
    </w:p>
    <w:p w:rsidR="00C056A6" w:rsidRDefault="00C056A6" w:rsidP="00C056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08CC" w:rsidRPr="00C056A6" w:rsidRDefault="004308CC" w:rsidP="00C056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56A6">
        <w:rPr>
          <w:rFonts w:ascii="Times New Roman" w:hAnsi="Times New Roman" w:cs="Times New Roman"/>
          <w:sz w:val="28"/>
          <w:szCs w:val="28"/>
        </w:rPr>
        <w:t>НОРМАТИВЫ</w:t>
      </w:r>
    </w:p>
    <w:p w:rsidR="004308CC" w:rsidRPr="00C056A6" w:rsidRDefault="004308CC" w:rsidP="00C056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56A6">
        <w:rPr>
          <w:rFonts w:ascii="Times New Roman" w:hAnsi="Times New Roman" w:cs="Times New Roman"/>
          <w:sz w:val="28"/>
          <w:szCs w:val="28"/>
        </w:rPr>
        <w:t>обеспечения функций</w:t>
      </w:r>
    </w:p>
    <w:p w:rsidR="004308CC" w:rsidRPr="00C056A6" w:rsidRDefault="004308CC" w:rsidP="00C056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56A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4308CC" w:rsidRPr="00C056A6" w:rsidRDefault="004308CC" w:rsidP="00C056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56A6"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</w:p>
    <w:p w:rsidR="004308CC" w:rsidRPr="00C056A6" w:rsidRDefault="004308CC" w:rsidP="00C056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56A6">
        <w:rPr>
          <w:rFonts w:ascii="Times New Roman" w:hAnsi="Times New Roman" w:cs="Times New Roman"/>
          <w:sz w:val="28"/>
          <w:szCs w:val="28"/>
        </w:rPr>
        <w:t xml:space="preserve">Пермского края, их отраслевых (функциональных) органов, </w:t>
      </w:r>
    </w:p>
    <w:p w:rsidR="004308CC" w:rsidRPr="00C056A6" w:rsidRDefault="004308CC" w:rsidP="00C056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56A6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C056A6">
        <w:rPr>
          <w:rFonts w:ascii="Times New Roman" w:hAnsi="Times New Roman" w:cs="Times New Roman"/>
          <w:sz w:val="28"/>
          <w:szCs w:val="28"/>
        </w:rPr>
        <w:t xml:space="preserve"> при расчете нормативных затрат </w:t>
      </w:r>
    </w:p>
    <w:p w:rsidR="004308CC" w:rsidRPr="00C056A6" w:rsidRDefault="004308CC" w:rsidP="00C056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56A6">
        <w:rPr>
          <w:rFonts w:ascii="Times New Roman" w:hAnsi="Times New Roman" w:cs="Times New Roman"/>
          <w:sz w:val="28"/>
          <w:szCs w:val="28"/>
        </w:rPr>
        <w:t xml:space="preserve">на приобретение служебного легкового автотранспорта </w:t>
      </w:r>
    </w:p>
    <w:p w:rsidR="004308CC" w:rsidRPr="00C056A6" w:rsidRDefault="004308CC" w:rsidP="004308CC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8"/>
        </w:rPr>
      </w:pPr>
    </w:p>
    <w:tbl>
      <w:tblPr>
        <w:tblStyle w:val="af2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694"/>
        <w:gridCol w:w="2551"/>
        <w:gridCol w:w="2126"/>
        <w:gridCol w:w="1701"/>
      </w:tblGrid>
      <w:tr w:rsidR="009F73AA" w:rsidTr="00C056A6">
        <w:tc>
          <w:tcPr>
            <w:tcW w:w="1985" w:type="dxa"/>
          </w:tcPr>
          <w:p w:rsidR="00617200" w:rsidRPr="004308CC" w:rsidRDefault="00617200" w:rsidP="00F24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>Уровень органа местного самоуправления</w:t>
            </w:r>
          </w:p>
        </w:tc>
        <w:tc>
          <w:tcPr>
            <w:tcW w:w="4536" w:type="dxa"/>
            <w:gridSpan w:val="2"/>
          </w:tcPr>
          <w:p w:rsidR="00617200" w:rsidRPr="004308CC" w:rsidRDefault="00617200" w:rsidP="005543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Транспортное средство</w:t>
            </w:r>
          </w:p>
        </w:tc>
        <w:tc>
          <w:tcPr>
            <w:tcW w:w="5245" w:type="dxa"/>
            <w:gridSpan w:val="2"/>
          </w:tcPr>
          <w:p w:rsidR="00617200" w:rsidRPr="004308CC" w:rsidRDefault="00617200" w:rsidP="005543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Транспортное средство</w:t>
            </w:r>
          </w:p>
        </w:tc>
        <w:tc>
          <w:tcPr>
            <w:tcW w:w="3827" w:type="dxa"/>
            <w:gridSpan w:val="2"/>
          </w:tcPr>
          <w:p w:rsidR="00617200" w:rsidRPr="004308CC" w:rsidRDefault="00617200" w:rsidP="00F246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Транспортное средство</w:t>
            </w:r>
          </w:p>
        </w:tc>
      </w:tr>
      <w:tr w:rsidR="00CB6292" w:rsidTr="00C056A6">
        <w:tc>
          <w:tcPr>
            <w:tcW w:w="1985" w:type="dxa"/>
          </w:tcPr>
          <w:p w:rsidR="00617200" w:rsidRPr="004308CC" w:rsidRDefault="00617200" w:rsidP="00F246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200" w:rsidRPr="004308CC" w:rsidRDefault="00617200" w:rsidP="00554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617200" w:rsidRPr="004308CC" w:rsidRDefault="00617200" w:rsidP="00554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94" w:type="dxa"/>
          </w:tcPr>
          <w:p w:rsidR="00617200" w:rsidRPr="004308CC" w:rsidRDefault="00617200" w:rsidP="00F24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</w:tcPr>
          <w:p w:rsidR="00617200" w:rsidRPr="004308CC" w:rsidRDefault="00617200" w:rsidP="00F24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26" w:type="dxa"/>
          </w:tcPr>
          <w:p w:rsidR="00617200" w:rsidRPr="004308CC" w:rsidRDefault="00617200" w:rsidP="00F24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617200" w:rsidRPr="004308CC" w:rsidRDefault="00617200" w:rsidP="00F24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B6292" w:rsidTr="00C056A6">
        <w:tc>
          <w:tcPr>
            <w:tcW w:w="1985" w:type="dxa"/>
          </w:tcPr>
          <w:p w:rsidR="00617200" w:rsidRPr="004308CC" w:rsidRDefault="00617200" w:rsidP="00F246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Еловского муниципального округа Пермского края</w:t>
            </w:r>
          </w:p>
        </w:tc>
        <w:tc>
          <w:tcPr>
            <w:tcW w:w="2268" w:type="dxa"/>
          </w:tcPr>
          <w:p w:rsidR="00617200" w:rsidRPr="004308CC" w:rsidRDefault="00617200" w:rsidP="009F7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должность главы </w:t>
            </w:r>
            <w:r w:rsidR="009F73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– главы </w:t>
            </w: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Еловского муниципального округа Пермского края, относящуюся к </w:t>
            </w:r>
            <w:r w:rsidR="009F73AA">
              <w:rPr>
                <w:rFonts w:ascii="Times New Roman" w:hAnsi="Times New Roman" w:cs="Times New Roman"/>
                <w:sz w:val="24"/>
                <w:szCs w:val="24"/>
              </w:rPr>
              <w:t xml:space="preserve">выборной муниципальной должности </w:t>
            </w: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17200" w:rsidRPr="004308CC" w:rsidRDefault="00617200" w:rsidP="009F7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 w:rsidR="009F7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округа -</w:t>
            </w: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Еловского муниципального округа Пермского края, </w:t>
            </w:r>
            <w:proofErr w:type="gramStart"/>
            <w:r w:rsidRPr="004308CC">
              <w:rPr>
                <w:rFonts w:ascii="Times New Roman" w:hAnsi="Times New Roman" w:cs="Times New Roman"/>
                <w:sz w:val="24"/>
                <w:szCs w:val="24"/>
              </w:rPr>
              <w:t>относящуюся</w:t>
            </w:r>
            <w:proofErr w:type="gramEnd"/>
            <w:r w:rsidRPr="004308C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9F73AA">
              <w:rPr>
                <w:rFonts w:ascii="Times New Roman" w:hAnsi="Times New Roman" w:cs="Times New Roman"/>
                <w:sz w:val="24"/>
                <w:szCs w:val="24"/>
              </w:rPr>
              <w:t>выборной</w:t>
            </w: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9F73A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694" w:type="dxa"/>
          </w:tcPr>
          <w:p w:rsidR="00617200" w:rsidRPr="004308CC" w:rsidRDefault="00617200" w:rsidP="00F24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 служащего, замещающего должность заместителя главы администрации Еловского муниципального округа Пермского края, относящуюся к высшей группе должностей муниципальной службы </w:t>
            </w:r>
          </w:p>
        </w:tc>
        <w:tc>
          <w:tcPr>
            <w:tcW w:w="2551" w:type="dxa"/>
          </w:tcPr>
          <w:p w:rsidR="00617200" w:rsidRPr="004308CC" w:rsidRDefault="00617200" w:rsidP="009F7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>не более 2 млн. руб</w:t>
            </w:r>
            <w:r w:rsidR="009F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>включительно для муниципального служащего,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ещающего должность</w:t>
            </w: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главы администрации Еловского муниципального округа Пермского края, относящуюся к высшей группе должностей муниципальной службы</w:t>
            </w:r>
          </w:p>
        </w:tc>
        <w:tc>
          <w:tcPr>
            <w:tcW w:w="2126" w:type="dxa"/>
          </w:tcPr>
          <w:p w:rsidR="00617200" w:rsidRPr="004308CC" w:rsidRDefault="00617200" w:rsidP="00F24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25 муниципальных служащих, замещающих должности муниципальной службы в Администрации Еловского муниципального округа Пермского края</w:t>
            </w:r>
          </w:p>
        </w:tc>
        <w:tc>
          <w:tcPr>
            <w:tcW w:w="1701" w:type="dxa"/>
          </w:tcPr>
          <w:p w:rsidR="00617200" w:rsidRPr="004308CC" w:rsidRDefault="00617200" w:rsidP="009F73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8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1,5 млн. руб</w:t>
            </w:r>
            <w:r w:rsidR="009F73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4308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включительно </w:t>
            </w:r>
          </w:p>
        </w:tc>
      </w:tr>
    </w:tbl>
    <w:p w:rsidR="004308CC" w:rsidRPr="004308CC" w:rsidRDefault="004308CC" w:rsidP="007537F7">
      <w:pPr>
        <w:pStyle w:val="a5"/>
        <w:ind w:firstLine="0"/>
        <w:rPr>
          <w:szCs w:val="28"/>
        </w:rPr>
      </w:pPr>
    </w:p>
    <w:sectPr w:rsidR="004308CC" w:rsidRPr="004308CC" w:rsidSect="00C056A6">
      <w:pgSz w:w="16838" w:h="11906" w:orient="landscape"/>
      <w:pgMar w:top="284" w:right="1134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0A" w:rsidRDefault="00493E0A">
      <w:r>
        <w:separator/>
      </w:r>
    </w:p>
  </w:endnote>
  <w:endnote w:type="continuationSeparator" w:id="0">
    <w:p w:rsidR="00493E0A" w:rsidRDefault="0049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0A" w:rsidRDefault="00493E0A">
      <w:r>
        <w:separator/>
      </w:r>
    </w:p>
  </w:footnote>
  <w:footnote w:type="continuationSeparator" w:id="0">
    <w:p w:rsidR="00493E0A" w:rsidRDefault="0049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3305B"/>
    <w:multiLevelType w:val="multilevel"/>
    <w:tmpl w:val="BA303F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5240D"/>
    <w:rsid w:val="00064595"/>
    <w:rsid w:val="00066153"/>
    <w:rsid w:val="00073A5B"/>
    <w:rsid w:val="0008061D"/>
    <w:rsid w:val="00097994"/>
    <w:rsid w:val="000A73E0"/>
    <w:rsid w:val="000C2D90"/>
    <w:rsid w:val="000C6A90"/>
    <w:rsid w:val="000D1A92"/>
    <w:rsid w:val="000D69A7"/>
    <w:rsid w:val="0011404C"/>
    <w:rsid w:val="001239B7"/>
    <w:rsid w:val="0013523D"/>
    <w:rsid w:val="00143108"/>
    <w:rsid w:val="00165302"/>
    <w:rsid w:val="00180969"/>
    <w:rsid w:val="00181BFE"/>
    <w:rsid w:val="001941FD"/>
    <w:rsid w:val="001B2E61"/>
    <w:rsid w:val="001C67E1"/>
    <w:rsid w:val="001D4815"/>
    <w:rsid w:val="001E48B9"/>
    <w:rsid w:val="001F2BE7"/>
    <w:rsid w:val="002309B7"/>
    <w:rsid w:val="00247192"/>
    <w:rsid w:val="002802BE"/>
    <w:rsid w:val="002B3FEC"/>
    <w:rsid w:val="002C4578"/>
    <w:rsid w:val="002D1298"/>
    <w:rsid w:val="00311DAC"/>
    <w:rsid w:val="00357D2B"/>
    <w:rsid w:val="0036013B"/>
    <w:rsid w:val="003622BD"/>
    <w:rsid w:val="0038218E"/>
    <w:rsid w:val="003A12E7"/>
    <w:rsid w:val="003E4D30"/>
    <w:rsid w:val="003F4520"/>
    <w:rsid w:val="004308CC"/>
    <w:rsid w:val="00460524"/>
    <w:rsid w:val="0047083E"/>
    <w:rsid w:val="00473F82"/>
    <w:rsid w:val="00475272"/>
    <w:rsid w:val="00482A25"/>
    <w:rsid w:val="00486D0C"/>
    <w:rsid w:val="00493E0A"/>
    <w:rsid w:val="004B1F5F"/>
    <w:rsid w:val="004C015A"/>
    <w:rsid w:val="004D4B7A"/>
    <w:rsid w:val="004F6BB4"/>
    <w:rsid w:val="005635D8"/>
    <w:rsid w:val="005726FE"/>
    <w:rsid w:val="00576EEF"/>
    <w:rsid w:val="005840C7"/>
    <w:rsid w:val="005955BE"/>
    <w:rsid w:val="005A2103"/>
    <w:rsid w:val="005B1D0D"/>
    <w:rsid w:val="005B6C44"/>
    <w:rsid w:val="005C22A7"/>
    <w:rsid w:val="00602C69"/>
    <w:rsid w:val="00617200"/>
    <w:rsid w:val="00636B2A"/>
    <w:rsid w:val="0064596A"/>
    <w:rsid w:val="00692A2A"/>
    <w:rsid w:val="006D29C4"/>
    <w:rsid w:val="006F2B94"/>
    <w:rsid w:val="00715A69"/>
    <w:rsid w:val="007537F7"/>
    <w:rsid w:val="00782514"/>
    <w:rsid w:val="007A3FC3"/>
    <w:rsid w:val="007A5E19"/>
    <w:rsid w:val="008277E4"/>
    <w:rsid w:val="00862263"/>
    <w:rsid w:val="00865B15"/>
    <w:rsid w:val="008741B6"/>
    <w:rsid w:val="008936EC"/>
    <w:rsid w:val="00896A2B"/>
    <w:rsid w:val="008C2524"/>
    <w:rsid w:val="008F7CB9"/>
    <w:rsid w:val="00933186"/>
    <w:rsid w:val="0098134B"/>
    <w:rsid w:val="009C011A"/>
    <w:rsid w:val="009F73AA"/>
    <w:rsid w:val="009F798D"/>
    <w:rsid w:val="009F7B8A"/>
    <w:rsid w:val="00A01180"/>
    <w:rsid w:val="00A1628A"/>
    <w:rsid w:val="00A16F73"/>
    <w:rsid w:val="00A37BEF"/>
    <w:rsid w:val="00A442D4"/>
    <w:rsid w:val="00A701BA"/>
    <w:rsid w:val="00A96974"/>
    <w:rsid w:val="00AA6361"/>
    <w:rsid w:val="00AB3348"/>
    <w:rsid w:val="00AE0019"/>
    <w:rsid w:val="00AE0B25"/>
    <w:rsid w:val="00AF12E3"/>
    <w:rsid w:val="00AF6067"/>
    <w:rsid w:val="00B01DB0"/>
    <w:rsid w:val="00B53EA2"/>
    <w:rsid w:val="00B57EF4"/>
    <w:rsid w:val="00B921B5"/>
    <w:rsid w:val="00BA0F41"/>
    <w:rsid w:val="00BD2A4D"/>
    <w:rsid w:val="00BD2B93"/>
    <w:rsid w:val="00C056A6"/>
    <w:rsid w:val="00C12E2C"/>
    <w:rsid w:val="00C17576"/>
    <w:rsid w:val="00C17F88"/>
    <w:rsid w:val="00CB5B16"/>
    <w:rsid w:val="00CB6292"/>
    <w:rsid w:val="00CB7523"/>
    <w:rsid w:val="00CD7C08"/>
    <w:rsid w:val="00D00746"/>
    <w:rsid w:val="00D043AD"/>
    <w:rsid w:val="00D51B90"/>
    <w:rsid w:val="00D70220"/>
    <w:rsid w:val="00DB56F4"/>
    <w:rsid w:val="00DB5B06"/>
    <w:rsid w:val="00DD4EDE"/>
    <w:rsid w:val="00DF3619"/>
    <w:rsid w:val="00E050BE"/>
    <w:rsid w:val="00E64274"/>
    <w:rsid w:val="00E71253"/>
    <w:rsid w:val="00EF3CFD"/>
    <w:rsid w:val="00F207F5"/>
    <w:rsid w:val="00F22F1F"/>
    <w:rsid w:val="00F31ED4"/>
    <w:rsid w:val="00F52570"/>
    <w:rsid w:val="00F6686C"/>
    <w:rsid w:val="00F93310"/>
    <w:rsid w:val="00F93696"/>
    <w:rsid w:val="00FC709E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4D4B7A"/>
    <w:rPr>
      <w:color w:val="808080"/>
    </w:rPr>
  </w:style>
  <w:style w:type="character" w:customStyle="1" w:styleId="a6">
    <w:name w:val="Основной текст Знак"/>
    <w:basedOn w:val="a0"/>
    <w:link w:val="a5"/>
    <w:rsid w:val="00A1628A"/>
    <w:rPr>
      <w:sz w:val="28"/>
    </w:rPr>
  </w:style>
  <w:style w:type="numbering" w:customStyle="1" w:styleId="1">
    <w:name w:val="Нет списка1"/>
    <w:next w:val="a2"/>
    <w:uiPriority w:val="99"/>
    <w:semiHidden/>
    <w:rsid w:val="003E4D30"/>
  </w:style>
  <w:style w:type="paragraph" w:customStyle="1" w:styleId="ae">
    <w:name w:val="Подпись на  бланке должностного лица"/>
    <w:basedOn w:val="a"/>
    <w:next w:val="a5"/>
    <w:rsid w:val="003E4D30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3E4D30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f0">
    <w:name w:val="Подпись Знак"/>
    <w:basedOn w:val="a0"/>
    <w:link w:val="af"/>
    <w:rsid w:val="003E4D30"/>
    <w:rPr>
      <w:sz w:val="28"/>
      <w:lang w:val="x-none" w:eastAsia="x-none"/>
    </w:rPr>
  </w:style>
  <w:style w:type="paragraph" w:customStyle="1" w:styleId="ConsPlusNormal">
    <w:name w:val="ConsPlusNormal"/>
    <w:rsid w:val="003E4D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E4D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4D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3E4D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E4D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E4D3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E4D3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3E4D30"/>
    <w:pPr>
      <w:widowControl w:val="0"/>
      <w:autoSpaceDE w:val="0"/>
      <w:autoSpaceDN w:val="0"/>
    </w:pPr>
    <w:rPr>
      <w:rFonts w:ascii="Arial" w:hAnsi="Arial" w:cs="Arial"/>
    </w:rPr>
  </w:style>
  <w:style w:type="character" w:styleId="af1">
    <w:name w:val="Hyperlink"/>
    <w:uiPriority w:val="99"/>
    <w:unhideWhenUsed/>
    <w:rsid w:val="003E4D30"/>
    <w:rPr>
      <w:color w:val="0000FF"/>
      <w:u w:val="single"/>
    </w:rPr>
  </w:style>
  <w:style w:type="table" w:styleId="af2">
    <w:name w:val="Table Grid"/>
    <w:basedOn w:val="a1"/>
    <w:uiPriority w:val="59"/>
    <w:rsid w:val="004308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4D4B7A"/>
    <w:rPr>
      <w:color w:val="808080"/>
    </w:rPr>
  </w:style>
  <w:style w:type="character" w:customStyle="1" w:styleId="a6">
    <w:name w:val="Основной текст Знак"/>
    <w:basedOn w:val="a0"/>
    <w:link w:val="a5"/>
    <w:rsid w:val="00A1628A"/>
    <w:rPr>
      <w:sz w:val="28"/>
    </w:rPr>
  </w:style>
  <w:style w:type="numbering" w:customStyle="1" w:styleId="1">
    <w:name w:val="Нет списка1"/>
    <w:next w:val="a2"/>
    <w:uiPriority w:val="99"/>
    <w:semiHidden/>
    <w:rsid w:val="003E4D30"/>
  </w:style>
  <w:style w:type="paragraph" w:customStyle="1" w:styleId="ae">
    <w:name w:val="Подпись на  бланке должностного лица"/>
    <w:basedOn w:val="a"/>
    <w:next w:val="a5"/>
    <w:rsid w:val="003E4D30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3E4D30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f0">
    <w:name w:val="Подпись Знак"/>
    <w:basedOn w:val="a0"/>
    <w:link w:val="af"/>
    <w:rsid w:val="003E4D30"/>
    <w:rPr>
      <w:sz w:val="28"/>
      <w:lang w:val="x-none" w:eastAsia="x-none"/>
    </w:rPr>
  </w:style>
  <w:style w:type="paragraph" w:customStyle="1" w:styleId="ConsPlusNormal">
    <w:name w:val="ConsPlusNormal"/>
    <w:rsid w:val="003E4D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E4D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4D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3E4D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E4D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E4D3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E4D3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3E4D30"/>
    <w:pPr>
      <w:widowControl w:val="0"/>
      <w:autoSpaceDE w:val="0"/>
      <w:autoSpaceDN w:val="0"/>
    </w:pPr>
    <w:rPr>
      <w:rFonts w:ascii="Arial" w:hAnsi="Arial" w:cs="Arial"/>
    </w:rPr>
  </w:style>
  <w:style w:type="character" w:styleId="af1">
    <w:name w:val="Hyperlink"/>
    <w:uiPriority w:val="99"/>
    <w:unhideWhenUsed/>
    <w:rsid w:val="003E4D30"/>
    <w:rPr>
      <w:color w:val="0000FF"/>
      <w:u w:val="single"/>
    </w:rPr>
  </w:style>
  <w:style w:type="table" w:styleId="af2">
    <w:name w:val="Table Grid"/>
    <w:basedOn w:val="a1"/>
    <w:uiPriority w:val="59"/>
    <w:rsid w:val="004308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2</Pages>
  <Words>338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2021-06-02T06:11:00Z</cp:lastPrinted>
  <dcterms:created xsi:type="dcterms:W3CDTF">2021-06-02T17:16:00Z</dcterms:created>
  <dcterms:modified xsi:type="dcterms:W3CDTF">2021-06-03T05:27:00Z</dcterms:modified>
</cp:coreProperties>
</file>