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61" w:rsidRPr="003F1FB5" w:rsidRDefault="00A353A3" w:rsidP="00EA329E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D365BB" wp14:editId="1EF2A827">
                <wp:simplePos x="0" y="0"/>
                <wp:positionH relativeFrom="page">
                  <wp:posOffset>1725295</wp:posOffset>
                </wp:positionH>
                <wp:positionV relativeFrom="page">
                  <wp:posOffset>2280285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3A3" w:rsidRPr="00482A25" w:rsidRDefault="00A353A3" w:rsidP="00A353A3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01.07.2021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35.85pt;margin-top:179.5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7z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ig0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" filled="f" stroked="f">
                <v:textbox inset="0,0,0,0">
                  <w:txbxContent>
                    <w:p w:rsidR="00A353A3" w:rsidRPr="00482A25" w:rsidRDefault="00A353A3" w:rsidP="00A353A3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01.07.2021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961" w:rsidRPr="003F1FB5">
        <w:rPr>
          <w:b/>
        </w:rPr>
        <w:t xml:space="preserve">О назначении общественных обсуждений </w:t>
      </w:r>
    </w:p>
    <w:p w:rsidR="00212961" w:rsidRPr="003F1FB5" w:rsidRDefault="00212961" w:rsidP="00EA329E">
      <w:pPr>
        <w:spacing w:line="240" w:lineRule="exact"/>
        <w:rPr>
          <w:b/>
        </w:rPr>
      </w:pPr>
      <w:r w:rsidRPr="003F1FB5">
        <w:rPr>
          <w:b/>
        </w:rPr>
        <w:t>по проекту Генерального плана</w:t>
      </w:r>
    </w:p>
    <w:p w:rsidR="00212961" w:rsidRPr="003F1FB5" w:rsidRDefault="00212961" w:rsidP="00EA329E">
      <w:pPr>
        <w:spacing w:line="240" w:lineRule="exact"/>
        <w:rPr>
          <w:b/>
        </w:rPr>
      </w:pPr>
      <w:r w:rsidRPr="003F1FB5">
        <w:rPr>
          <w:b/>
        </w:rPr>
        <w:t>Еловского муниципального округа</w:t>
      </w:r>
    </w:p>
    <w:p w:rsidR="00466850" w:rsidRPr="003F1FB5" w:rsidRDefault="00212961" w:rsidP="00EA329E">
      <w:pPr>
        <w:spacing w:line="240" w:lineRule="exact"/>
        <w:rPr>
          <w:b/>
        </w:rPr>
      </w:pPr>
      <w:r w:rsidRPr="003F1FB5">
        <w:rPr>
          <w:b/>
        </w:rPr>
        <w:t>Пермского края</w:t>
      </w:r>
      <w:r w:rsidR="009934D7" w:rsidRPr="003F1FB5">
        <w:rPr>
          <w:b/>
        </w:rPr>
        <w:t xml:space="preserve"> </w:t>
      </w:r>
      <w:r w:rsidR="003F1FB5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0A8D9" wp14:editId="58CA3A9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23B" w:rsidRPr="00482A25" w:rsidRDefault="00A353A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35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6E423B" w:rsidRPr="00482A25" w:rsidRDefault="00A353A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B5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77233" wp14:editId="2724EE3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23B" w:rsidRPr="00482A25" w:rsidRDefault="006E423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E423B" w:rsidRPr="00482A25" w:rsidRDefault="006E423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3F1FB5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DDDCEB0" wp14:editId="014F097D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864" w:rsidRPr="00214948" w:rsidRDefault="00EE1864" w:rsidP="00AD52E1">
      <w:pPr>
        <w:pStyle w:val="a7"/>
        <w:spacing w:after="0" w:line="480" w:lineRule="exact"/>
        <w:jc w:val="both"/>
        <w:rPr>
          <w:b w:val="0"/>
        </w:rPr>
      </w:pPr>
    </w:p>
    <w:p w:rsidR="00212961" w:rsidRDefault="003F1FB5" w:rsidP="00742DE7">
      <w:pPr>
        <w:spacing w:line="360" w:lineRule="exact"/>
        <w:ind w:firstLine="709"/>
        <w:jc w:val="both"/>
      </w:pPr>
      <w:r>
        <w:t xml:space="preserve">В соответствии со </w:t>
      </w:r>
      <w:r w:rsidR="00212961">
        <w:t xml:space="preserve">статьями 5.1, 24, 28 Градостроительного кодекса Российской Федерации, статьями 16, 28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</w:t>
      </w:r>
      <w:proofErr w:type="gramStart"/>
      <w:r w:rsidR="00212961">
        <w:t xml:space="preserve">Пермского края, </w:t>
      </w:r>
      <w:r w:rsidR="00742DE7"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Еловского муниципального округа Пермского края, утвержденных Решением Думы Еловского муниципального округа Пермского края от 16 февраля 2021 № 85</w:t>
      </w:r>
      <w:r w:rsidR="00212961">
        <w:t xml:space="preserve">, </w:t>
      </w:r>
      <w:r>
        <w:t>П</w:t>
      </w:r>
      <w:r w:rsidR="00212961">
        <w:t>остановл</w:t>
      </w:r>
      <w:r w:rsidR="00742DE7">
        <w:t>ением администрации Еловского муниципального района от 13 октября 2020 № 385-п</w:t>
      </w:r>
      <w:r w:rsidR="00212961">
        <w:t xml:space="preserve"> «О подготов</w:t>
      </w:r>
      <w:r w:rsidR="00742DE7">
        <w:t>ке проекта Генерального плана Еловского</w:t>
      </w:r>
      <w:r w:rsidR="00212961">
        <w:t xml:space="preserve"> муниципального округа Пермского края»</w:t>
      </w:r>
      <w:proofErr w:type="gramEnd"/>
    </w:p>
    <w:p w:rsidR="00212961" w:rsidRDefault="003F1FB5" w:rsidP="00212961">
      <w:pPr>
        <w:spacing w:line="360" w:lineRule="exact"/>
        <w:ind w:firstLine="709"/>
        <w:jc w:val="both"/>
      </w:pPr>
      <w:r>
        <w:t xml:space="preserve">Администрация Еловского муниципального округа Пермского края </w:t>
      </w:r>
      <w:r w:rsidR="00212961">
        <w:t>ПОСТАНОВЛЯЕТ:</w:t>
      </w:r>
    </w:p>
    <w:p w:rsidR="00212961" w:rsidRPr="00192109" w:rsidRDefault="008445A1" w:rsidP="00212961">
      <w:pPr>
        <w:spacing w:line="360" w:lineRule="exact"/>
        <w:ind w:firstLine="709"/>
        <w:jc w:val="both"/>
      </w:pPr>
      <w:r>
        <w:t xml:space="preserve">1. </w:t>
      </w:r>
      <w:r w:rsidR="00212961">
        <w:t>На</w:t>
      </w:r>
      <w:r w:rsidR="00EA329E">
        <w:t>значить</w:t>
      </w:r>
      <w:r w:rsidR="00212961">
        <w:t xml:space="preserve"> общественные обсуждения по проект</w:t>
      </w:r>
      <w:r w:rsidR="00742DE7">
        <w:t>у «Генеральный план Еловского</w:t>
      </w:r>
      <w:r w:rsidR="00212961">
        <w:t xml:space="preserve"> муниципального округа Пермского края» (далее - Проект Генплана) и установить срок проведения общественных обсуждений </w:t>
      </w:r>
      <w:r w:rsidR="00192109">
        <w:t>с 01 июля</w:t>
      </w:r>
      <w:r w:rsidR="00212961" w:rsidRPr="00192109">
        <w:t xml:space="preserve"> по 3</w:t>
      </w:r>
      <w:r w:rsidR="00192109">
        <w:t>0</w:t>
      </w:r>
      <w:r w:rsidR="00212961" w:rsidRPr="00192109">
        <w:t xml:space="preserve"> июля 2021 г</w:t>
      </w:r>
      <w:r w:rsidR="003F1FB5">
        <w:t>.</w:t>
      </w:r>
    </w:p>
    <w:p w:rsidR="00212961" w:rsidRDefault="00CA7B41" w:rsidP="00212961">
      <w:pPr>
        <w:spacing w:line="360" w:lineRule="exact"/>
        <w:ind w:firstLine="709"/>
        <w:jc w:val="both"/>
      </w:pPr>
      <w:r>
        <w:t>2.</w:t>
      </w:r>
      <w:r w:rsidR="003F1FB5">
        <w:t xml:space="preserve"> Установить, что у</w:t>
      </w:r>
      <w:r w:rsidR="00212961">
        <w:t>частниками общественных обсуждений по Проекту Генплана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8445A1" w:rsidRDefault="00212961" w:rsidP="008445A1">
      <w:pPr>
        <w:spacing w:line="360" w:lineRule="exact"/>
        <w:ind w:firstLine="709"/>
        <w:jc w:val="both"/>
      </w:pPr>
      <w: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>
        <w:lastRenderedPageBreak/>
        <w:t>рождения, адрес места жительства (регистрации) - для физических лиц;</w:t>
      </w:r>
      <w:r w:rsidR="008445A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445A1" w:rsidRDefault="008445A1" w:rsidP="008445A1">
      <w:pPr>
        <w:spacing w:line="360" w:lineRule="exact"/>
        <w:ind w:firstLine="709"/>
        <w:jc w:val="both"/>
      </w:pPr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</w:t>
      </w:r>
      <w:r>
        <w:tab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вляющиеся частью указанных объектов капитального строительства.</w:t>
      </w:r>
    </w:p>
    <w:p w:rsidR="008445A1" w:rsidRDefault="008445A1" w:rsidP="008445A1">
      <w:pPr>
        <w:tabs>
          <w:tab w:val="left" w:pos="2552"/>
        </w:tabs>
        <w:spacing w:line="360" w:lineRule="exact"/>
        <w:ind w:firstLine="709"/>
        <w:jc w:val="both"/>
      </w:pPr>
      <w:r>
        <w:t>3. Комиссии по подготовке проекта правил землепользования и застройки Еловского муниципального округа Пермского края, состав которой утвержден в установленном порядке, обеспечить:</w:t>
      </w:r>
    </w:p>
    <w:p w:rsidR="008445A1" w:rsidRDefault="008445A1" w:rsidP="008445A1">
      <w:pPr>
        <w:spacing w:line="360" w:lineRule="exact"/>
        <w:ind w:firstLine="709"/>
        <w:jc w:val="both"/>
      </w:pPr>
      <w:r>
        <w:t>3.1. оповещение о начале проведения общественных обсуждений;</w:t>
      </w:r>
    </w:p>
    <w:p w:rsidR="008445A1" w:rsidRDefault="008445A1" w:rsidP="008445A1">
      <w:pPr>
        <w:spacing w:line="360" w:lineRule="exact"/>
        <w:ind w:firstLine="709"/>
        <w:jc w:val="both"/>
      </w:pPr>
      <w:r>
        <w:t>3.2. размещение и ознакомление с</w:t>
      </w:r>
      <w:r w:rsidR="00192109">
        <w:t xml:space="preserve"> </w:t>
      </w:r>
      <w:r>
        <w:t xml:space="preserve">Проектом Генплана заинтересованных лиц в </w:t>
      </w:r>
      <w:r w:rsidR="00192109">
        <w:t>Комитете имущественных отношений и градостроительства  администрации Еловского</w:t>
      </w:r>
      <w:r>
        <w:t xml:space="preserve"> муниципального </w:t>
      </w:r>
      <w:r w:rsidR="00192109">
        <w:t>округа Пермского края по адресу: Пермский край, Еловский муниципальный округ, с. Елово, ул. Ленина, д. 34, кабинет № 12</w:t>
      </w:r>
      <w:r>
        <w:t xml:space="preserve"> и на официальном сайт</w:t>
      </w:r>
      <w:r w:rsidR="00192109">
        <w:t>е Еловского</w:t>
      </w:r>
      <w:r>
        <w:t xml:space="preserve"> муниципального округа Пермского края в сети «Интернет»;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3.3. </w:t>
      </w:r>
      <w:r w:rsidR="008445A1">
        <w:t>своевременную подготовку и обнародование заключения о результатах общественных обсуждений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 </w:t>
      </w:r>
      <w:r w:rsidR="008445A1">
        <w:t>Участники общественных обсуждений, прошедшие идентификацию, вправе представить предложения и замечания по Проекту Генплана: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4.1. </w:t>
      </w:r>
      <w:r w:rsidR="008445A1">
        <w:t>посредством</w:t>
      </w:r>
      <w:r>
        <w:t xml:space="preserve"> официального сайта Еловского</w:t>
      </w:r>
      <w:r w:rsidR="008445A1">
        <w:t xml:space="preserve"> муниципального округа Пермского края в сети «Интернет»;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4.2. </w:t>
      </w:r>
      <w:r w:rsidR="00192109">
        <w:t>в письменной форме в Комиссию</w:t>
      </w:r>
      <w:r w:rsidR="008445A1">
        <w:t xml:space="preserve"> по подготовке проекта правил землеполь</w:t>
      </w:r>
      <w:r w:rsidR="00192109">
        <w:t>зования и застройки Еловского</w:t>
      </w:r>
      <w:r w:rsidR="008445A1">
        <w:t xml:space="preserve"> муниципального округа Пермского края по адресу: </w:t>
      </w:r>
      <w:r w:rsidR="00192109" w:rsidRPr="00192109">
        <w:t xml:space="preserve">Пермский край, Еловский муниципальный округ, с. Елово, ул. Ленина, д. 34, кабинет № 12 </w:t>
      </w:r>
      <w:r w:rsidR="008445A1">
        <w:t>до окончания общественных обсуждений;</w:t>
      </w:r>
    </w:p>
    <w:p w:rsidR="00212961" w:rsidRDefault="00CA7B41" w:rsidP="008445A1">
      <w:pPr>
        <w:spacing w:line="360" w:lineRule="exact"/>
        <w:ind w:firstLine="709"/>
        <w:jc w:val="both"/>
      </w:pPr>
      <w:r>
        <w:t xml:space="preserve">4.3. </w:t>
      </w:r>
      <w:r w:rsidR="008445A1">
        <w:t>посредством записи в книге (журнале) учета посетителей экспозиции в период проведения ознакомлен</w:t>
      </w:r>
      <w:r w:rsidR="00192109">
        <w:t>ия с Проектом Генплана с 01 июля</w:t>
      </w:r>
      <w:r w:rsidR="008445A1">
        <w:t xml:space="preserve"> 2021 по </w:t>
      </w:r>
      <w:r w:rsidR="00192109">
        <w:t xml:space="preserve">           </w:t>
      </w:r>
      <w:r w:rsidR="008445A1">
        <w:t>3</w:t>
      </w:r>
      <w:r w:rsidR="00192109">
        <w:t>0</w:t>
      </w:r>
      <w:r w:rsidR="008445A1">
        <w:t xml:space="preserve"> июля 2021 года.</w:t>
      </w:r>
    </w:p>
    <w:p w:rsidR="005F0A52" w:rsidRDefault="00192109" w:rsidP="009934D7">
      <w:pPr>
        <w:spacing w:line="360" w:lineRule="exact"/>
        <w:ind w:firstLine="709"/>
        <w:jc w:val="both"/>
      </w:pPr>
      <w:r>
        <w:lastRenderedPageBreak/>
        <w:t>5</w:t>
      </w:r>
      <w:r w:rsidR="00F82EB8">
        <w:t xml:space="preserve">. </w:t>
      </w:r>
      <w:r w:rsidR="005F0A52">
        <w:rPr>
          <w:szCs w:val="28"/>
        </w:rPr>
        <w:t>Настоящее П</w:t>
      </w:r>
      <w:r w:rsidR="005F0A52" w:rsidRPr="00214948">
        <w:rPr>
          <w:szCs w:val="28"/>
        </w:rPr>
        <w:t>остановление о</w:t>
      </w:r>
      <w:r w:rsidR="005F0A52">
        <w:rPr>
          <w:szCs w:val="28"/>
        </w:rPr>
        <w:t>бнародовать</w:t>
      </w:r>
      <w:r w:rsidR="005F0A52" w:rsidRPr="00214948">
        <w:rPr>
          <w:szCs w:val="28"/>
        </w:rPr>
        <w:t xml:space="preserve"> на официальном сайте </w:t>
      </w:r>
      <w:r w:rsidR="005F0A52">
        <w:rPr>
          <w:szCs w:val="28"/>
        </w:rPr>
        <w:t>газеты</w:t>
      </w:r>
      <w:r w:rsidR="005F0A52" w:rsidRPr="00214948">
        <w:rPr>
          <w:szCs w:val="28"/>
        </w:rPr>
        <w:t xml:space="preserve"> «Искра Прикамья» и на официальном сайте Еловского муниципального </w:t>
      </w:r>
      <w:r w:rsidR="005F0A52">
        <w:rPr>
          <w:szCs w:val="28"/>
        </w:rPr>
        <w:t>округа</w:t>
      </w:r>
      <w:r w:rsidR="005F0A52" w:rsidRPr="00214948">
        <w:rPr>
          <w:szCs w:val="28"/>
        </w:rPr>
        <w:t xml:space="preserve"> </w:t>
      </w:r>
      <w:r w:rsidR="005F0A52">
        <w:rPr>
          <w:szCs w:val="28"/>
        </w:rPr>
        <w:t>Пермского края</w:t>
      </w:r>
      <w:r w:rsidR="005F0A52" w:rsidRPr="00214948">
        <w:rPr>
          <w:szCs w:val="28"/>
        </w:rPr>
        <w:t>.</w:t>
      </w:r>
    </w:p>
    <w:p w:rsidR="00F82EB8" w:rsidRDefault="00192109" w:rsidP="009934D7">
      <w:pPr>
        <w:spacing w:line="360" w:lineRule="exact"/>
        <w:ind w:firstLine="709"/>
        <w:jc w:val="both"/>
      </w:pPr>
      <w:r>
        <w:t>6</w:t>
      </w:r>
      <w:r w:rsidR="0040675D">
        <w:t xml:space="preserve">. </w:t>
      </w:r>
      <w:r w:rsidR="008D7925">
        <w:t xml:space="preserve">Настоящее Постановление вступает в силу со дня его </w:t>
      </w:r>
      <w:r w:rsidR="005F0A52">
        <w:t>обнародования</w:t>
      </w:r>
      <w:r w:rsidR="008D7925">
        <w:t>.</w:t>
      </w:r>
    </w:p>
    <w:p w:rsidR="00F82EB8" w:rsidRDefault="00192109" w:rsidP="009934D7">
      <w:pPr>
        <w:spacing w:line="360" w:lineRule="exact"/>
        <w:ind w:firstLine="709"/>
        <w:jc w:val="both"/>
      </w:pPr>
      <w:r>
        <w:t>7</w:t>
      </w:r>
      <w:r w:rsidR="0040675D">
        <w:t xml:space="preserve">. </w:t>
      </w:r>
      <w:proofErr w:type="gramStart"/>
      <w:r w:rsidR="008D7925">
        <w:t>Контроль за</w:t>
      </w:r>
      <w:proofErr w:type="gramEnd"/>
      <w:r w:rsidR="008D7925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3F1FB5" w:rsidRDefault="003F1FB5" w:rsidP="009934D7">
      <w:pPr>
        <w:spacing w:line="360" w:lineRule="exact"/>
        <w:ind w:firstLine="709"/>
        <w:jc w:val="both"/>
      </w:pPr>
    </w:p>
    <w:p w:rsidR="00AD52E1" w:rsidRDefault="00AD52E1" w:rsidP="00AD52E1">
      <w:pPr>
        <w:spacing w:line="840" w:lineRule="exact"/>
        <w:ind w:firstLine="709"/>
        <w:jc w:val="both"/>
      </w:pPr>
    </w:p>
    <w:p w:rsidR="00C97A74" w:rsidRPr="003C39CD" w:rsidRDefault="00C97A74" w:rsidP="00DF233F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="00595E36">
        <w:rPr>
          <w:szCs w:val="28"/>
          <w:lang w:eastAsia="zh-CN"/>
        </w:rPr>
        <w:t xml:space="preserve"> </w:t>
      </w:r>
      <w:r w:rsidRPr="003C39CD">
        <w:rPr>
          <w:szCs w:val="28"/>
          <w:lang w:eastAsia="zh-CN"/>
        </w:rPr>
        <w:t xml:space="preserve">- </w:t>
      </w:r>
    </w:p>
    <w:p w:rsidR="00C97A74" w:rsidRPr="003C39CD" w:rsidRDefault="00C97A74" w:rsidP="00DF233F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C97A74" w:rsidRDefault="00C97A74" w:rsidP="00DF233F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 w:rsidR="00AD52E1">
        <w:t xml:space="preserve">         </w:t>
      </w:r>
      <w:r>
        <w:t xml:space="preserve">                 А.А. Чечкин</w:t>
      </w:r>
    </w:p>
    <w:p w:rsidR="009934D7" w:rsidRDefault="009934D7" w:rsidP="00130AA0">
      <w:pPr>
        <w:spacing w:line="240" w:lineRule="exact"/>
        <w:ind w:left="5664" w:firstLine="6"/>
        <w:jc w:val="both"/>
      </w:pPr>
    </w:p>
    <w:p w:rsidR="001D2395" w:rsidRDefault="001D2395" w:rsidP="00097416">
      <w:pPr>
        <w:spacing w:line="240" w:lineRule="exact"/>
        <w:ind w:left="6237" w:firstLine="6"/>
        <w:jc w:val="both"/>
      </w:pPr>
    </w:p>
    <w:p w:rsidR="001D2395" w:rsidRDefault="001D2395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sectPr w:rsidR="00212961" w:rsidSect="003F1FB5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2A" w:rsidRDefault="00D6282A">
      <w:r>
        <w:separator/>
      </w:r>
    </w:p>
  </w:endnote>
  <w:endnote w:type="continuationSeparator" w:id="0">
    <w:p w:rsidR="00D6282A" w:rsidRDefault="00D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2A" w:rsidRDefault="00D6282A">
      <w:r>
        <w:separator/>
      </w:r>
    </w:p>
  </w:footnote>
  <w:footnote w:type="continuationSeparator" w:id="0">
    <w:p w:rsidR="00D6282A" w:rsidRDefault="00D6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F594F"/>
    <w:multiLevelType w:val="multilevel"/>
    <w:tmpl w:val="BC605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7"/>
  </w:num>
  <w:num w:numId="5">
    <w:abstractNumId w:val="6"/>
  </w:num>
  <w:num w:numId="6">
    <w:abstractNumId w:val="29"/>
  </w:num>
  <w:num w:numId="7">
    <w:abstractNumId w:val="3"/>
  </w:num>
  <w:num w:numId="8">
    <w:abstractNumId w:val="8"/>
  </w:num>
  <w:num w:numId="9">
    <w:abstractNumId w:val="34"/>
  </w:num>
  <w:num w:numId="10">
    <w:abstractNumId w:val="26"/>
  </w:num>
  <w:num w:numId="11">
    <w:abstractNumId w:val="15"/>
  </w:num>
  <w:num w:numId="12">
    <w:abstractNumId w:val="39"/>
  </w:num>
  <w:num w:numId="13">
    <w:abstractNumId w:val="0"/>
  </w:num>
  <w:num w:numId="14">
    <w:abstractNumId w:val="5"/>
  </w:num>
  <w:num w:numId="15">
    <w:abstractNumId w:val="18"/>
  </w:num>
  <w:num w:numId="16">
    <w:abstractNumId w:val="20"/>
  </w:num>
  <w:num w:numId="17">
    <w:abstractNumId w:val="36"/>
  </w:num>
  <w:num w:numId="18">
    <w:abstractNumId w:val="12"/>
  </w:num>
  <w:num w:numId="19">
    <w:abstractNumId w:val="38"/>
  </w:num>
  <w:num w:numId="20">
    <w:abstractNumId w:val="35"/>
  </w:num>
  <w:num w:numId="21">
    <w:abstractNumId w:val="10"/>
  </w:num>
  <w:num w:numId="22">
    <w:abstractNumId w:val="37"/>
  </w:num>
  <w:num w:numId="23">
    <w:abstractNumId w:val="27"/>
  </w:num>
  <w:num w:numId="24">
    <w:abstractNumId w:val="17"/>
  </w:num>
  <w:num w:numId="25">
    <w:abstractNumId w:val="16"/>
  </w:num>
  <w:num w:numId="26">
    <w:abstractNumId w:val="11"/>
  </w:num>
  <w:num w:numId="27">
    <w:abstractNumId w:val="1"/>
  </w:num>
  <w:num w:numId="28">
    <w:abstractNumId w:val="2"/>
  </w:num>
  <w:num w:numId="29">
    <w:abstractNumId w:val="30"/>
  </w:num>
  <w:num w:numId="30">
    <w:abstractNumId w:val="19"/>
  </w:num>
  <w:num w:numId="31">
    <w:abstractNumId w:val="28"/>
  </w:num>
  <w:num w:numId="32">
    <w:abstractNumId w:val="21"/>
  </w:num>
  <w:num w:numId="33">
    <w:abstractNumId w:val="25"/>
  </w:num>
  <w:num w:numId="34">
    <w:abstractNumId w:val="13"/>
  </w:num>
  <w:num w:numId="35">
    <w:abstractNumId w:val="14"/>
  </w:num>
  <w:num w:numId="36">
    <w:abstractNumId w:val="31"/>
  </w:num>
  <w:num w:numId="37">
    <w:abstractNumId w:val="9"/>
  </w:num>
  <w:num w:numId="38">
    <w:abstractNumId w:val="23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07C2"/>
    <w:rsid w:val="00037D25"/>
    <w:rsid w:val="00040502"/>
    <w:rsid w:val="00061F53"/>
    <w:rsid w:val="00064595"/>
    <w:rsid w:val="00066153"/>
    <w:rsid w:val="00075C49"/>
    <w:rsid w:val="000950E7"/>
    <w:rsid w:val="00097416"/>
    <w:rsid w:val="00097994"/>
    <w:rsid w:val="000B3398"/>
    <w:rsid w:val="000C2D90"/>
    <w:rsid w:val="000D3260"/>
    <w:rsid w:val="000F7468"/>
    <w:rsid w:val="001078E8"/>
    <w:rsid w:val="00111F1D"/>
    <w:rsid w:val="0011514B"/>
    <w:rsid w:val="00130AA0"/>
    <w:rsid w:val="00141A92"/>
    <w:rsid w:val="00143108"/>
    <w:rsid w:val="00175735"/>
    <w:rsid w:val="00176EB1"/>
    <w:rsid w:val="00192109"/>
    <w:rsid w:val="001B2E61"/>
    <w:rsid w:val="001C0324"/>
    <w:rsid w:val="001D2395"/>
    <w:rsid w:val="001E78CA"/>
    <w:rsid w:val="001E7CA4"/>
    <w:rsid w:val="001F3502"/>
    <w:rsid w:val="0020327D"/>
    <w:rsid w:val="0020571D"/>
    <w:rsid w:val="00212961"/>
    <w:rsid w:val="00214948"/>
    <w:rsid w:val="0022200E"/>
    <w:rsid w:val="00226C57"/>
    <w:rsid w:val="00235463"/>
    <w:rsid w:val="00243039"/>
    <w:rsid w:val="00260B82"/>
    <w:rsid w:val="00272EF8"/>
    <w:rsid w:val="00272FC9"/>
    <w:rsid w:val="002802BE"/>
    <w:rsid w:val="002929FC"/>
    <w:rsid w:val="002A7B59"/>
    <w:rsid w:val="002C0BB3"/>
    <w:rsid w:val="002C2858"/>
    <w:rsid w:val="002C49FD"/>
    <w:rsid w:val="002C4CD8"/>
    <w:rsid w:val="002E78E4"/>
    <w:rsid w:val="0031133B"/>
    <w:rsid w:val="00311DAC"/>
    <w:rsid w:val="00312801"/>
    <w:rsid w:val="00350714"/>
    <w:rsid w:val="0036013B"/>
    <w:rsid w:val="003630C5"/>
    <w:rsid w:val="0038227A"/>
    <w:rsid w:val="003974D9"/>
    <w:rsid w:val="003A6E66"/>
    <w:rsid w:val="003B3ED2"/>
    <w:rsid w:val="003C0926"/>
    <w:rsid w:val="003C523B"/>
    <w:rsid w:val="003D1D1B"/>
    <w:rsid w:val="003E6CA2"/>
    <w:rsid w:val="003F07E4"/>
    <w:rsid w:val="003F1FB5"/>
    <w:rsid w:val="00403153"/>
    <w:rsid w:val="0040675D"/>
    <w:rsid w:val="0045006E"/>
    <w:rsid w:val="00466850"/>
    <w:rsid w:val="00470084"/>
    <w:rsid w:val="0047083E"/>
    <w:rsid w:val="0047299B"/>
    <w:rsid w:val="00482A25"/>
    <w:rsid w:val="004921E9"/>
    <w:rsid w:val="004E5285"/>
    <w:rsid w:val="004E56D5"/>
    <w:rsid w:val="004F54D5"/>
    <w:rsid w:val="004F6BB4"/>
    <w:rsid w:val="00505AE7"/>
    <w:rsid w:val="005102B6"/>
    <w:rsid w:val="005579B4"/>
    <w:rsid w:val="00562E1D"/>
    <w:rsid w:val="00582EC1"/>
    <w:rsid w:val="005840C7"/>
    <w:rsid w:val="005955BE"/>
    <w:rsid w:val="00595E36"/>
    <w:rsid w:val="005B50AC"/>
    <w:rsid w:val="005F0A52"/>
    <w:rsid w:val="00604346"/>
    <w:rsid w:val="006208A4"/>
    <w:rsid w:val="00623798"/>
    <w:rsid w:val="00631A35"/>
    <w:rsid w:val="00642FB5"/>
    <w:rsid w:val="00643448"/>
    <w:rsid w:val="0065114C"/>
    <w:rsid w:val="00667178"/>
    <w:rsid w:val="006705BA"/>
    <w:rsid w:val="006942C2"/>
    <w:rsid w:val="006A4F93"/>
    <w:rsid w:val="006E250B"/>
    <w:rsid w:val="006E423B"/>
    <w:rsid w:val="006F1140"/>
    <w:rsid w:val="006F2B94"/>
    <w:rsid w:val="00715A69"/>
    <w:rsid w:val="00726AFC"/>
    <w:rsid w:val="00742DE7"/>
    <w:rsid w:val="00754444"/>
    <w:rsid w:val="00774F94"/>
    <w:rsid w:val="007A3099"/>
    <w:rsid w:val="007C57AF"/>
    <w:rsid w:val="007D4D21"/>
    <w:rsid w:val="007D7CBD"/>
    <w:rsid w:val="00807F0C"/>
    <w:rsid w:val="00810D8F"/>
    <w:rsid w:val="0082031A"/>
    <w:rsid w:val="008445A1"/>
    <w:rsid w:val="00860A7F"/>
    <w:rsid w:val="008741B6"/>
    <w:rsid w:val="008936EC"/>
    <w:rsid w:val="008B3AC6"/>
    <w:rsid w:val="008D7925"/>
    <w:rsid w:val="008E204D"/>
    <w:rsid w:val="008E2118"/>
    <w:rsid w:val="008E791A"/>
    <w:rsid w:val="008F6310"/>
    <w:rsid w:val="009011B2"/>
    <w:rsid w:val="009634AA"/>
    <w:rsid w:val="00966927"/>
    <w:rsid w:val="00973C1F"/>
    <w:rsid w:val="009934D7"/>
    <w:rsid w:val="009C011A"/>
    <w:rsid w:val="009C2CA8"/>
    <w:rsid w:val="009C37CB"/>
    <w:rsid w:val="009C5F41"/>
    <w:rsid w:val="009C7654"/>
    <w:rsid w:val="009F5CB9"/>
    <w:rsid w:val="00A16F73"/>
    <w:rsid w:val="00A31050"/>
    <w:rsid w:val="00A353A3"/>
    <w:rsid w:val="00A43721"/>
    <w:rsid w:val="00A442D4"/>
    <w:rsid w:val="00A701BA"/>
    <w:rsid w:val="00A71207"/>
    <w:rsid w:val="00AB43DE"/>
    <w:rsid w:val="00AD03A3"/>
    <w:rsid w:val="00AD4ECF"/>
    <w:rsid w:val="00AD52E1"/>
    <w:rsid w:val="00AE0B25"/>
    <w:rsid w:val="00B01DB0"/>
    <w:rsid w:val="00B126F0"/>
    <w:rsid w:val="00B55B1A"/>
    <w:rsid w:val="00B63CD5"/>
    <w:rsid w:val="00B921B5"/>
    <w:rsid w:val="00B94ECB"/>
    <w:rsid w:val="00BB01FD"/>
    <w:rsid w:val="00BC3172"/>
    <w:rsid w:val="00BF38A8"/>
    <w:rsid w:val="00BF56D5"/>
    <w:rsid w:val="00BF5B36"/>
    <w:rsid w:val="00C17F88"/>
    <w:rsid w:val="00C21AC5"/>
    <w:rsid w:val="00C2382D"/>
    <w:rsid w:val="00C33D56"/>
    <w:rsid w:val="00C560C7"/>
    <w:rsid w:val="00C72814"/>
    <w:rsid w:val="00C94ACF"/>
    <w:rsid w:val="00C97A74"/>
    <w:rsid w:val="00CA7B41"/>
    <w:rsid w:val="00D00746"/>
    <w:rsid w:val="00D40150"/>
    <w:rsid w:val="00D62716"/>
    <w:rsid w:val="00D6282A"/>
    <w:rsid w:val="00D73F24"/>
    <w:rsid w:val="00DB3738"/>
    <w:rsid w:val="00DC5B40"/>
    <w:rsid w:val="00DD7E38"/>
    <w:rsid w:val="00DF233F"/>
    <w:rsid w:val="00DF3619"/>
    <w:rsid w:val="00E13D13"/>
    <w:rsid w:val="00E63786"/>
    <w:rsid w:val="00E7679F"/>
    <w:rsid w:val="00E9133E"/>
    <w:rsid w:val="00E91603"/>
    <w:rsid w:val="00E93BE2"/>
    <w:rsid w:val="00E94DEA"/>
    <w:rsid w:val="00E96DBB"/>
    <w:rsid w:val="00EA329E"/>
    <w:rsid w:val="00EB3575"/>
    <w:rsid w:val="00ED024C"/>
    <w:rsid w:val="00EE1864"/>
    <w:rsid w:val="00EE2F85"/>
    <w:rsid w:val="00F22F1F"/>
    <w:rsid w:val="00F31ED4"/>
    <w:rsid w:val="00F4704E"/>
    <w:rsid w:val="00F6686C"/>
    <w:rsid w:val="00F82EB8"/>
    <w:rsid w:val="00FA0A07"/>
    <w:rsid w:val="00FC6DF7"/>
    <w:rsid w:val="00FC709E"/>
    <w:rsid w:val="00FF12A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5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paragraph" w:styleId="af1">
    <w:name w:val="List Paragraph"/>
    <w:basedOn w:val="a"/>
    <w:qFormat/>
    <w:rsid w:val="000D3260"/>
    <w:pPr>
      <w:ind w:left="720"/>
      <w:contextualSpacing/>
    </w:pPr>
  </w:style>
  <w:style w:type="paragraph" w:customStyle="1" w:styleId="af2">
    <w:name w:val="Подпись на  бланке должностного лица"/>
    <w:basedOn w:val="a"/>
    <w:next w:val="a5"/>
    <w:rsid w:val="009934D7"/>
    <w:pPr>
      <w:spacing w:before="480" w:line="240" w:lineRule="exact"/>
      <w:ind w:left="7088"/>
    </w:pPr>
  </w:style>
  <w:style w:type="paragraph" w:styleId="af3">
    <w:name w:val="Signature"/>
    <w:basedOn w:val="a"/>
    <w:next w:val="a5"/>
    <w:link w:val="af4"/>
    <w:rsid w:val="009934D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4">
    <w:name w:val="Подпись Знак"/>
    <w:basedOn w:val="a0"/>
    <w:link w:val="af3"/>
    <w:rsid w:val="009934D7"/>
    <w:rPr>
      <w:sz w:val="28"/>
    </w:rPr>
  </w:style>
  <w:style w:type="character" w:styleId="af5">
    <w:name w:val="Hyperlink"/>
    <w:rsid w:val="009934D7"/>
    <w:rPr>
      <w:color w:val="0000FF"/>
      <w:u w:val="single"/>
    </w:rPr>
  </w:style>
  <w:style w:type="paragraph" w:customStyle="1" w:styleId="ConsPlusCell">
    <w:name w:val="ConsPlusCell"/>
    <w:uiPriority w:val="99"/>
    <w:rsid w:val="009934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9934D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styleId="af7">
    <w:name w:val="Strong"/>
    <w:uiPriority w:val="22"/>
    <w:qFormat/>
    <w:rsid w:val="009934D7"/>
    <w:rPr>
      <w:b/>
      <w:bCs/>
    </w:rPr>
  </w:style>
  <w:style w:type="paragraph" w:customStyle="1" w:styleId="1">
    <w:name w:val="Обычный (веб)1"/>
    <w:basedOn w:val="a"/>
    <w:rsid w:val="009934D7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934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8">
    <w:name w:val="annotation reference"/>
    <w:rsid w:val="009934D7"/>
    <w:rPr>
      <w:sz w:val="16"/>
      <w:szCs w:val="16"/>
    </w:rPr>
  </w:style>
  <w:style w:type="paragraph" w:styleId="af9">
    <w:name w:val="annotation text"/>
    <w:basedOn w:val="a"/>
    <w:link w:val="afa"/>
    <w:rsid w:val="009934D7"/>
    <w:rPr>
      <w:sz w:val="20"/>
    </w:rPr>
  </w:style>
  <w:style w:type="character" w:customStyle="1" w:styleId="afa">
    <w:name w:val="Текст примечания Знак"/>
    <w:basedOn w:val="a0"/>
    <w:link w:val="af9"/>
    <w:rsid w:val="009934D7"/>
  </w:style>
  <w:style w:type="paragraph" w:styleId="afb">
    <w:name w:val="annotation subject"/>
    <w:basedOn w:val="af9"/>
    <w:next w:val="af9"/>
    <w:link w:val="afc"/>
    <w:rsid w:val="009934D7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9934D7"/>
    <w:rPr>
      <w:b/>
      <w:bCs/>
      <w:lang w:val="x-none" w:eastAsia="x-none"/>
    </w:rPr>
  </w:style>
  <w:style w:type="paragraph" w:styleId="afd">
    <w:name w:val="footnote text"/>
    <w:basedOn w:val="a"/>
    <w:link w:val="afe"/>
    <w:uiPriority w:val="99"/>
    <w:qFormat/>
    <w:rsid w:val="009934D7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9934D7"/>
  </w:style>
  <w:style w:type="character" w:styleId="aff">
    <w:name w:val="footnote reference"/>
    <w:uiPriority w:val="99"/>
    <w:rsid w:val="009934D7"/>
    <w:rPr>
      <w:vertAlign w:val="superscript"/>
    </w:rPr>
  </w:style>
  <w:style w:type="paragraph" w:customStyle="1" w:styleId="10">
    <w:name w:val="Абзац списка1"/>
    <w:basedOn w:val="a"/>
    <w:qFormat/>
    <w:rsid w:val="009934D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934D7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934D7"/>
    <w:rPr>
      <w:sz w:val="28"/>
    </w:rPr>
  </w:style>
  <w:style w:type="paragraph" w:customStyle="1" w:styleId="Footnote">
    <w:name w:val="Footnote"/>
    <w:basedOn w:val="a"/>
    <w:rsid w:val="009934D7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9934D7"/>
    <w:rPr>
      <w:position w:val="0"/>
      <w:vertAlign w:val="superscript"/>
    </w:rPr>
  </w:style>
  <w:style w:type="paragraph" w:customStyle="1" w:styleId="Standard">
    <w:name w:val="Standard"/>
    <w:rsid w:val="009934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f2">
    <w:name w:val="Титул текст"/>
    <w:basedOn w:val="a"/>
    <w:rsid w:val="009934D7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9934D7"/>
    <w:pPr>
      <w:spacing w:before="40" w:after="40"/>
    </w:pPr>
    <w:rPr>
      <w:sz w:val="24"/>
      <w:szCs w:val="24"/>
      <w:lang w:val="x-none" w:eastAsia="x-none"/>
    </w:rPr>
  </w:style>
  <w:style w:type="character" w:customStyle="1" w:styleId="aff4">
    <w:name w:val="Таблица текст Знак"/>
    <w:link w:val="aff3"/>
    <w:locked/>
    <w:rsid w:val="009934D7"/>
    <w:rPr>
      <w:sz w:val="24"/>
      <w:szCs w:val="24"/>
      <w:lang w:val="x-none" w:eastAsia="x-none"/>
    </w:rPr>
  </w:style>
  <w:style w:type="paragraph" w:customStyle="1" w:styleId="aff5">
    <w:name w:val="Таблица шапка"/>
    <w:basedOn w:val="a"/>
    <w:next w:val="a"/>
    <w:link w:val="aff6"/>
    <w:qFormat/>
    <w:rsid w:val="009934D7"/>
    <w:pPr>
      <w:keepNext/>
      <w:keepLines/>
      <w:spacing w:before="60" w:after="60"/>
      <w:jc w:val="center"/>
    </w:pPr>
    <w:rPr>
      <w:b/>
      <w:sz w:val="24"/>
      <w:szCs w:val="24"/>
      <w:lang w:val="x-none" w:eastAsia="x-none"/>
    </w:rPr>
  </w:style>
  <w:style w:type="character" w:customStyle="1" w:styleId="aff6">
    <w:name w:val="Таблица шапка Знак"/>
    <w:link w:val="aff5"/>
    <w:rsid w:val="009934D7"/>
    <w:rPr>
      <w:b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9934D7"/>
    <w:pPr>
      <w:spacing w:after="223"/>
      <w:jc w:val="both"/>
    </w:pPr>
    <w:rPr>
      <w:sz w:val="24"/>
      <w:szCs w:val="24"/>
    </w:rPr>
  </w:style>
  <w:style w:type="paragraph" w:customStyle="1" w:styleId="ConsPlusTitle">
    <w:name w:val="ConsPlusTitle"/>
    <w:rsid w:val="009934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7">
    <w:name w:val="Гипертекстовая ссылка"/>
    <w:uiPriority w:val="99"/>
    <w:rsid w:val="009934D7"/>
    <w:rPr>
      <w:color w:val="106BBE"/>
    </w:rPr>
  </w:style>
  <w:style w:type="table" w:styleId="aff8">
    <w:name w:val="Table Grid"/>
    <w:basedOn w:val="a1"/>
    <w:rsid w:val="0099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5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paragraph" w:styleId="af1">
    <w:name w:val="List Paragraph"/>
    <w:basedOn w:val="a"/>
    <w:qFormat/>
    <w:rsid w:val="000D3260"/>
    <w:pPr>
      <w:ind w:left="720"/>
      <w:contextualSpacing/>
    </w:pPr>
  </w:style>
  <w:style w:type="paragraph" w:customStyle="1" w:styleId="af2">
    <w:name w:val="Подпись на  бланке должностного лица"/>
    <w:basedOn w:val="a"/>
    <w:next w:val="a5"/>
    <w:rsid w:val="009934D7"/>
    <w:pPr>
      <w:spacing w:before="480" w:line="240" w:lineRule="exact"/>
      <w:ind w:left="7088"/>
    </w:pPr>
  </w:style>
  <w:style w:type="paragraph" w:styleId="af3">
    <w:name w:val="Signature"/>
    <w:basedOn w:val="a"/>
    <w:next w:val="a5"/>
    <w:link w:val="af4"/>
    <w:rsid w:val="009934D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4">
    <w:name w:val="Подпись Знак"/>
    <w:basedOn w:val="a0"/>
    <w:link w:val="af3"/>
    <w:rsid w:val="009934D7"/>
    <w:rPr>
      <w:sz w:val="28"/>
    </w:rPr>
  </w:style>
  <w:style w:type="character" w:styleId="af5">
    <w:name w:val="Hyperlink"/>
    <w:rsid w:val="009934D7"/>
    <w:rPr>
      <w:color w:val="0000FF"/>
      <w:u w:val="single"/>
    </w:rPr>
  </w:style>
  <w:style w:type="paragraph" w:customStyle="1" w:styleId="ConsPlusCell">
    <w:name w:val="ConsPlusCell"/>
    <w:uiPriority w:val="99"/>
    <w:rsid w:val="009934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9934D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styleId="af7">
    <w:name w:val="Strong"/>
    <w:uiPriority w:val="22"/>
    <w:qFormat/>
    <w:rsid w:val="009934D7"/>
    <w:rPr>
      <w:b/>
      <w:bCs/>
    </w:rPr>
  </w:style>
  <w:style w:type="paragraph" w:customStyle="1" w:styleId="1">
    <w:name w:val="Обычный (веб)1"/>
    <w:basedOn w:val="a"/>
    <w:rsid w:val="009934D7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934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8">
    <w:name w:val="annotation reference"/>
    <w:rsid w:val="009934D7"/>
    <w:rPr>
      <w:sz w:val="16"/>
      <w:szCs w:val="16"/>
    </w:rPr>
  </w:style>
  <w:style w:type="paragraph" w:styleId="af9">
    <w:name w:val="annotation text"/>
    <w:basedOn w:val="a"/>
    <w:link w:val="afa"/>
    <w:rsid w:val="009934D7"/>
    <w:rPr>
      <w:sz w:val="20"/>
    </w:rPr>
  </w:style>
  <w:style w:type="character" w:customStyle="1" w:styleId="afa">
    <w:name w:val="Текст примечания Знак"/>
    <w:basedOn w:val="a0"/>
    <w:link w:val="af9"/>
    <w:rsid w:val="009934D7"/>
  </w:style>
  <w:style w:type="paragraph" w:styleId="afb">
    <w:name w:val="annotation subject"/>
    <w:basedOn w:val="af9"/>
    <w:next w:val="af9"/>
    <w:link w:val="afc"/>
    <w:rsid w:val="009934D7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9934D7"/>
    <w:rPr>
      <w:b/>
      <w:bCs/>
      <w:lang w:val="x-none" w:eastAsia="x-none"/>
    </w:rPr>
  </w:style>
  <w:style w:type="paragraph" w:styleId="afd">
    <w:name w:val="footnote text"/>
    <w:basedOn w:val="a"/>
    <w:link w:val="afe"/>
    <w:uiPriority w:val="99"/>
    <w:qFormat/>
    <w:rsid w:val="009934D7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9934D7"/>
  </w:style>
  <w:style w:type="character" w:styleId="aff">
    <w:name w:val="footnote reference"/>
    <w:uiPriority w:val="99"/>
    <w:rsid w:val="009934D7"/>
    <w:rPr>
      <w:vertAlign w:val="superscript"/>
    </w:rPr>
  </w:style>
  <w:style w:type="paragraph" w:customStyle="1" w:styleId="10">
    <w:name w:val="Абзац списка1"/>
    <w:basedOn w:val="a"/>
    <w:qFormat/>
    <w:rsid w:val="009934D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934D7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934D7"/>
    <w:rPr>
      <w:sz w:val="28"/>
    </w:rPr>
  </w:style>
  <w:style w:type="paragraph" w:customStyle="1" w:styleId="Footnote">
    <w:name w:val="Footnote"/>
    <w:basedOn w:val="a"/>
    <w:rsid w:val="009934D7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9934D7"/>
    <w:rPr>
      <w:position w:val="0"/>
      <w:vertAlign w:val="superscript"/>
    </w:rPr>
  </w:style>
  <w:style w:type="paragraph" w:customStyle="1" w:styleId="Standard">
    <w:name w:val="Standard"/>
    <w:rsid w:val="009934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f2">
    <w:name w:val="Титул текст"/>
    <w:basedOn w:val="a"/>
    <w:rsid w:val="009934D7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9934D7"/>
    <w:pPr>
      <w:spacing w:before="40" w:after="40"/>
    </w:pPr>
    <w:rPr>
      <w:sz w:val="24"/>
      <w:szCs w:val="24"/>
      <w:lang w:val="x-none" w:eastAsia="x-none"/>
    </w:rPr>
  </w:style>
  <w:style w:type="character" w:customStyle="1" w:styleId="aff4">
    <w:name w:val="Таблица текст Знак"/>
    <w:link w:val="aff3"/>
    <w:locked/>
    <w:rsid w:val="009934D7"/>
    <w:rPr>
      <w:sz w:val="24"/>
      <w:szCs w:val="24"/>
      <w:lang w:val="x-none" w:eastAsia="x-none"/>
    </w:rPr>
  </w:style>
  <w:style w:type="paragraph" w:customStyle="1" w:styleId="aff5">
    <w:name w:val="Таблица шапка"/>
    <w:basedOn w:val="a"/>
    <w:next w:val="a"/>
    <w:link w:val="aff6"/>
    <w:qFormat/>
    <w:rsid w:val="009934D7"/>
    <w:pPr>
      <w:keepNext/>
      <w:keepLines/>
      <w:spacing w:before="60" w:after="60"/>
      <w:jc w:val="center"/>
    </w:pPr>
    <w:rPr>
      <w:b/>
      <w:sz w:val="24"/>
      <w:szCs w:val="24"/>
      <w:lang w:val="x-none" w:eastAsia="x-none"/>
    </w:rPr>
  </w:style>
  <w:style w:type="character" w:customStyle="1" w:styleId="aff6">
    <w:name w:val="Таблица шапка Знак"/>
    <w:link w:val="aff5"/>
    <w:rsid w:val="009934D7"/>
    <w:rPr>
      <w:b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9934D7"/>
    <w:pPr>
      <w:spacing w:after="223"/>
      <w:jc w:val="both"/>
    </w:pPr>
    <w:rPr>
      <w:sz w:val="24"/>
      <w:szCs w:val="24"/>
    </w:rPr>
  </w:style>
  <w:style w:type="paragraph" w:customStyle="1" w:styleId="ConsPlusTitle">
    <w:name w:val="ConsPlusTitle"/>
    <w:rsid w:val="009934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7">
    <w:name w:val="Гипертекстовая ссылка"/>
    <w:uiPriority w:val="99"/>
    <w:rsid w:val="009934D7"/>
    <w:rPr>
      <w:color w:val="106BBE"/>
    </w:rPr>
  </w:style>
  <w:style w:type="table" w:styleId="aff8">
    <w:name w:val="Table Grid"/>
    <w:basedOn w:val="a1"/>
    <w:rsid w:val="0099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5675-CC1D-4D25-B9A4-15091D8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3</Pages>
  <Words>538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2021-07-01T12:13:00Z</cp:lastPrinted>
  <dcterms:created xsi:type="dcterms:W3CDTF">2021-07-01T11:02:00Z</dcterms:created>
  <dcterms:modified xsi:type="dcterms:W3CDTF">2021-07-01T12:13:00Z</dcterms:modified>
</cp:coreProperties>
</file>