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F" w:rsidRPr="00CA053F" w:rsidRDefault="004E6219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 w:rsidRPr="004E621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E8785" wp14:editId="73B1C045">
                <wp:simplePos x="0" y="0"/>
                <wp:positionH relativeFrom="page">
                  <wp:posOffset>1643380</wp:posOffset>
                </wp:positionH>
                <wp:positionV relativeFrom="page">
                  <wp:posOffset>2206625</wp:posOffset>
                </wp:positionV>
                <wp:extent cx="1170305" cy="182880"/>
                <wp:effectExtent l="0" t="0" r="10795" b="7620"/>
                <wp:wrapNone/>
                <wp:docPr id="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19" w:rsidRPr="004E6219" w:rsidRDefault="004E6219" w:rsidP="004E6219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4E62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129.4pt;margin-top:173.75pt;width:92.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Jo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EQLU5+hVymY3fdgqEdQQJ9trqq/E+V3hbhYN4Tv6I2UYmgoqSA+37x0nz2d&#10;cJQB2Q6fRAWOyF4LCzTWsjPFg3IgQIc+PZ56Y4IpjUt/6V16C4xK0PlxEMe2eS5J59e9VPoDFR0y&#10;QoYl9N6ik8Od0iYaks4mxhkXBWtb2/+Wv7gAw+kGfMNTozNR2HY+JV6yiTdx6IRBtHFCL8+dm2Id&#10;OlHhLxf5Zb5e5/4v49cP04ZVFeXGzUwtP/yz1h1JPpHiRC4lWlYZOBOSkrvtupXoQIDahf1szUFz&#10;NnNfhmGLALm8SskPQu82SJwiipdOWIQLJ1l6seP5yW0SeWES5sXLlO4Yp/+eEhoynCyCxUSmc9Cv&#10;cvPs9zY3knZMw/JoWZfh+GREUkPBDa9sazVh7SQ/K4UJ/1wKaPfcaEtYw9GJrXrcjnY2wnkOtqJ6&#10;BAZLAQQDmsLiA6ER8idGAyyRDKsfeyIpRu1HDlNgNs4syFnYzgLhJTzNsMZoEtd62kz7XrJdA8jT&#10;nHFxA5NSM0tiM1JTFMf5gsVgczkuMbN5nv9bq/OqXf0GAAD//wMAUEsDBBQABgAIAAAAIQCH3apO&#10;4gAAAAsBAAAPAAAAZHJzL2Rvd25yZXYueG1sTI/BTsMwEETvSPyDtUjcqNMmTds0TlUhOCEh0nDg&#10;6MTbxGq8DrHbhr/HnMpxZ0czb/LdZHp2wdFpSwLmswgYUmOVplbAZ/X6tAbmvCQle0so4Acd7Ir7&#10;u1xmyl6pxMvBtyyEkMukgM77IePcNR0a6WZ2QAq/ox2N9OEcW65GeQ3hpueLKEq5kZpCQycHfO6w&#10;OR3ORsD+i8oX/f1ef5THUlfVJqK39CTE48O03wLzOPmbGf7wAzoUgam2Z1KO9QIWy3VA9wLiZLUE&#10;FhxJEs+B1UFZpTHwIuf/NxS/AAAA//8DAFBLAQItABQABgAIAAAAIQC2gziS/gAAAOEBAAATAAAA&#10;AAAAAAAAAAAAAAAAAABbQ29udGVudF9UeXBlc10ueG1sUEsBAi0AFAAGAAgAAAAhADj9If/WAAAA&#10;lAEAAAsAAAAAAAAAAAAAAAAALwEAAF9yZWxzLy5yZWxzUEsBAi0AFAAGAAgAAAAhALMYYmizAgAA&#10;sgUAAA4AAAAAAAAAAAAAAAAALgIAAGRycy9lMm9Eb2MueG1sUEsBAi0AFAAGAAgAAAAhAIfdqk7i&#10;AAAACwEAAA8AAAAAAAAAAAAAAAAADQUAAGRycy9kb3ducmV2LnhtbFBLBQYAAAAABAAEAPMAAAAc&#10;BgAAAAA=&#10;" filled="f" stroked="f">
                <v:textbox inset="0,0,0,0">
                  <w:txbxContent>
                    <w:p w:rsidR="004E6219" w:rsidRPr="004E6219" w:rsidRDefault="004E6219" w:rsidP="004E6219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4E62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E621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36313" wp14:editId="4DEC7E95">
                <wp:simplePos x="0" y="0"/>
                <wp:positionH relativeFrom="page">
                  <wp:posOffset>5478145</wp:posOffset>
                </wp:positionH>
                <wp:positionV relativeFrom="page">
                  <wp:posOffset>2206687</wp:posOffset>
                </wp:positionV>
                <wp:extent cx="1170305" cy="182880"/>
                <wp:effectExtent l="0" t="0" r="10795" b="7620"/>
                <wp:wrapNone/>
                <wp:docPr id="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219" w:rsidRPr="004E6219" w:rsidRDefault="004E6219" w:rsidP="004E6219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2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1.35pt;margin-top:173.75pt;width:92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jNtAIAALI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M8w4qSFFj3SQaM7MaBgPjP16TuVgNtDB456gAPos81Vdfei+K4QF+ua8B29lVL0NSUl8PPNTffF&#10;1RFHGZBt/0mUEIjstbBAQyVbUzwoBwJ06NPTqTeGTGFC+gvv2gOSBZz5URBFtnkuSabbnVT6AxUt&#10;MkaKJfTeopPDvdKGDUkmFxOMi5w1je1/w1/9AMfxD8SGq+bMsLDtfI69eBNtotAJg/nGCb0sc27z&#10;dejMc38xy66z9Trzf5m4fpjUrCwpN2Emafnhn7XuKPJRFCdxKdGw0sAZSkrututGogMBaef2sTWH&#10;k7Ob+5qGLQLkcpGSH4TeXRA7+TxaOGEezpx44UWO58d38dwL4zDLX6d0zzj995RQn+J4FsxGMZ1J&#10;X+Tm2edtbiRpmYbl0bA2xdHJiSRGghte2tZqwprRflEKQ/9cCmj31GgrWKPRUa162A52Nq6nOdiK&#10;8gkULAUIDGQKiw+MWsifGPWwRFKsfuyJpBg1HzlMgdk4kyEnYzsZhBdwNcUao9Fc63Ez7TvJdjUg&#10;j3PGxS1MSsWsiM1IjSyO8wWLweZyXGJm87z8tl7nVbv6DQAA//8DAFBLAwQUAAYACAAAACEAQXfJ&#10;uuEAAAAMAQAADwAAAGRycy9kb3ducmV2LnhtbEyPwU7DMAyG70i8Q2QkbixhG+1Wmk4TghMSoiuH&#10;HdPGa6M1Tmmyrbw92QmOtj/9/v58M9menXH0xpGEx5kAhtQ4baiV8FW9PayA+aBIq94RSvhBD5vi&#10;9iZXmXYXKvG8Cy2LIeQzJaELYcg4902HVvmZG5Di7eBGq0Icx5brUV1iuO35XIiEW2UofujUgC8d&#10;NsfdyUrY7ql8Nd8f9Wd5KE1VrQW9J0cp7++m7TOwgFP4g+GqH9WhiE61O5H2rJewSuZpRCUslukT&#10;sCshlmmsV8dVmiyAFzn/X6L4BQAA//8DAFBLAQItABQABgAIAAAAIQC2gziS/gAAAOEBAAATAAAA&#10;AAAAAAAAAAAAAAAAAABbQ29udGVudF9UeXBlc10ueG1sUEsBAi0AFAAGAAgAAAAhADj9If/WAAAA&#10;lAEAAAsAAAAAAAAAAAAAAAAALwEAAF9yZWxzLy5yZWxzUEsBAi0AFAAGAAgAAAAhAJi02M20AgAA&#10;sgUAAA4AAAAAAAAAAAAAAAAALgIAAGRycy9lMm9Eb2MueG1sUEsBAi0AFAAGAAgAAAAhAEF3ybrh&#10;AAAADAEAAA8AAAAAAAAAAAAAAAAADgUAAGRycy9kb3ducmV2LnhtbFBLBQYAAAAABAAEAPMAAAAc&#10;BgAAAAA=&#10;" filled="f" stroked="f">
                <v:textbox inset="0,0,0,0">
                  <w:txbxContent>
                    <w:p w:rsidR="004E6219" w:rsidRPr="004E6219" w:rsidRDefault="004E6219" w:rsidP="004E6219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2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4C0FA31" wp14:editId="7A4AD807">
            <wp:simplePos x="0" y="0"/>
            <wp:positionH relativeFrom="page">
              <wp:posOffset>897890</wp:posOffset>
            </wp:positionH>
            <wp:positionV relativeFrom="page">
              <wp:posOffset>210820</wp:posOffset>
            </wp:positionV>
            <wp:extent cx="5800725" cy="2759075"/>
            <wp:effectExtent l="0" t="0" r="9525" b="3175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5B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C14EE" wp14:editId="6D1BCAFF">
                <wp:simplePos x="0" y="0"/>
                <wp:positionH relativeFrom="page">
                  <wp:posOffset>946785</wp:posOffset>
                </wp:positionH>
                <wp:positionV relativeFrom="page">
                  <wp:posOffset>3029585</wp:posOffset>
                </wp:positionV>
                <wp:extent cx="3516630" cy="1304925"/>
                <wp:effectExtent l="3810" t="63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6A" w:rsidRDefault="001826AC" w:rsidP="00FA54FF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 w:rsidR="00910A6A"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10A6A">
                              <w:t xml:space="preserve">Об утверждении изменений в муниципальную программу </w:t>
                            </w:r>
                            <w:r w:rsidR="00591C3D">
                              <w:t>"</w:t>
                            </w:r>
                            <w:r w:rsidR="00910A6A">
                              <w:t>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55pt;margin-top:238.55pt;width:276.9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OkrQIAAKo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YCdJCix7oYNCtHFBkq9N3OgWn+w7czADb0GXHVHd3svyqkZDrhogdvVFK9g0lFWQX2pv+2dUR&#10;R1uQbf9BVhCG7I10QEOtWls6KAYCdOjS46kzNpUSNueLMI7ncFTCWTgPomS2cDFIOl3vlDbvqGyR&#10;NTKsoPUOnhzutLHpkHRysdGELBjnrv1cPNsAx3EHgsNVe2bTcN38kQTJZrlZRl40izdeFOS5d1Os&#10;Iy8uwstFPs/X6zz8aeOGUdqwqqLChpmUFUZ/1rmjxkdNnLSlJWeVhbMpabXbrrlCBwLKLtx3LMiZ&#10;m/88DVcE4PKCUjiLgttZ4hXx8tKLimjhJZfB0gvC5DaJodRRXjyndMcE/XdKqM9wsoA+Ojq/5Ra4&#10;7zU3krbMwOzgrM3w8uREUqvBjahcaw1hfLTPSmHTfyoFtHtqtFOsFekoVzNsB0CxMt7K6hG0qyQo&#10;C1QIAw+MRqrvGPUwPDKsv+2Johjx9wL0byfNZKjJ2E4GESVczbDBaDTXZpxI+06xXQPI4wsT8gbe&#10;SM2cep+yOL4sGAiOxHF42Ylz/u+8nkbs6hcAAAD//wMAUEsDBBQABgAIAAAAIQBCJZHb4AAAAAsB&#10;AAAPAAAAZHJzL2Rvd25yZXYueG1sTI/BTsMwDIbvSLxDZCRuLFk1tWtpOk0ITkiIrhw4pk3WRmuc&#10;0mRbeXvMCW7+5U+/P5e7xY3sYuZgPUpYrwQwg53XFnsJH83LwxZYiAq1Gj0aCd8mwK66vSlVof0V&#10;a3M5xJ5RCYZCSRhinArOQzcYp8LKTwZpd/SzU5Hi3HM9qyuVu5EnQqTcKYt0YVCTeRpMdzqcnYT9&#10;J9bP9uutfa+PtW2aXOBrepLy/m7ZPwKLZol/MPzqkzpU5NT6M+rARsqbfE2ohE2W0UBEJpIcWCsh&#10;3SYp8Krk/3+ofgAAAP//AwBQSwECLQAUAAYACAAAACEAtoM4kv4AAADhAQAAEwAAAAAAAAAAAAAA&#10;AAAAAAAAW0NvbnRlbnRfVHlwZXNdLnhtbFBLAQItABQABgAIAAAAIQA4/SH/1gAAAJQBAAALAAAA&#10;AAAAAAAAAAAAAC8BAABfcmVscy8ucmVsc1BLAQItABQABgAIAAAAIQCyLTOkrQIAAKoFAAAOAAAA&#10;AAAAAAAAAAAAAC4CAABkcnMvZTJvRG9jLnhtbFBLAQItABQABgAIAAAAIQBCJZHb4AAAAAsBAAAP&#10;AAAAAAAAAAAAAAAAAAcFAABkcnMvZG93bnJldi54bWxQSwUGAAAAAAQABADzAAAAFAYAAAAA&#10;" filled="f" stroked="f">
                <v:textbox inset="0,0,0,0">
                  <w:txbxContent>
                    <w:p w:rsidR="00910A6A" w:rsidRDefault="001826AC" w:rsidP="00FA54FF">
                      <w:pPr>
                        <w:pStyle w:val="a3"/>
                      </w:pPr>
                      <w:r>
                        <w:fldChar w:fldCharType="begin"/>
                      </w:r>
                      <w:r w:rsidR="00910A6A"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10A6A">
                        <w:t xml:space="preserve">Об утверждении изменений в муниципальную программу </w:t>
                      </w:r>
                      <w:r w:rsidR="00591C3D">
                        <w:t>"</w:t>
                      </w:r>
                      <w:r w:rsidR="00910A6A">
                        <w:t>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5B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6A" w:rsidRPr="00482A25" w:rsidRDefault="00910A6A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f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FKubN+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:rsidR="00910A6A" w:rsidRPr="00482A25" w:rsidRDefault="00910A6A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5B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6A" w:rsidRPr="00482A25" w:rsidRDefault="00910A6A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Do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dG2q03cqAaWHDtT0ANdG02SquntRfFeIi3VN+I7eSin6mpISovONpfvCdMRR&#10;BmTbfxIluCF7LSzQUMnWAEIxEKBDl55OnTGhFMZlsIiC2QyjAt6CRXgd2Na5JJmsO6n0BypaZIQU&#10;S+i8RSeHe6VNNCSZVIwzLnLWNLb7DX91AYrjDfgGU/NmorDNfI69eBNtotAJg/nGCb0sc27zdejM&#10;c38xy66z9Trzfxm/fpjUrCwpN24mYvnhnzXuSPGREidqKdGw0sCZkJTcbdeNRAcCxM7tZ2sOL2c1&#10;93UYtgiQy0VKfhB6d0Hs5PNo4YR5OHPihRc5nh/fxXMvjMMsf53SPeP031NCfYrjWTAbyXQO+iI3&#10;z35vcyNJyzSsjoa1KY5OSiQxFNzw0rZWE9aM8otSmPDPpYB2T422hDUcHdmqh+1gJyOY5mAryidg&#10;sBRAMKAprD0QaiF/YtTDCkmx+rEnkmLUfOQwBWbfTIKchO0kEF6AaYo1RqO41uNe2neS7WpAHueM&#10;i1uYlIpZEpuRGqM4zhesBZvLcYWZvfPy32qdF+3qNwAAAP//AwBQSwMEFAAGAAgAAAAhADQcTX/h&#10;AAAADAEAAA8AAABkcnMvZG93bnJldi54bWxMjzFPwzAUhHck/oP1kNio3ZCWNuSlqhBMSKhpGBid&#10;2E2sxs8hdtvw73EnGE93uvsu30y2Z2c9euMIYT4TwDQ1ThlqET6rt4cVMB8kKdk70gg/2sOmuL3J&#10;ZabchUp93oeWxRLymUToQhgyzn3TaSv9zA2aondwo5UhyrHlapSXWG57ngix5FYaigudHPRLp5vj&#10;/mQRtl9Uvprvj3pXHkpTVWtB78sj4v3dtH0GFvQU/sJwxY/oUESm2p1IedYjrNJFRA8Ij4t1PHVN&#10;iPRpDqxGSEWSAC9y/v9E8QsAAP//AwBQSwECLQAUAAYACAAAACEAtoM4kv4AAADhAQAAEwAAAAAA&#10;AAAAAAAAAAAAAAAAW0NvbnRlbnRfVHlwZXNdLnhtbFBLAQItABQABgAIAAAAIQA4/SH/1gAAAJQB&#10;AAALAAAAAAAAAAAAAAAAAC8BAABfcmVscy8ucmVsc1BLAQItABQABgAIAAAAIQA3YpDosgIAALAF&#10;AAAOAAAAAAAAAAAAAAAAAC4CAABkcnMvZTJvRG9jLnhtbFBLAQItABQABgAIAAAAIQA0HE1/4QAA&#10;AAwBAAAPAAAAAAAAAAAAAAAAAAwFAABkcnMvZG93bnJldi54bWxQSwUGAAAAAAQABADzAAAAGgYA&#10;AAAA&#10;" filled="f" stroked="f">
                <v:textbox inset="0,0,0,0">
                  <w:txbxContent>
                    <w:p w:rsidR="00910A6A" w:rsidRPr="00482A25" w:rsidRDefault="00910A6A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7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администрации Еловского района от 30 сентября </w:t>
      </w:r>
      <w:smartTag w:uri="urn:schemas-microsoft-com:office:smarttags" w:element="metricconverter">
        <w:smartTagPr>
          <w:attr w:name="ProductID" w:val="2016 г"/>
        </w:smartTagPr>
        <w:r w:rsidRPr="00BB25AA">
          <w:rPr>
            <w:rFonts w:ascii="Times New Roman" w:hAnsi="Times New Roman"/>
            <w:sz w:val="28"/>
            <w:szCs w:val="28"/>
          </w:rPr>
          <w:t>2016 г</w:t>
        </w:r>
      </w:smartTag>
      <w:r w:rsidRPr="00BB25AA">
        <w:rPr>
          <w:rFonts w:ascii="Times New Roman" w:hAnsi="Times New Roman"/>
          <w:sz w:val="28"/>
          <w:szCs w:val="28"/>
        </w:rPr>
        <w:t>. № 331-п «</w:t>
      </w:r>
      <w:r w:rsidRPr="00BB25AA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формирование и реализация, Порядка проведения и критерий </w:t>
      </w:r>
      <w:r w:rsidRPr="00CA053F">
        <w:rPr>
          <w:rFonts w:ascii="Times New Roman" w:hAnsi="Times New Roman"/>
          <w:bCs/>
          <w:sz w:val="28"/>
          <w:szCs w:val="28"/>
        </w:rPr>
        <w:t>оценки эффективности реализации муниципальной программы»,</w:t>
      </w: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>1. Утвердить прилагаемые изменения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  <w:r w:rsidR="00591C3D">
        <w:rPr>
          <w:rFonts w:ascii="Times New Roman" w:hAnsi="Times New Roman" w:cs="Times New Roman"/>
          <w:sz w:val="28"/>
          <w:szCs w:val="28"/>
        </w:rPr>
        <w:t>,</w:t>
      </w:r>
      <w:r w:rsidRPr="00CA05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 со дня обнародования.</w:t>
      </w:r>
    </w:p>
    <w:p w:rsidR="00FA54FF" w:rsidRPr="00CA053F" w:rsidRDefault="00FA54FF" w:rsidP="00A424DE">
      <w:pPr>
        <w:spacing w:after="48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администрации Еловского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муниципального округа Пермского края                                              А.А. Чечкин</w:t>
      </w:r>
    </w:p>
    <w:p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FC2DCB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591C3D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FA54FF" w:rsidRPr="002233CE" w:rsidRDefault="00FA54FF" w:rsidP="006C35B3">
      <w:pPr>
        <w:pStyle w:val="a8"/>
        <w:spacing w:line="240" w:lineRule="exact"/>
        <w:ind w:left="6372" w:right="-285"/>
        <w:jc w:val="both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A54FF" w:rsidRPr="002233CE" w:rsidRDefault="00FA54FF" w:rsidP="006C35B3">
      <w:pPr>
        <w:pStyle w:val="a8"/>
        <w:spacing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A54FF" w:rsidRPr="002233CE" w:rsidRDefault="00FA54FF" w:rsidP="006C35B3">
      <w:pPr>
        <w:pStyle w:val="a8"/>
        <w:spacing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6C35B3" w:rsidRDefault="00FA54FF" w:rsidP="006C35B3">
      <w:pPr>
        <w:pStyle w:val="a8"/>
        <w:spacing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A54FF" w:rsidRPr="002233CE" w:rsidRDefault="00FA54FF" w:rsidP="006C35B3">
      <w:pPr>
        <w:pStyle w:val="a8"/>
        <w:spacing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A54FF" w:rsidRPr="002233CE" w:rsidRDefault="004E6219" w:rsidP="006C35B3">
      <w:pPr>
        <w:pStyle w:val="a8"/>
        <w:spacing w:line="24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20.07.2021 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321-п</w:t>
      </w:r>
    </w:p>
    <w:p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FA54FF" w:rsidRPr="006C35B3" w:rsidRDefault="00FA54FF" w:rsidP="002233CE">
      <w:pPr>
        <w:pStyle w:val="a4"/>
        <w:spacing w:line="240" w:lineRule="exact"/>
        <w:jc w:val="center"/>
        <w:rPr>
          <w:b/>
          <w:sz w:val="28"/>
          <w:szCs w:val="28"/>
        </w:rPr>
      </w:pPr>
      <w:r w:rsidRPr="006C35B3">
        <w:rPr>
          <w:b/>
          <w:sz w:val="28"/>
          <w:szCs w:val="28"/>
        </w:rPr>
        <w:t>ИЗМЕНЕНИЯ</w:t>
      </w:r>
    </w:p>
    <w:p w:rsidR="00FA54FF" w:rsidRPr="006C35B3" w:rsidRDefault="00FA54FF" w:rsidP="002233CE">
      <w:pPr>
        <w:pStyle w:val="a4"/>
        <w:spacing w:line="240" w:lineRule="exact"/>
        <w:jc w:val="center"/>
        <w:rPr>
          <w:b/>
          <w:sz w:val="28"/>
          <w:szCs w:val="28"/>
        </w:rPr>
      </w:pPr>
      <w:r w:rsidRPr="006C35B3">
        <w:rPr>
          <w:b/>
          <w:sz w:val="28"/>
          <w:szCs w:val="28"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</w:p>
    <w:p w:rsidR="00FA54FF" w:rsidRPr="006C35B3" w:rsidRDefault="00FA54FF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6C35B3">
        <w:rPr>
          <w:rFonts w:ascii="Times New Roman" w:hAnsi="Times New Roman"/>
          <w:color w:val="000000"/>
          <w:sz w:val="28"/>
          <w:szCs w:val="28"/>
          <w:lang w:eastAsia="de-DE"/>
        </w:rPr>
        <w:t>1.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420"/>
      </w:tblGrid>
      <w:tr w:rsidR="00FA54FF" w:rsidRPr="00CA053F" w:rsidTr="004E0E24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CA05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bookmarkEnd w:id="0"/>
      <w:tr w:rsidR="00FA54FF" w:rsidRPr="00CA053F" w:rsidTr="004E0E24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260041" w:rsidP="00250D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2130874</w:t>
            </w:r>
            <w:r w:rsidR="00250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50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1376B4" w:rsidP="009F4C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202515764,36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201434010</w:t>
            </w:r>
            <w:r w:rsidR="00E8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4E0E24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F863CE" w:rsidP="00FC2D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FC2DCB"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10231</w:t>
            </w: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44292048,40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43930858,00</w:t>
            </w:r>
          </w:p>
        </w:tc>
      </w:tr>
      <w:tr w:rsidR="00FA54FF" w:rsidRPr="00CA053F" w:rsidTr="004E0E24">
        <w:trPr>
          <w:trHeight w:val="2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AB32B3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150866495,63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396E1D" w:rsidP="00F824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F824E2"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6839669,96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396E1D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145991401,00</w:t>
            </w:r>
          </w:p>
        </w:tc>
      </w:tr>
      <w:tr w:rsidR="00FA54FF" w:rsidRPr="00CA053F" w:rsidTr="004E0E24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396E1D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11197739,00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396E1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11384046,00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396E1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11511751,00</w:t>
            </w:r>
          </w:p>
        </w:tc>
      </w:tr>
      <w:tr w:rsidR="00FA54FF" w:rsidRPr="00CA053F" w:rsidTr="004E0E24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4E0E24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DC49C5" w:rsidRDefault="00955EB5" w:rsidP="00E14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14C2C"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49565</w:t>
            </w:r>
            <w:r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 w:rsidR="00FA54FF"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9F4C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4E0E24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CA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2738781,00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A54FF" w:rsidRPr="00CA053F" w:rsidTr="004E0E24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E14C2C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32217790,00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9F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C68">
              <w:rPr>
                <w:rFonts w:ascii="Times New Roman" w:hAnsi="Times New Roman" w:cs="Times New Roman"/>
                <w:sz w:val="24"/>
                <w:szCs w:val="24"/>
              </w:rPr>
              <w:t>1685100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31053501</w:t>
            </w:r>
            <w:r w:rsidR="00FA54FF"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54FF" w:rsidRPr="00CA053F" w:rsidTr="004E0E24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4E0E24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2A4255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A54FF" w:rsidRPr="00CA053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4E0E24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C9749D" w:rsidP="009F7D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  <w:r w:rsidR="009F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114682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139765885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139649657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145029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01771914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396E1D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D77">
              <w:rPr>
                <w:rFonts w:ascii="Times New Roman" w:hAnsi="Times New Roman" w:cs="Times New Roman"/>
                <w:sz w:val="24"/>
                <w:szCs w:val="24"/>
              </w:rPr>
              <w:t>1197739</w:t>
            </w:r>
            <w:r w:rsidR="009F7D77"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CA053F" w:rsidTr="004E0E24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4F2C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972C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972C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Default="009F7D77" w:rsidP="00972C80">
            <w:pPr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Default="009F7D77" w:rsidP="00972C80">
            <w:pPr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8782500,00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8474300,00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8435100,00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9F7D77" w:rsidRPr="00CA053F" w:rsidTr="004E0E2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260041" w:rsidP="00250D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12038</w:t>
            </w:r>
            <w:r w:rsidR="0025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8F5044" w:rsidRDefault="00C926DE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6994727,36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9F7D77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3722024,64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8F5044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</w:t>
            </w:r>
            <w:r w:rsidR="00972C80"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250D6C" w:rsidP="00A676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8316491,63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8F5044" w:rsidRDefault="00C926DE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4997736,96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4E0E24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A54FF" w:rsidRPr="00CA053F" w:rsidRDefault="00FA54FF" w:rsidP="00FA54FF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6C35B3">
          <w:pgSz w:w="11906" w:h="16838"/>
          <w:pgMar w:top="1134" w:right="567" w:bottom="1134" w:left="1701" w:header="720" w:footer="720" w:gutter="0"/>
          <w:cols w:space="720"/>
          <w:docGrid w:linePitch="299"/>
        </w:sectPr>
      </w:pPr>
    </w:p>
    <w:p w:rsidR="00FA54FF" w:rsidRPr="00CA053F" w:rsidRDefault="00FA54FF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CA053F">
        <w:rPr>
          <w:rFonts w:ascii="Times New Roman" w:hAnsi="Times New Roman"/>
          <w:sz w:val="28"/>
          <w:szCs w:val="28"/>
        </w:rPr>
        <w:lastRenderedPageBreak/>
        <w:t>2.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FC2DCB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позиции </w:t>
      </w:r>
      <w:r w:rsidR="00734DFE" w:rsidRPr="00734DFE">
        <w:rPr>
          <w:rFonts w:ascii="Times New Roman" w:hAnsi="Times New Roman"/>
          <w:color w:val="000000"/>
          <w:sz w:val="28"/>
          <w:szCs w:val="28"/>
          <w:lang w:eastAsia="de-DE"/>
        </w:rPr>
        <w:t>1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.2, </w:t>
      </w:r>
      <w:r w:rsidR="002233CE">
        <w:rPr>
          <w:rFonts w:ascii="Times New Roman" w:hAnsi="Times New Roman"/>
          <w:color w:val="000000"/>
          <w:sz w:val="28"/>
          <w:szCs w:val="28"/>
          <w:lang w:eastAsia="de-DE"/>
        </w:rPr>
        <w:t>1.3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>, 1.6</w:t>
      </w:r>
      <w:r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2928"/>
        <w:gridCol w:w="3194"/>
        <w:gridCol w:w="2274"/>
        <w:gridCol w:w="3043"/>
        <w:gridCol w:w="2416"/>
      </w:tblGrid>
      <w:tr w:rsidR="009F7D77" w:rsidRPr="008F366F" w:rsidTr="006C35B3">
        <w:trPr>
          <w:trHeight w:val="238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77" w:rsidRPr="00CA053F" w:rsidRDefault="009F7D77" w:rsidP="00286A32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lang w:eastAsia="de-DE"/>
              </w:rPr>
              <w:t>1.2.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77" w:rsidRPr="008F2613" w:rsidRDefault="009F7D77" w:rsidP="00286A3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7D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Подпрограмма «Начальное, основное, среднее общее образование»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F7D77" w:rsidRDefault="009F7D77" w:rsidP="0097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01771914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F7D77" w:rsidRDefault="009F7D77" w:rsidP="0097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F7D77" w:rsidRDefault="009F7D77" w:rsidP="0097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F863CE" w:rsidTr="006C35B3">
        <w:trPr>
          <w:trHeight w:val="620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D77" w:rsidRDefault="009F7D77" w:rsidP="00286A32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D77" w:rsidRDefault="009F7D77" w:rsidP="00286A3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муниципального 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9F7D77" w:rsidP="009F7D7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145029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F7D77" w:rsidRDefault="009F7D77" w:rsidP="0097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F7D77" w:rsidRDefault="009F7D77" w:rsidP="00972C8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9F7D77" w:rsidRPr="00955EB5" w:rsidTr="006C35B3">
        <w:trPr>
          <w:trHeight w:val="238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Default="009F7D77" w:rsidP="00286A32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Default="009F7D77" w:rsidP="00286A3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FB5E6F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D77">
              <w:rPr>
                <w:rFonts w:ascii="Times New Roman" w:hAnsi="Times New Roman" w:cs="Times New Roman"/>
                <w:sz w:val="24"/>
                <w:szCs w:val="24"/>
              </w:rPr>
              <w:t>1197739</w:t>
            </w:r>
            <w:r w:rsidR="009F7D77"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39C8" w:rsidRPr="00CA053F" w:rsidTr="006C35B3">
        <w:trPr>
          <w:trHeight w:val="238"/>
        </w:trPr>
        <w:tc>
          <w:tcPr>
            <w:tcW w:w="1035" w:type="dxa"/>
            <w:vMerge w:val="restart"/>
          </w:tcPr>
          <w:p w:rsidR="001C39C8" w:rsidRPr="00CA053F" w:rsidRDefault="001C39C8" w:rsidP="00D223F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3075" w:type="dxa"/>
            <w:vMerge w:val="restart"/>
          </w:tcPr>
          <w:p w:rsidR="001C39C8" w:rsidRPr="00955EB5" w:rsidRDefault="001C39C8" w:rsidP="00D223F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Подпрограмма «Дополнительное образование»</w:t>
            </w:r>
          </w:p>
        </w:tc>
        <w:tc>
          <w:tcPr>
            <w:tcW w:w="3403" w:type="dxa"/>
          </w:tcPr>
          <w:p w:rsidR="001C39C8" w:rsidRPr="00955EB5" w:rsidRDefault="001C39C8" w:rsidP="00D223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1C39C8" w:rsidRPr="00955EB5" w:rsidRDefault="001C39C8" w:rsidP="00D223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3" w:type="dxa"/>
          </w:tcPr>
          <w:p w:rsidR="001C39C8" w:rsidRPr="00955EB5" w:rsidRDefault="001C39C8" w:rsidP="00D223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1C39C8" w:rsidRPr="00955EB5" w:rsidRDefault="001C39C8" w:rsidP="00D223F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39C8" w:rsidRPr="00CA053F" w:rsidTr="006C35B3">
        <w:trPr>
          <w:trHeight w:val="295"/>
        </w:trPr>
        <w:tc>
          <w:tcPr>
            <w:tcW w:w="1035" w:type="dxa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vMerge/>
          </w:tcPr>
          <w:p w:rsidR="001C39C8" w:rsidRDefault="001C39C8" w:rsidP="00BB0B6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</w:tcPr>
          <w:p w:rsidR="001C39C8" w:rsidRPr="00955EB5" w:rsidRDefault="001C39C8" w:rsidP="00910A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муниципального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="006C3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2387" w:type="dxa"/>
          </w:tcPr>
          <w:p w:rsidR="001C39C8" w:rsidRDefault="00FC2DCB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83" w:type="dxa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2552" w:type="dxa"/>
          </w:tcPr>
          <w:p w:rsidR="001C39C8" w:rsidRDefault="001C39C8" w:rsidP="00DC49C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8F5044" w:rsidRPr="00CA053F" w:rsidTr="006C35B3">
        <w:trPr>
          <w:trHeight w:val="261"/>
        </w:trPr>
        <w:tc>
          <w:tcPr>
            <w:tcW w:w="1035" w:type="dxa"/>
            <w:vMerge/>
          </w:tcPr>
          <w:p w:rsidR="008F5044" w:rsidRDefault="008F5044" w:rsidP="008F5044">
            <w:pPr>
              <w:pStyle w:val="a8"/>
              <w:rPr>
                <w:rFonts w:ascii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3075" w:type="dxa"/>
            <w:vMerge/>
          </w:tcPr>
          <w:p w:rsidR="008F5044" w:rsidRDefault="008F5044" w:rsidP="008F504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8F5044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3" w:type="dxa"/>
          </w:tcPr>
          <w:p w:rsidR="008F5044" w:rsidRPr="008F5044" w:rsidRDefault="008F5044" w:rsidP="008F5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8F5044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044" w:rsidRPr="00CA053F" w:rsidTr="006C35B3">
        <w:trPr>
          <w:trHeight w:val="261"/>
        </w:trPr>
        <w:tc>
          <w:tcPr>
            <w:tcW w:w="1035" w:type="dxa"/>
            <w:vMerge w:val="restart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5" w:type="dxa"/>
            <w:vMerge w:val="restart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«Приведение в нормативное состояние имущественных комплексов учреждений»</w:t>
            </w: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8F5044" w:rsidRPr="0045615D" w:rsidRDefault="008F5044" w:rsidP="008F5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8316491,63</w:t>
            </w:r>
          </w:p>
        </w:tc>
        <w:tc>
          <w:tcPr>
            <w:tcW w:w="3283" w:type="dxa"/>
          </w:tcPr>
          <w:p w:rsidR="008F5044" w:rsidRPr="008F5044" w:rsidRDefault="00C926DE" w:rsidP="008F5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4997736,96</w:t>
            </w:r>
          </w:p>
        </w:tc>
        <w:tc>
          <w:tcPr>
            <w:tcW w:w="2552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8F5044" w:rsidRPr="00CA053F" w:rsidTr="006C35B3">
        <w:trPr>
          <w:trHeight w:val="261"/>
        </w:trPr>
        <w:tc>
          <w:tcPr>
            <w:tcW w:w="1035" w:type="dxa"/>
            <w:vMerge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F5044" w:rsidRPr="00955EB5" w:rsidRDefault="008F5044" w:rsidP="006C35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="006C35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="006C3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387" w:type="dxa"/>
          </w:tcPr>
          <w:p w:rsidR="008F5044" w:rsidRPr="00955EB5" w:rsidRDefault="008F5044" w:rsidP="008F5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3722024,64</w:t>
            </w:r>
          </w:p>
        </w:tc>
        <w:tc>
          <w:tcPr>
            <w:tcW w:w="3283" w:type="dxa"/>
          </w:tcPr>
          <w:p w:rsidR="008F5044" w:rsidRPr="008F5044" w:rsidRDefault="008F5044" w:rsidP="008F5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1996990,40</w:t>
            </w:r>
          </w:p>
        </w:tc>
        <w:tc>
          <w:tcPr>
            <w:tcW w:w="2552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8F5044" w:rsidRPr="00CA053F" w:rsidTr="006C35B3">
        <w:trPr>
          <w:trHeight w:val="261"/>
        </w:trPr>
        <w:tc>
          <w:tcPr>
            <w:tcW w:w="1035" w:type="dxa"/>
            <w:vMerge/>
            <w:vAlign w:val="center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83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2CEC" w:rsidRPr="00CA053F" w:rsidRDefault="00FC2DCB" w:rsidP="004F2CEC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D28">
        <w:rPr>
          <w:rFonts w:ascii="Times New Roman" w:hAnsi="Times New Roman" w:cs="Times New Roman"/>
          <w:sz w:val="28"/>
          <w:szCs w:val="28"/>
        </w:rPr>
        <w:t>. В р</w:t>
      </w:r>
      <w:r w:rsidR="004F2CEC" w:rsidRPr="00CA053F">
        <w:rPr>
          <w:rFonts w:ascii="Times New Roman" w:hAnsi="Times New Roman" w:cs="Times New Roman"/>
          <w:sz w:val="28"/>
          <w:szCs w:val="28"/>
        </w:rPr>
        <w:t>азде</w:t>
      </w:r>
      <w:r w:rsidR="004F2CEC">
        <w:rPr>
          <w:rFonts w:ascii="Times New Roman" w:hAnsi="Times New Roman" w:cs="Times New Roman"/>
          <w:sz w:val="28"/>
          <w:szCs w:val="28"/>
        </w:rPr>
        <w:t>л</w:t>
      </w:r>
      <w:r w:rsidR="001A7D28">
        <w:rPr>
          <w:rFonts w:ascii="Times New Roman" w:hAnsi="Times New Roman" w:cs="Times New Roman"/>
          <w:sz w:val="28"/>
          <w:szCs w:val="28"/>
        </w:rPr>
        <w:t>е</w:t>
      </w:r>
      <w:r w:rsidR="004F2CEC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«Дополнительное образование</w:t>
      </w:r>
      <w:r w:rsidR="004F2CEC" w:rsidRPr="00CA053F">
        <w:rPr>
          <w:rFonts w:ascii="Times New Roman" w:hAnsi="Times New Roman" w:cs="Times New Roman"/>
          <w:sz w:val="28"/>
          <w:szCs w:val="28"/>
        </w:rPr>
        <w:t>» муниципальной программы «Развитие системы образования Еловского муниципального округа Пермского края» мероприяти</w:t>
      </w:r>
      <w:r w:rsidR="001A7D28">
        <w:rPr>
          <w:rFonts w:ascii="Times New Roman" w:hAnsi="Times New Roman" w:cs="Times New Roman"/>
          <w:sz w:val="28"/>
          <w:szCs w:val="28"/>
        </w:rPr>
        <w:t>е1.3.1.1</w:t>
      </w:r>
      <w:r w:rsidR="004F2CEC">
        <w:rPr>
          <w:rFonts w:ascii="Times New Roman" w:hAnsi="Times New Roman" w:cs="Times New Roman"/>
          <w:sz w:val="28"/>
          <w:szCs w:val="28"/>
        </w:rPr>
        <w:t xml:space="preserve"> </w:t>
      </w:r>
      <w:r w:rsidR="001A7D2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F2CEC" w:rsidRPr="00CA05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459"/>
        <w:gridCol w:w="1417"/>
        <w:gridCol w:w="1282"/>
        <w:gridCol w:w="850"/>
        <w:gridCol w:w="709"/>
        <w:gridCol w:w="709"/>
        <w:gridCol w:w="709"/>
        <w:gridCol w:w="1275"/>
        <w:gridCol w:w="1560"/>
        <w:gridCol w:w="1559"/>
        <w:gridCol w:w="1559"/>
      </w:tblGrid>
      <w:tr w:rsidR="001A7D28" w:rsidRPr="001A7D28" w:rsidTr="006C35B3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детям в муниципальных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ДОД «ЦДТ </w:t>
            </w:r>
            <w:proofErr w:type="spellStart"/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с.Елово</w:t>
            </w:r>
            <w:proofErr w:type="spellEnd"/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7D28" w:rsidRPr="001A7D28" w:rsidTr="006C35B3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D28" w:rsidRPr="001A7D28" w:rsidRDefault="001A7D28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C2DCB" w:rsidRPr="001A7D28" w:rsidTr="006C35B3">
        <w:trPr>
          <w:trHeight w:val="96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CB" w:rsidRPr="001A7D28" w:rsidRDefault="00FC2DCB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2DCB" w:rsidRPr="001A7D28" w:rsidRDefault="00FC2DCB" w:rsidP="00D2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DCB" w:rsidRPr="001A7D28" w:rsidRDefault="00972C80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FC2DCB" w:rsidRPr="001A7D28" w:rsidTr="006C35B3">
        <w:trPr>
          <w:trHeight w:val="155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1.3.1.1, в том числе по источникам финансирования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Default="00FC2DCB" w:rsidP="00972C80">
            <w:pPr>
              <w:jc w:val="center"/>
            </w:pPr>
            <w:r w:rsidRPr="004C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FC2DCB" w:rsidRPr="001A7D28" w:rsidTr="006C35B3">
        <w:trPr>
          <w:trHeight w:val="76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бюджету Еловского муниципального округа Пермского края: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Default="00FC2DCB" w:rsidP="00972C80">
            <w:pPr>
              <w:jc w:val="center"/>
            </w:pPr>
            <w:r w:rsidRPr="004C4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7D28" w:rsidRPr="001A7D28" w:rsidTr="006C35B3">
        <w:trPr>
          <w:trHeight w:val="207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2DCB" w:rsidRPr="001A7D28" w:rsidTr="006C35B3">
        <w:trPr>
          <w:trHeight w:val="237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основному мероприятию 1.3.1., в том числе по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C2DCB" w:rsidRDefault="00FC2DCB">
            <w:r w:rsidRPr="00F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FC2DCB" w:rsidRPr="001A7D28" w:rsidTr="006C35B3">
        <w:trPr>
          <w:trHeight w:val="529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FC2DCB" w:rsidRPr="001A7D28" w:rsidRDefault="00FC2DCB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1.3.1, Бюджет Еловского муниципального округа Пермского края: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C2DCB" w:rsidRDefault="00FC2DCB">
            <w:r w:rsidRPr="00F31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FC2DCB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  <w:tr w:rsidR="001A7D28" w:rsidRPr="001A7D28" w:rsidTr="006C35B3">
        <w:trPr>
          <w:trHeight w:val="60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1.3.1, Бюджет Пермского края: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A7D28" w:rsidRPr="001A7D28" w:rsidTr="006C35B3">
        <w:trPr>
          <w:trHeight w:val="184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A7D28" w:rsidRPr="001A7D28" w:rsidRDefault="001A7D28" w:rsidP="00D223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задаче 1.3.1, в том числе по источникам финансирования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7D28" w:rsidRPr="001A7D28" w:rsidRDefault="00FC2DCB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A7D28" w:rsidRPr="001A7D28" w:rsidRDefault="001A7D28" w:rsidP="00D22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11389711,00</w:t>
            </w:r>
          </w:p>
        </w:tc>
      </w:tr>
    </w:tbl>
    <w:p w:rsidR="009F7D77" w:rsidRDefault="009F7D77" w:rsidP="009F7D77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</w:t>
      </w:r>
      <w:r w:rsidRPr="00CA053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Pr="008F366F">
        <w:rPr>
          <w:rFonts w:ascii="Times New Roman" w:hAnsi="Times New Roman" w:cs="Times New Roman"/>
          <w:sz w:val="28"/>
          <w:szCs w:val="28"/>
        </w:rPr>
        <w:t xml:space="preserve">«Начальное, основное, среднее общее образование» </w:t>
      </w:r>
      <w:r w:rsidRPr="00CA053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 мероприяти</w:t>
      </w:r>
      <w:r>
        <w:rPr>
          <w:rFonts w:ascii="Times New Roman" w:hAnsi="Times New Roman" w:cs="Times New Roman"/>
          <w:sz w:val="28"/>
          <w:szCs w:val="28"/>
        </w:rPr>
        <w:t>е 1.2.1.1.17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9F7D77" w:rsidRDefault="009F7D77" w:rsidP="009F7D77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Pr="00CA053F">
        <w:rPr>
          <w:rFonts w:ascii="Times New Roman" w:hAnsi="Times New Roman" w:cs="Times New Roman"/>
          <w:sz w:val="28"/>
          <w:szCs w:val="28"/>
        </w:rPr>
        <w:t>аздел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CA053F">
        <w:rPr>
          <w:rFonts w:ascii="Times New Roman" w:hAnsi="Times New Roman" w:cs="Times New Roman"/>
          <w:sz w:val="28"/>
          <w:szCs w:val="28"/>
        </w:rPr>
        <w:t>мероприяти</w:t>
      </w:r>
      <w:r w:rsidR="00734DFE">
        <w:rPr>
          <w:rFonts w:ascii="Times New Roman" w:hAnsi="Times New Roman" w:cs="Times New Roman"/>
          <w:sz w:val="28"/>
          <w:szCs w:val="28"/>
        </w:rPr>
        <w:t xml:space="preserve">ем </w:t>
      </w:r>
      <w:r w:rsidRPr="00A8179D">
        <w:rPr>
          <w:rFonts w:ascii="Times New Roman" w:hAnsi="Times New Roman" w:cs="Times New Roman"/>
          <w:color w:val="000000"/>
          <w:sz w:val="24"/>
          <w:szCs w:val="24"/>
        </w:rPr>
        <w:t>1.6.1.1.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25"/>
        <w:gridCol w:w="3726"/>
        <w:gridCol w:w="1172"/>
        <w:gridCol w:w="1096"/>
        <w:gridCol w:w="519"/>
        <w:gridCol w:w="332"/>
        <w:gridCol w:w="441"/>
        <w:gridCol w:w="409"/>
        <w:gridCol w:w="1719"/>
        <w:gridCol w:w="1683"/>
        <w:gridCol w:w="993"/>
        <w:gridCol w:w="1842"/>
      </w:tblGrid>
      <w:tr w:rsidR="009F7D77" w:rsidRPr="008F2613" w:rsidTr="006C35B3">
        <w:trPr>
          <w:trHeight w:val="31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.1.17</w:t>
            </w: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 кровли МОУ «Дубровская СОШ»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ОУ 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ЕМО 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2150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F7D77" w:rsidRPr="008F2613" w:rsidTr="006C35B3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8F2613" w:rsidRDefault="009F7D77" w:rsidP="006C35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="006C35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F7D77" w:rsidRPr="008F2613" w:rsidTr="006C35B3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8F2613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8F2613" w:rsidRDefault="009F7D77" w:rsidP="006C35B3">
            <w:pPr>
              <w:ind w:left="-814"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D77" w:rsidRPr="008F2613" w:rsidRDefault="009F7D77" w:rsidP="006C3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2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6C35B3" w:rsidRDefault="006C35B3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D28" w:rsidRDefault="00B37583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</w:t>
      </w:r>
      <w:r w:rsidRPr="00CA053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имущественных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комплексов учреждений</w:t>
      </w:r>
      <w:r w:rsidRPr="00CA053F">
        <w:rPr>
          <w:rFonts w:ascii="Times New Roman" w:hAnsi="Times New Roman" w:cs="Times New Roman"/>
          <w:sz w:val="28"/>
          <w:szCs w:val="28"/>
        </w:rPr>
        <w:t>» муниципальной программы «Развитие системы образования Еловского муниципального округа Пермского края»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Pr="00A8179D">
        <w:rPr>
          <w:rFonts w:ascii="Times New Roman" w:hAnsi="Times New Roman" w:cs="Times New Roman"/>
          <w:color w:val="000000"/>
          <w:sz w:val="24"/>
          <w:szCs w:val="24"/>
        </w:rPr>
        <w:t>1.6.1.1.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13, 1.6.1.1.14 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0D9F" w:rsidRDefault="005F0D9F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842"/>
        <w:gridCol w:w="825"/>
        <w:gridCol w:w="15"/>
        <w:gridCol w:w="555"/>
        <w:gridCol w:w="60"/>
        <w:gridCol w:w="660"/>
        <w:gridCol w:w="585"/>
        <w:gridCol w:w="30"/>
        <w:gridCol w:w="690"/>
        <w:gridCol w:w="124"/>
        <w:gridCol w:w="1985"/>
        <w:gridCol w:w="1984"/>
        <w:gridCol w:w="1134"/>
        <w:gridCol w:w="1134"/>
      </w:tblGrid>
      <w:tr w:rsidR="00B37583" w:rsidRPr="0090164A" w:rsidTr="006C35B3">
        <w:trPr>
          <w:trHeight w:val="3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583" w:rsidRPr="00A35C3C" w:rsidRDefault="00B37583" w:rsidP="000316F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кровли здания МОУ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Брюховская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им. И.И. Злыгостева»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Брюховская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им. И.И. Злыгостева»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Pr="00372B28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Pr="0090164A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583" w:rsidTr="006C35B3">
        <w:trPr>
          <w:trHeight w:val="34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583" w:rsidRPr="0090164A" w:rsidRDefault="00B37583" w:rsidP="000316F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Pr="00A35C3C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7583" w:rsidTr="006C35B3">
        <w:trPr>
          <w:trHeight w:val="344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7583" w:rsidRPr="0090164A" w:rsidRDefault="00B37583" w:rsidP="000316F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B37583" w:rsidRPr="0090164A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Pr="00A35C3C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7583" w:rsidRDefault="00B37583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0D9F" w:rsidRPr="0090164A" w:rsidTr="006C35B3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D9F" w:rsidRPr="00A35C3C" w:rsidRDefault="005F0D9F" w:rsidP="000316F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кровли здания МОУ «Дубровская СОШ»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«Дубровская СОШ»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0D9F" w:rsidRPr="00A35C3C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257 111,52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0D9F" w:rsidRPr="0090164A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0D9F" w:rsidTr="006C35B3">
        <w:trPr>
          <w:trHeight w:val="672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0D9F" w:rsidRPr="0090164A" w:rsidRDefault="005F0D9F" w:rsidP="000316F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D9F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Pr="00A35C3C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771 334,54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0D9F" w:rsidTr="006C35B3">
        <w:trPr>
          <w:trHeight w:val="344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0D9F" w:rsidRPr="0090164A" w:rsidRDefault="005F0D9F" w:rsidP="000316F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F0D9F" w:rsidRPr="0090164A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Pr="00CE4E3C" w:rsidRDefault="005F0D9F" w:rsidP="000316F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Pr="00A35C3C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1 028 446,06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F0D9F" w:rsidRDefault="005F0D9F" w:rsidP="000316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37583" w:rsidRPr="00B37583" w:rsidRDefault="00B37583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42F" w:rsidRDefault="00DE142F" w:rsidP="00DE142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</w:t>
      </w:r>
      <w:r w:rsidRPr="00CA053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Pr="00CA053F">
        <w:rPr>
          <w:rFonts w:ascii="Times New Roman" w:hAnsi="Times New Roman" w:cs="Times New Roman"/>
          <w:sz w:val="28"/>
          <w:szCs w:val="28"/>
        </w:rPr>
        <w:t>» муниципальной программы «Развитие системы образования Еловского муниципального округа Пермского края»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Pr="00A8179D">
        <w:rPr>
          <w:rFonts w:ascii="Times New Roman" w:hAnsi="Times New Roman" w:cs="Times New Roman"/>
          <w:color w:val="000000"/>
          <w:sz w:val="24"/>
          <w:szCs w:val="24"/>
        </w:rPr>
        <w:t>1.6.1.1.</w:t>
      </w:r>
      <w:r>
        <w:rPr>
          <w:rFonts w:ascii="Times New Roman" w:hAnsi="Times New Roman" w:cs="Times New Roman"/>
          <w:color w:val="000000"/>
          <w:sz w:val="24"/>
          <w:szCs w:val="24"/>
        </w:rPr>
        <w:t>2, 1.6.1.1.7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42F" w:rsidRPr="00DE142F" w:rsidRDefault="00DE142F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560"/>
        <w:gridCol w:w="1187"/>
        <w:gridCol w:w="555"/>
        <w:gridCol w:w="515"/>
        <w:gridCol w:w="692"/>
        <w:gridCol w:w="860"/>
        <w:gridCol w:w="2144"/>
        <w:gridCol w:w="1418"/>
        <w:gridCol w:w="1275"/>
        <w:gridCol w:w="1276"/>
      </w:tblGrid>
      <w:tr w:rsidR="00DE142F" w:rsidRPr="00DE142F" w:rsidTr="006C35B3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«Дубровская СОШ»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«Дубровская СОШ»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DE14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446990,40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225000,00</w:t>
            </w:r>
          </w:p>
        </w:tc>
      </w:tr>
      <w:tr w:rsidR="00DE142F" w:rsidRPr="00DE142F" w:rsidTr="006C35B3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sz w:val="24"/>
                <w:szCs w:val="24"/>
              </w:rPr>
              <w:t>675000,00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675000,00</w:t>
            </w:r>
          </w:p>
        </w:tc>
      </w:tr>
      <w:tr w:rsidR="00DE142F" w:rsidRPr="00DE142F" w:rsidTr="006C35B3">
        <w:trPr>
          <w:trHeight w:val="31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«Начальная школа – детский сад №3 с. Елово»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«Начальная </w:t>
            </w: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– детский сад №3 с. Елово»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</w:t>
            </w: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школ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Еловского муниципального </w:t>
            </w:r>
            <w:r w:rsidRPr="00DE14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</w:tr>
      <w:tr w:rsidR="00DE142F" w:rsidRPr="00DE142F" w:rsidTr="006C35B3">
        <w:trPr>
          <w:trHeight w:val="240"/>
        </w:trPr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42F" w:rsidRPr="00DE142F" w:rsidRDefault="00DE142F" w:rsidP="00031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E142F" w:rsidRPr="00DE142F" w:rsidRDefault="00DE142F" w:rsidP="00031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142F" w:rsidRPr="00DE142F" w:rsidRDefault="00DE142F" w:rsidP="000316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sz w:val="24"/>
                <w:szCs w:val="24"/>
              </w:rPr>
              <w:t>525000,00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7341E9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1142373,61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142F" w:rsidRPr="00DE142F" w:rsidRDefault="00DE142F" w:rsidP="000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</w:tbl>
    <w:p w:rsidR="00DE142F" w:rsidRPr="00DE142F" w:rsidRDefault="007341E9" w:rsidP="009A11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</w:t>
      </w:r>
      <w:r w:rsidRPr="00CA053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053F">
        <w:rPr>
          <w:rFonts w:ascii="Times New Roman" w:hAnsi="Times New Roman" w:cs="Times New Roman"/>
          <w:sz w:val="28"/>
          <w:szCs w:val="28"/>
        </w:rPr>
        <w:t xml:space="preserve"> Финансирование Подпрограммы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Pr="00CA053F">
        <w:rPr>
          <w:rFonts w:ascii="Times New Roman" w:hAnsi="Times New Roman" w:cs="Times New Roman"/>
          <w:sz w:val="28"/>
          <w:szCs w:val="28"/>
        </w:rPr>
        <w:t>»</w:t>
      </w:r>
      <w:r w:rsidRPr="008F366F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 мероприяти</w:t>
      </w:r>
      <w:r>
        <w:rPr>
          <w:rFonts w:ascii="Times New Roman" w:hAnsi="Times New Roman" w:cs="Times New Roman"/>
          <w:sz w:val="28"/>
          <w:szCs w:val="28"/>
        </w:rPr>
        <w:t>е 1.6.1.1.12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sectPr w:rsidR="00DE142F" w:rsidRPr="00DE142F" w:rsidSect="006C35B3">
      <w:pgSz w:w="16838" w:h="11906" w:orient="landscape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A7F00"/>
    <w:rsid w:val="000E0256"/>
    <w:rsid w:val="001376B4"/>
    <w:rsid w:val="00175249"/>
    <w:rsid w:val="001826AC"/>
    <w:rsid w:val="001A1029"/>
    <w:rsid w:val="001A7D28"/>
    <w:rsid w:val="001C39C8"/>
    <w:rsid w:val="001C7687"/>
    <w:rsid w:val="002030C8"/>
    <w:rsid w:val="002102EF"/>
    <w:rsid w:val="002233CE"/>
    <w:rsid w:val="00250D6C"/>
    <w:rsid w:val="00260041"/>
    <w:rsid w:val="002A4255"/>
    <w:rsid w:val="00324980"/>
    <w:rsid w:val="00371742"/>
    <w:rsid w:val="003877C7"/>
    <w:rsid w:val="00396E1D"/>
    <w:rsid w:val="003A27B6"/>
    <w:rsid w:val="0043376D"/>
    <w:rsid w:val="00454ED6"/>
    <w:rsid w:val="0045615D"/>
    <w:rsid w:val="0045740E"/>
    <w:rsid w:val="004D03AC"/>
    <w:rsid w:val="004E0E24"/>
    <w:rsid w:val="004E52F6"/>
    <w:rsid w:val="004E6219"/>
    <w:rsid w:val="004F2CEC"/>
    <w:rsid w:val="005142BC"/>
    <w:rsid w:val="0051754F"/>
    <w:rsid w:val="00591C3D"/>
    <w:rsid w:val="005A1736"/>
    <w:rsid w:val="005B2CC9"/>
    <w:rsid w:val="005E686D"/>
    <w:rsid w:val="005F0D9F"/>
    <w:rsid w:val="005F4EAF"/>
    <w:rsid w:val="00602DDB"/>
    <w:rsid w:val="00657419"/>
    <w:rsid w:val="006C35B3"/>
    <w:rsid w:val="006F4EFF"/>
    <w:rsid w:val="0073180D"/>
    <w:rsid w:val="007341E9"/>
    <w:rsid w:val="00734DFE"/>
    <w:rsid w:val="00770D33"/>
    <w:rsid w:val="007B754F"/>
    <w:rsid w:val="00813594"/>
    <w:rsid w:val="008245CE"/>
    <w:rsid w:val="00890EE2"/>
    <w:rsid w:val="008E14B3"/>
    <w:rsid w:val="008F2613"/>
    <w:rsid w:val="008F366F"/>
    <w:rsid w:val="008F5044"/>
    <w:rsid w:val="00910A6A"/>
    <w:rsid w:val="00955EB5"/>
    <w:rsid w:val="0096154A"/>
    <w:rsid w:val="00972C80"/>
    <w:rsid w:val="009A1195"/>
    <w:rsid w:val="009F4C68"/>
    <w:rsid w:val="009F7D77"/>
    <w:rsid w:val="00A424DE"/>
    <w:rsid w:val="00A6768D"/>
    <w:rsid w:val="00AB32B3"/>
    <w:rsid w:val="00B01E58"/>
    <w:rsid w:val="00B37583"/>
    <w:rsid w:val="00BB0B67"/>
    <w:rsid w:val="00BB25AA"/>
    <w:rsid w:val="00BD2514"/>
    <w:rsid w:val="00BD4237"/>
    <w:rsid w:val="00C07959"/>
    <w:rsid w:val="00C2529E"/>
    <w:rsid w:val="00C5417D"/>
    <w:rsid w:val="00C86724"/>
    <w:rsid w:val="00C926DE"/>
    <w:rsid w:val="00C9749D"/>
    <w:rsid w:val="00D81246"/>
    <w:rsid w:val="00DC49C5"/>
    <w:rsid w:val="00DE142F"/>
    <w:rsid w:val="00E14C2C"/>
    <w:rsid w:val="00E2204E"/>
    <w:rsid w:val="00E3482C"/>
    <w:rsid w:val="00E73D0F"/>
    <w:rsid w:val="00E85002"/>
    <w:rsid w:val="00F1331C"/>
    <w:rsid w:val="00F42E7B"/>
    <w:rsid w:val="00F63865"/>
    <w:rsid w:val="00F824E2"/>
    <w:rsid w:val="00F863CE"/>
    <w:rsid w:val="00FA54FF"/>
    <w:rsid w:val="00FB5E6F"/>
    <w:rsid w:val="00FC2DCB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E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219"/>
  </w:style>
  <w:style w:type="paragraph" w:styleId="ab">
    <w:name w:val="Balloon Text"/>
    <w:basedOn w:val="a"/>
    <w:link w:val="ac"/>
    <w:uiPriority w:val="99"/>
    <w:semiHidden/>
    <w:unhideWhenUsed/>
    <w:rsid w:val="004E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E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219"/>
  </w:style>
  <w:style w:type="paragraph" w:styleId="ab">
    <w:name w:val="Balloon Text"/>
    <w:basedOn w:val="a"/>
    <w:link w:val="ac"/>
    <w:uiPriority w:val="99"/>
    <w:semiHidden/>
    <w:unhideWhenUsed/>
    <w:rsid w:val="004E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8B1BC814DCE23877414D75CA7q4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BC8DA1171356F27FBDFC31998F4E3F8B1B8834AC523877414D75CA7q4d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44BC8DA1171356F27FBC1CE0FF4A9E8F1BDE58E40C62AD4284B8C01F04314BFq7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BC8DA1171356F27FBC1CE0FF4A9E8F1BDE58E4FC129D4284B8C01F04314BFq7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2021-07-20T10:09:00Z</cp:lastPrinted>
  <dcterms:created xsi:type="dcterms:W3CDTF">2021-07-20T07:56:00Z</dcterms:created>
  <dcterms:modified xsi:type="dcterms:W3CDTF">2021-07-20T10:10:00Z</dcterms:modified>
</cp:coreProperties>
</file>