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FA" w:rsidRDefault="007827FA">
      <w:pPr>
        <w:pStyle w:val="a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1076325</wp:posOffset>
                </wp:positionH>
                <wp:positionV relativeFrom="page">
                  <wp:posOffset>2857500</wp:posOffset>
                </wp:positionV>
                <wp:extent cx="3438525" cy="971550"/>
                <wp:effectExtent l="0" t="0" r="9525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27FA" w:rsidRDefault="00C01646" w:rsidP="00393267">
                            <w:pPr>
                              <w:pStyle w:val="a6"/>
                            </w:pPr>
                            <w:r>
                              <w:t>Об утверждении Положения о мерах по сохранению и рациональному использованию защитных сооружений и иных объектов гражданской обороны на территории Еловского муниципального округа Пермского края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84.75pt;margin-top:225pt;width:270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" filled="f" stroked="f">
                <v:textbox inset="0,0,0,0">
                  <w:txbxContent>
                    <w:p w:rsidR="007827FA" w:rsidRDefault="00C01646" w:rsidP="00393267">
                      <w:pPr>
                        <w:pStyle w:val="a6"/>
                      </w:pPr>
                      <w:r>
                        <w:t>Об утверждении Положения о мерах по сохранению и рациональному использованию защитных сооружений и иных объектов гражданской обороны на территории Еловского муниципального округа Пермского края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0074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D9C44" wp14:editId="3560D830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4445" t="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D16CEE" w:rsidP="00D16CEE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373-п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7" type="#_x0000_t202" style="position:absolute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Eum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FEU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" filled="f" stroked="f">
                <v:textbox inset="0,0,0,0">
                  <w:txbxContent>
                    <w:p w:rsidR="00311DAC" w:rsidRPr="00482A25" w:rsidRDefault="00D16CEE" w:rsidP="00D16CEE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373-п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0074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526A19" wp14:editId="77BD37EA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1905" t="0" r="0" b="317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D16CEE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12.08.2021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8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ug+sg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" filled="f" stroked="f">
                <v:textbox inset="0,0,0,0">
                  <w:txbxContent>
                    <w:p w:rsidR="00311DAC" w:rsidRPr="00482A25" w:rsidRDefault="00D16CEE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12.08.2021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0074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170F5C" wp14:editId="5CB4FFEE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9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zWrsw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" filled="f" stroked="f">
                <v:textbox inset="0,0,0,0">
                  <w:txbxContent>
                    <w:p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>
        <w:rPr>
          <w:b w:val="0"/>
          <w:noProof/>
        </w:rPr>
        <w:drawing>
          <wp:anchor distT="0" distB="0" distL="114300" distR="114300" simplePos="0" relativeHeight="251656192" behindDoc="0" locked="0" layoutInCell="1" allowOverlap="1" wp14:anchorId="26CB408D" wp14:editId="5E783B0F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27FA" w:rsidRPr="007827FA" w:rsidRDefault="007827FA" w:rsidP="007827FA"/>
    <w:p w:rsidR="007827FA" w:rsidRPr="007827FA" w:rsidRDefault="007827FA" w:rsidP="007827FA"/>
    <w:p w:rsidR="00B206DE" w:rsidRDefault="00B206DE" w:rsidP="00C01646">
      <w:pPr>
        <w:jc w:val="both"/>
      </w:pPr>
    </w:p>
    <w:p w:rsidR="007C5A9D" w:rsidRDefault="00983371" w:rsidP="007C5A9D">
      <w:pPr>
        <w:spacing w:line="360" w:lineRule="exact"/>
        <w:ind w:firstLine="709"/>
        <w:jc w:val="both"/>
      </w:pPr>
      <w:r>
        <w:t>В соответствии с Федеральным Законом от 12 февраля</w:t>
      </w:r>
      <w:r w:rsidR="00C01646">
        <w:t xml:space="preserve"> 1998 г. №</w:t>
      </w:r>
      <w:r w:rsidR="008D11A6">
        <w:t xml:space="preserve"> 28-ФЗ «</w:t>
      </w:r>
      <w:r w:rsidR="00C01646" w:rsidRPr="00C01646">
        <w:t xml:space="preserve">О гражданской </w:t>
      </w:r>
      <w:r w:rsidR="008D11A6">
        <w:t>обороне»</w:t>
      </w:r>
      <w:r w:rsidR="00C01646">
        <w:t xml:space="preserve">, </w:t>
      </w:r>
      <w:r>
        <w:t xml:space="preserve">Федеральным Законом </w:t>
      </w:r>
      <w:r w:rsidR="00C01646">
        <w:t xml:space="preserve">от 6 октября 2003 г. </w:t>
      </w:r>
      <w:r>
        <w:t xml:space="preserve">             </w:t>
      </w:r>
      <w:r w:rsidR="00C01646">
        <w:t>№</w:t>
      </w:r>
      <w:r w:rsidR="008D11A6">
        <w:t xml:space="preserve"> 131-ФЗ «</w:t>
      </w:r>
      <w:r w:rsidR="00C01646" w:rsidRPr="00C01646">
        <w:t>Об общих принципах организации местного самоуп</w:t>
      </w:r>
      <w:r w:rsidR="008D11A6">
        <w:t>равления в Российской Федерации»</w:t>
      </w:r>
      <w:r>
        <w:t>, Постановлением</w:t>
      </w:r>
      <w:r w:rsidR="00C01646" w:rsidRPr="00C01646">
        <w:t xml:space="preserve"> Правительства Российской </w:t>
      </w:r>
      <w:r>
        <w:t>Федерации</w:t>
      </w:r>
      <w:r w:rsidR="000F1D3D">
        <w:t xml:space="preserve"> </w:t>
      </w:r>
      <w:r w:rsidR="00C01646">
        <w:t>от 29 ноября 1999 г. №</w:t>
      </w:r>
      <w:r w:rsidR="00C01646" w:rsidRPr="00C01646">
        <w:t xml:space="preserve"> 130</w:t>
      </w:r>
      <w:r w:rsidR="008D11A6">
        <w:t>9 «</w:t>
      </w:r>
      <w:r w:rsidR="00C01646" w:rsidRPr="00C01646">
        <w:t>О Порядке создания убежищ и иных объектов гражданской</w:t>
      </w:r>
      <w:r w:rsidR="008D11A6">
        <w:t xml:space="preserve"> обороны»</w:t>
      </w:r>
    </w:p>
    <w:p w:rsidR="00400335" w:rsidRDefault="00400335" w:rsidP="007C5A9D">
      <w:pPr>
        <w:spacing w:line="360" w:lineRule="exact"/>
        <w:ind w:firstLine="709"/>
        <w:jc w:val="both"/>
      </w:pPr>
      <w:r>
        <w:t>Администрация Еловского муниципального округа Пермского края ПОСТАНОВЛЯЕТ:</w:t>
      </w:r>
    </w:p>
    <w:p w:rsidR="002763BF" w:rsidRDefault="002763BF" w:rsidP="007C5A9D">
      <w:pPr>
        <w:pStyle w:val="ac"/>
        <w:numPr>
          <w:ilvl w:val="0"/>
          <w:numId w:val="2"/>
        </w:numPr>
        <w:spacing w:line="360" w:lineRule="exact"/>
        <w:ind w:left="0" w:firstLine="709"/>
        <w:jc w:val="both"/>
      </w:pPr>
      <w:r w:rsidRPr="002763BF">
        <w:t>Утвердить прилагаемое Положение о мерах по сохранению и рациональному использованию защитных сооружений гражданской обороны и иных объектов гражданской об</w:t>
      </w:r>
      <w:r>
        <w:t>ороны на территории Еловского муниципального округа Пермского края.</w:t>
      </w:r>
    </w:p>
    <w:p w:rsidR="00F103BF" w:rsidRDefault="00F103BF" w:rsidP="007C5A9D">
      <w:pPr>
        <w:pStyle w:val="ac"/>
        <w:numPr>
          <w:ilvl w:val="0"/>
          <w:numId w:val="2"/>
        </w:numPr>
        <w:spacing w:line="360" w:lineRule="exact"/>
        <w:ind w:left="0" w:firstLine="709"/>
        <w:jc w:val="both"/>
      </w:pPr>
      <w:r>
        <w:t>Рекомендовать руководителям предприятий, организаций и учреждений независимо от форм собственности и ведомственной принадлежности, находящи</w:t>
      </w:r>
      <w:r w:rsidR="007C5A9D">
        <w:t>х</w:t>
      </w:r>
      <w:r>
        <w:t>ся на территории Еловского муниципального округа Пермского края и являющихся правообладателями защитных сооружений гражданской обороны (далее - ЗС ГО) и иных объектов гражданской обороны (далее - иные объекты ГО):</w:t>
      </w:r>
    </w:p>
    <w:p w:rsidR="00F103BF" w:rsidRDefault="007C5A9D" w:rsidP="007C5A9D">
      <w:pPr>
        <w:spacing w:line="360" w:lineRule="exact"/>
        <w:ind w:firstLine="709"/>
        <w:jc w:val="both"/>
      </w:pPr>
      <w:r>
        <w:t xml:space="preserve">2.1. </w:t>
      </w:r>
      <w:r w:rsidR="00F103BF">
        <w:t>обеспечить сохранность объектов ГО и принимать меры по поддержанию их в состоянии постоянной готовности к использованию по назначению;</w:t>
      </w:r>
    </w:p>
    <w:p w:rsidR="00F103BF" w:rsidRDefault="007C5A9D" w:rsidP="007C5A9D">
      <w:pPr>
        <w:spacing w:line="360" w:lineRule="exact"/>
        <w:ind w:firstLine="709"/>
        <w:jc w:val="both"/>
      </w:pPr>
      <w:r>
        <w:t xml:space="preserve">2.2. </w:t>
      </w:r>
      <w:r w:rsidR="00F103BF">
        <w:t>вести учет ЗС ГО и иных объектов ГО в соответствии с действующим</w:t>
      </w:r>
      <w:r w:rsidR="00426E9E">
        <w:t>и нормативными правовыми актами.</w:t>
      </w:r>
    </w:p>
    <w:p w:rsidR="008C3FB9" w:rsidRDefault="008C3FB9" w:rsidP="007C5A9D">
      <w:pPr>
        <w:pStyle w:val="ac"/>
        <w:numPr>
          <w:ilvl w:val="0"/>
          <w:numId w:val="2"/>
        </w:numPr>
        <w:spacing w:line="360" w:lineRule="exact"/>
        <w:ind w:left="0" w:firstLine="709"/>
        <w:jc w:val="both"/>
      </w:pPr>
      <w:r>
        <w:t>Признать утратившим силу Постановление администрации Еловского муниципального района от 16 июля 2020 г. № 256-п «</w:t>
      </w:r>
      <w:r w:rsidR="00C253AF">
        <w:t xml:space="preserve">Об </w:t>
      </w:r>
      <w:r w:rsidR="00C253AF">
        <w:lastRenderedPageBreak/>
        <w:t>утверждении Порядка содержания и использования защитных сооружений гражданской обороны в мирное время».</w:t>
      </w:r>
    </w:p>
    <w:p w:rsidR="009B1751" w:rsidRDefault="009B1751" w:rsidP="007C5A9D">
      <w:pPr>
        <w:pStyle w:val="ac"/>
        <w:numPr>
          <w:ilvl w:val="0"/>
          <w:numId w:val="2"/>
        </w:numPr>
        <w:spacing w:line="360" w:lineRule="exact"/>
        <w:ind w:left="0" w:firstLine="709"/>
        <w:jc w:val="both"/>
      </w:pPr>
      <w:r w:rsidRPr="009B1751">
        <w:t>Настоящее Постановление обнародовать на официальном сайте газеты «Искра Прикамья» и разместить на официальном сайте Еловского муниципального округа Пермского края.</w:t>
      </w:r>
    </w:p>
    <w:p w:rsidR="009B1751" w:rsidRDefault="009B1751" w:rsidP="007C5A9D">
      <w:pPr>
        <w:pStyle w:val="ac"/>
        <w:numPr>
          <w:ilvl w:val="0"/>
          <w:numId w:val="2"/>
        </w:numPr>
        <w:spacing w:line="360" w:lineRule="exact"/>
        <w:ind w:left="0" w:firstLine="709"/>
        <w:jc w:val="both"/>
      </w:pPr>
      <w:r w:rsidRPr="009B1751">
        <w:t>Постановление вступает в силу со дня его обнародования.</w:t>
      </w:r>
    </w:p>
    <w:p w:rsidR="006F5558" w:rsidRPr="009B1751" w:rsidRDefault="006F5558" w:rsidP="007C5A9D">
      <w:pPr>
        <w:pStyle w:val="ac"/>
        <w:numPr>
          <w:ilvl w:val="0"/>
          <w:numId w:val="2"/>
        </w:numPr>
        <w:spacing w:line="360" w:lineRule="exact"/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400335" w:rsidRDefault="00400335" w:rsidP="007C5A9D">
      <w:pPr>
        <w:spacing w:line="360" w:lineRule="exact"/>
        <w:ind w:firstLine="709"/>
        <w:jc w:val="both"/>
      </w:pPr>
    </w:p>
    <w:p w:rsidR="00400335" w:rsidRDefault="00400335" w:rsidP="00400335">
      <w:pPr>
        <w:jc w:val="both"/>
      </w:pPr>
    </w:p>
    <w:p w:rsidR="00176400" w:rsidRDefault="00176400" w:rsidP="00400335">
      <w:pPr>
        <w:jc w:val="both"/>
      </w:pPr>
    </w:p>
    <w:p w:rsidR="00400335" w:rsidRDefault="00400335" w:rsidP="00176400">
      <w:pPr>
        <w:spacing w:line="240" w:lineRule="exact"/>
        <w:jc w:val="both"/>
      </w:pPr>
      <w:r>
        <w:t xml:space="preserve">Глава муниципального округа – </w:t>
      </w:r>
    </w:p>
    <w:p w:rsidR="00400335" w:rsidRDefault="00400335" w:rsidP="00176400">
      <w:pPr>
        <w:spacing w:line="240" w:lineRule="exact"/>
        <w:jc w:val="both"/>
      </w:pPr>
      <w:r>
        <w:t>глава администрации Еловского</w:t>
      </w:r>
    </w:p>
    <w:p w:rsidR="001D7DB0" w:rsidRDefault="00400335" w:rsidP="00176400">
      <w:pPr>
        <w:spacing w:line="240" w:lineRule="exact"/>
        <w:jc w:val="both"/>
      </w:pPr>
      <w:r>
        <w:t>муниципального округа Пермского края</w:t>
      </w:r>
      <w:r>
        <w:tab/>
      </w:r>
      <w:r>
        <w:tab/>
      </w:r>
      <w:r>
        <w:tab/>
      </w:r>
      <w:r>
        <w:tab/>
      </w:r>
      <w:r>
        <w:tab/>
        <w:t xml:space="preserve">     А.А. Чечкин</w:t>
      </w:r>
    </w:p>
    <w:p w:rsidR="001D7DB0" w:rsidRPr="001D7DB0" w:rsidRDefault="001D7DB0" w:rsidP="001D7DB0"/>
    <w:p w:rsidR="001D7DB0" w:rsidRPr="001D7DB0" w:rsidRDefault="001D7DB0" w:rsidP="001D7DB0"/>
    <w:p w:rsidR="001D7DB0" w:rsidRPr="001D7DB0" w:rsidRDefault="001D7DB0" w:rsidP="001D7DB0"/>
    <w:p w:rsidR="001D7DB0" w:rsidRPr="001D7DB0" w:rsidRDefault="001D7DB0" w:rsidP="001D7DB0"/>
    <w:p w:rsidR="001D7DB0" w:rsidRPr="001D7DB0" w:rsidRDefault="001D7DB0" w:rsidP="001D7DB0"/>
    <w:p w:rsidR="001D7DB0" w:rsidRPr="001D7DB0" w:rsidRDefault="001D7DB0" w:rsidP="001D7DB0"/>
    <w:p w:rsidR="001D7DB0" w:rsidRPr="001D7DB0" w:rsidRDefault="001D7DB0" w:rsidP="001D7DB0"/>
    <w:p w:rsidR="001D7DB0" w:rsidRPr="001D7DB0" w:rsidRDefault="001D7DB0" w:rsidP="001D7DB0"/>
    <w:p w:rsidR="001D7DB0" w:rsidRPr="001D7DB0" w:rsidRDefault="001D7DB0" w:rsidP="001D7DB0"/>
    <w:p w:rsidR="001D7DB0" w:rsidRPr="001D7DB0" w:rsidRDefault="001D7DB0" w:rsidP="001D7DB0"/>
    <w:p w:rsidR="001D7DB0" w:rsidRPr="001D7DB0" w:rsidRDefault="001D7DB0" w:rsidP="001D7DB0"/>
    <w:p w:rsidR="001D7DB0" w:rsidRPr="001D7DB0" w:rsidRDefault="001D7DB0" w:rsidP="001D7DB0"/>
    <w:p w:rsidR="001D7DB0" w:rsidRPr="001D7DB0" w:rsidRDefault="001D7DB0" w:rsidP="001D7DB0"/>
    <w:p w:rsidR="001D7DB0" w:rsidRPr="001D7DB0" w:rsidRDefault="001D7DB0" w:rsidP="001D7DB0"/>
    <w:p w:rsidR="001D7DB0" w:rsidRDefault="001D7DB0" w:rsidP="001D7DB0"/>
    <w:p w:rsidR="007C5A9D" w:rsidRDefault="007C5A9D" w:rsidP="001D7DB0"/>
    <w:p w:rsidR="007C5A9D" w:rsidRDefault="007C5A9D" w:rsidP="001D7DB0"/>
    <w:p w:rsidR="007C5A9D" w:rsidRDefault="007C5A9D" w:rsidP="001D7DB0"/>
    <w:p w:rsidR="007C5A9D" w:rsidRDefault="007C5A9D" w:rsidP="001D7DB0"/>
    <w:p w:rsidR="007C5A9D" w:rsidRDefault="007C5A9D" w:rsidP="001D7DB0"/>
    <w:p w:rsidR="007C5A9D" w:rsidRDefault="007C5A9D" w:rsidP="001D7DB0"/>
    <w:p w:rsidR="007C5A9D" w:rsidRDefault="007C5A9D" w:rsidP="001D7DB0"/>
    <w:p w:rsidR="007C5A9D" w:rsidRDefault="007C5A9D" w:rsidP="001D7DB0"/>
    <w:p w:rsidR="007C5A9D" w:rsidRDefault="007C5A9D" w:rsidP="001D7DB0"/>
    <w:p w:rsidR="007C5A9D" w:rsidRDefault="007C5A9D" w:rsidP="001D7DB0"/>
    <w:p w:rsidR="007C5A9D" w:rsidRPr="001D7DB0" w:rsidRDefault="007C5A9D" w:rsidP="001D7DB0"/>
    <w:p w:rsidR="001D7DB0" w:rsidRPr="001D7DB0" w:rsidRDefault="001D7DB0" w:rsidP="001D7DB0"/>
    <w:p w:rsidR="001D7DB0" w:rsidRDefault="001D7DB0" w:rsidP="001D7DB0"/>
    <w:p w:rsidR="001D7DB0" w:rsidRDefault="001D7DB0" w:rsidP="001D7DB0"/>
    <w:p w:rsidR="00400335" w:rsidRDefault="00400335" w:rsidP="001D7DB0"/>
    <w:p w:rsidR="007C5A9D" w:rsidRDefault="007C5A9D" w:rsidP="00ED023B">
      <w:pPr>
        <w:spacing w:line="240" w:lineRule="exact"/>
        <w:ind w:left="5664"/>
      </w:pPr>
    </w:p>
    <w:p w:rsidR="001D7DB0" w:rsidRDefault="001D7DB0" w:rsidP="00ED023B">
      <w:pPr>
        <w:spacing w:line="240" w:lineRule="exact"/>
        <w:ind w:left="5664"/>
      </w:pPr>
      <w:r>
        <w:lastRenderedPageBreak/>
        <w:t>УТВЕРЖДЕН</w:t>
      </w:r>
      <w:r w:rsidR="000A43A9">
        <w:t>О</w:t>
      </w:r>
    </w:p>
    <w:p w:rsidR="001D7DB0" w:rsidRDefault="001D7DB0" w:rsidP="00ED023B">
      <w:pPr>
        <w:spacing w:line="240" w:lineRule="exact"/>
        <w:ind w:left="5664"/>
      </w:pPr>
      <w:r>
        <w:t xml:space="preserve">Постановлением </w:t>
      </w:r>
    </w:p>
    <w:p w:rsidR="001D7DB0" w:rsidRDefault="001D7DB0" w:rsidP="00ED023B">
      <w:pPr>
        <w:spacing w:line="240" w:lineRule="exact"/>
        <w:ind w:left="5664"/>
      </w:pPr>
      <w:r>
        <w:t xml:space="preserve">Администрации Еловского </w:t>
      </w:r>
    </w:p>
    <w:p w:rsidR="001D7DB0" w:rsidRDefault="001D7DB0" w:rsidP="00ED023B">
      <w:pPr>
        <w:spacing w:line="240" w:lineRule="exact"/>
        <w:ind w:left="5664"/>
      </w:pPr>
      <w:r>
        <w:t>муниципального округа</w:t>
      </w:r>
    </w:p>
    <w:p w:rsidR="001D7DB0" w:rsidRDefault="001D7DB0" w:rsidP="00ED023B">
      <w:pPr>
        <w:spacing w:line="240" w:lineRule="exact"/>
        <w:ind w:left="5664"/>
      </w:pPr>
      <w:r>
        <w:t>Пермского края</w:t>
      </w:r>
    </w:p>
    <w:p w:rsidR="001D7DB0" w:rsidRDefault="001D7DB0" w:rsidP="00ED023B">
      <w:pPr>
        <w:spacing w:line="240" w:lineRule="exact"/>
        <w:ind w:left="5664"/>
      </w:pPr>
      <w:r>
        <w:t xml:space="preserve">от </w:t>
      </w:r>
      <w:r w:rsidR="00D16CEE">
        <w:t xml:space="preserve">12.08.2021 </w:t>
      </w:r>
      <w:r>
        <w:t>№</w:t>
      </w:r>
      <w:r w:rsidR="00D16CEE">
        <w:t xml:space="preserve"> 373-п</w:t>
      </w:r>
      <w:bookmarkStart w:id="0" w:name="_GoBack"/>
      <w:bookmarkEnd w:id="0"/>
    </w:p>
    <w:p w:rsidR="001D7DB0" w:rsidRDefault="001D7DB0" w:rsidP="001D7DB0"/>
    <w:p w:rsidR="001D7DB0" w:rsidRPr="001D7DB0" w:rsidRDefault="001D7DB0" w:rsidP="00ED023B">
      <w:pPr>
        <w:tabs>
          <w:tab w:val="left" w:pos="4350"/>
        </w:tabs>
        <w:spacing w:line="240" w:lineRule="exact"/>
        <w:jc w:val="center"/>
        <w:rPr>
          <w:b/>
        </w:rPr>
      </w:pPr>
      <w:r w:rsidRPr="001D7DB0">
        <w:rPr>
          <w:b/>
        </w:rPr>
        <w:t>ПОЛОЖЕНИЕ</w:t>
      </w:r>
    </w:p>
    <w:p w:rsidR="001D7DB0" w:rsidRDefault="001D7DB0" w:rsidP="00ED023B">
      <w:pPr>
        <w:tabs>
          <w:tab w:val="left" w:pos="4350"/>
        </w:tabs>
        <w:spacing w:line="240" w:lineRule="exact"/>
        <w:jc w:val="center"/>
        <w:rPr>
          <w:b/>
        </w:rPr>
      </w:pPr>
      <w:r>
        <w:rPr>
          <w:b/>
        </w:rPr>
        <w:t>о</w:t>
      </w:r>
      <w:r w:rsidRPr="001D7DB0">
        <w:rPr>
          <w:b/>
        </w:rPr>
        <w:t xml:space="preserve"> мерах по сохранению и рациональному использованию защитных сооружений и ин</w:t>
      </w:r>
      <w:r>
        <w:rPr>
          <w:b/>
        </w:rPr>
        <w:t>ых объектов гражданской обороны</w:t>
      </w:r>
      <w:r w:rsidR="00E308E4">
        <w:rPr>
          <w:b/>
        </w:rPr>
        <w:t xml:space="preserve"> на территории Еловского муниципального округа Пермского края</w:t>
      </w:r>
    </w:p>
    <w:p w:rsidR="001D7DB0" w:rsidRDefault="001D7DB0" w:rsidP="001D7DB0">
      <w:pPr>
        <w:tabs>
          <w:tab w:val="left" w:pos="4350"/>
        </w:tabs>
        <w:jc w:val="center"/>
        <w:rPr>
          <w:b/>
        </w:rPr>
      </w:pPr>
    </w:p>
    <w:p w:rsidR="00607D7D" w:rsidRDefault="007C5A9D" w:rsidP="007C5A9D">
      <w:pPr>
        <w:tabs>
          <w:tab w:val="left" w:pos="4350"/>
        </w:tabs>
        <w:spacing w:line="360" w:lineRule="atLeast"/>
        <w:ind w:firstLine="709"/>
        <w:jc w:val="center"/>
      </w:pPr>
      <w:r>
        <w:rPr>
          <w:lang w:val="en-US"/>
        </w:rPr>
        <w:t>I</w:t>
      </w:r>
      <w:r w:rsidR="00607D7D">
        <w:t>. Общие положения</w:t>
      </w:r>
    </w:p>
    <w:p w:rsidR="00607D7D" w:rsidRDefault="00607D7D" w:rsidP="007C5A9D">
      <w:pPr>
        <w:tabs>
          <w:tab w:val="left" w:pos="4350"/>
        </w:tabs>
        <w:spacing w:line="360" w:lineRule="atLeast"/>
        <w:ind w:firstLine="709"/>
      </w:pPr>
    </w:p>
    <w:p w:rsidR="00607D7D" w:rsidRDefault="00607D7D" w:rsidP="007C5A9D">
      <w:pPr>
        <w:spacing w:line="360" w:lineRule="atLeast"/>
        <w:ind w:firstLine="709"/>
        <w:jc w:val="both"/>
      </w:pPr>
      <w:r>
        <w:t xml:space="preserve">1.1. </w:t>
      </w:r>
      <w:proofErr w:type="gramStart"/>
      <w:r>
        <w:t>Положение о мерах по сохранению и рациональному использованию защитных сооружений гражданской обороны и иных объектов гражданской об</w:t>
      </w:r>
      <w:r w:rsidR="000A43A9">
        <w:t>ороны на территории Еловского муниципального округа Пермского края</w:t>
      </w:r>
      <w:r>
        <w:t xml:space="preserve"> (далее - Положение) разработано </w:t>
      </w:r>
      <w:r w:rsidR="007C5A9D">
        <w:t>в соответствии с Федеральным Законом от 12 февраля 1998 г. № 28-ФЗ «</w:t>
      </w:r>
      <w:r w:rsidR="007C5A9D" w:rsidRPr="00C01646">
        <w:t xml:space="preserve">О гражданской </w:t>
      </w:r>
      <w:r w:rsidR="007C5A9D">
        <w:t>обороне», Федеральным Законом от 6 октября 2003 г. № 131-ФЗ «</w:t>
      </w:r>
      <w:r w:rsidR="007C5A9D" w:rsidRPr="00C01646">
        <w:t>Об общих принципах организации местного самоуп</w:t>
      </w:r>
      <w:r w:rsidR="007C5A9D">
        <w:t>равления в Российской Федерации», Постановлением</w:t>
      </w:r>
      <w:r w:rsidR="007C5A9D" w:rsidRPr="00C01646">
        <w:t xml:space="preserve"> Правительства</w:t>
      </w:r>
      <w:proofErr w:type="gramEnd"/>
      <w:r w:rsidR="007C5A9D" w:rsidRPr="00C01646">
        <w:t xml:space="preserve"> </w:t>
      </w:r>
      <w:proofErr w:type="gramStart"/>
      <w:r w:rsidR="007C5A9D" w:rsidRPr="00C01646">
        <w:t xml:space="preserve">Российской </w:t>
      </w:r>
      <w:r w:rsidR="007C5A9D">
        <w:t>Федерации от 29 ноября 1999 г. №</w:t>
      </w:r>
      <w:r w:rsidR="007C5A9D" w:rsidRPr="00C01646">
        <w:t xml:space="preserve"> 130</w:t>
      </w:r>
      <w:r w:rsidR="007C5A9D">
        <w:t>9 «</w:t>
      </w:r>
      <w:r w:rsidR="007C5A9D" w:rsidRPr="00C01646">
        <w:t>О Порядке создания убежищ и иных объектов гражданской</w:t>
      </w:r>
      <w:r w:rsidR="007C5A9D">
        <w:t xml:space="preserve"> обороны», Постановлением Правительства Российской Федерации от 16 марта 2000 г. № 227 «</w:t>
      </w:r>
      <w:r w:rsidR="007C5A9D" w:rsidRPr="00C01646">
        <w:t>О возмещении расходов на подготовку и проведение мер</w:t>
      </w:r>
      <w:r w:rsidR="007C5A9D">
        <w:t>оприятий по гражданской обороне», Приказом</w:t>
      </w:r>
      <w:r w:rsidR="007C5A9D" w:rsidRPr="00C01646">
        <w:t xml:space="preserve"> Министерства Российской Федерации по делам гражданской обороны, чрезвычайным ситуациям и ликвидации последствий стихийных </w:t>
      </w:r>
      <w:r w:rsidR="007C5A9D">
        <w:t>бедствий от 15 декабря 2002 г. № 583 «</w:t>
      </w:r>
      <w:r w:rsidR="007C5A9D" w:rsidRPr="00C01646">
        <w:t>Об</w:t>
      </w:r>
      <w:proofErr w:type="gramEnd"/>
      <w:r w:rsidR="007C5A9D" w:rsidRPr="00C01646">
        <w:t xml:space="preserve"> </w:t>
      </w:r>
      <w:proofErr w:type="gramStart"/>
      <w:r w:rsidR="007C5A9D" w:rsidRPr="00C01646">
        <w:t>утверждении и введении в действие Правил эксплуатации защитных сооружений гражданско</w:t>
      </w:r>
      <w:r w:rsidR="007C5A9D">
        <w:t xml:space="preserve">й обороны», </w:t>
      </w:r>
      <w:r w:rsidR="007C5A9D" w:rsidRPr="004F1487">
        <w:t xml:space="preserve">Приказом Министерства Российской Федерации по делам гражданской обороны, чрезвычайным ситуациям и ликвидации последствий стихийных бедствий </w:t>
      </w:r>
      <w:r w:rsidR="007C5A9D">
        <w:t>от 21 июля 2005 г. № 575 «</w:t>
      </w:r>
      <w:r w:rsidR="007C5A9D" w:rsidRPr="00C01646">
        <w:t>Об утверждении Порядка содержания и использования защитных сооружений гра</w:t>
      </w:r>
      <w:r w:rsidR="007C5A9D">
        <w:t>жданской обороны в мирное время»</w:t>
      </w:r>
      <w:r w:rsidR="007C5A9D" w:rsidRPr="00C01646">
        <w:t>, в целях обеспечения сохранности и рационального использования защитных сооружений гражданской обороны и иных объектов гражданской</w:t>
      </w:r>
      <w:proofErr w:type="gramEnd"/>
      <w:r w:rsidR="007C5A9D" w:rsidRPr="00C01646">
        <w:t xml:space="preserve"> обороны на </w:t>
      </w:r>
      <w:r w:rsidR="007C5A9D">
        <w:t xml:space="preserve">территории Еловского муниципального округа Пермского края и </w:t>
      </w:r>
      <w:r>
        <w:t>определ</w:t>
      </w:r>
      <w:r w:rsidR="007C5A9D">
        <w:t>яет</w:t>
      </w:r>
      <w:r>
        <w:t xml:space="preserve"> поряд</w:t>
      </w:r>
      <w:r w:rsidR="007C5A9D">
        <w:t>о</w:t>
      </w:r>
      <w:r>
        <w:t>к сохранения и рационального использо</w:t>
      </w:r>
      <w:r w:rsidR="000A43A9">
        <w:t xml:space="preserve">вания </w:t>
      </w:r>
      <w:r>
        <w:t xml:space="preserve">защитных сооружений гражданской обороны </w:t>
      </w:r>
      <w:r w:rsidR="00A23020">
        <w:t xml:space="preserve">на территории Еловского муниципального округа Пермского края </w:t>
      </w:r>
      <w:r>
        <w:t>(далее - ЗС ГО) и иных объектов гражданской обороны (далее - иные объекты ГО).</w:t>
      </w:r>
    </w:p>
    <w:p w:rsidR="00607D7D" w:rsidRDefault="00607D7D" w:rsidP="007C5A9D">
      <w:pPr>
        <w:spacing w:line="360" w:lineRule="atLeast"/>
        <w:ind w:firstLine="709"/>
        <w:jc w:val="both"/>
      </w:pPr>
      <w:r>
        <w:t>1.2. К объектам ГО, располож</w:t>
      </w:r>
      <w:r w:rsidR="000A43A9">
        <w:t>енным на территории Еловского муниципального округа Пермского края</w:t>
      </w:r>
      <w:r>
        <w:t xml:space="preserve">, относятся убежища, укрытия, специализированные складские помещения (места хранения), санитарно-обмывочные пункты, станции обеззараживания одежды, станции </w:t>
      </w:r>
      <w:r>
        <w:lastRenderedPageBreak/>
        <w:t>обеззараживания техники, а также иные объекты ГО, предназначенные для обеспечения проведения мероприятий по гражданской обороне.</w:t>
      </w:r>
    </w:p>
    <w:p w:rsidR="00607D7D" w:rsidRDefault="00607D7D" w:rsidP="007C5A9D">
      <w:pPr>
        <w:tabs>
          <w:tab w:val="left" w:pos="709"/>
        </w:tabs>
        <w:spacing w:line="360" w:lineRule="atLeast"/>
        <w:ind w:firstLine="709"/>
        <w:jc w:val="both"/>
      </w:pPr>
      <w:r>
        <w:t xml:space="preserve">1.3. Термины и понятия, используемые в настоящем Положении, применяются в значениях, определенных Порядком создания убежищ и иных объектов ГО, утвержденным Постановлением Правительства Российской </w:t>
      </w:r>
      <w:r w:rsidR="000A43A9">
        <w:t>Федерации от 29 ноября 1999 г. №</w:t>
      </w:r>
      <w:r>
        <w:t xml:space="preserve"> 1309.</w:t>
      </w:r>
    </w:p>
    <w:p w:rsidR="00607D7D" w:rsidRDefault="00607D7D" w:rsidP="007C5A9D">
      <w:pPr>
        <w:tabs>
          <w:tab w:val="left" w:pos="4350"/>
        </w:tabs>
        <w:spacing w:line="360" w:lineRule="atLeast"/>
        <w:ind w:firstLine="709"/>
        <w:jc w:val="both"/>
      </w:pPr>
    </w:p>
    <w:p w:rsidR="00607D7D" w:rsidRDefault="007C5A9D" w:rsidP="007C5A9D">
      <w:pPr>
        <w:tabs>
          <w:tab w:val="left" w:pos="4350"/>
        </w:tabs>
        <w:spacing w:line="360" w:lineRule="atLeast"/>
        <w:ind w:firstLine="709"/>
        <w:jc w:val="center"/>
      </w:pPr>
      <w:r>
        <w:rPr>
          <w:lang w:val="en-US"/>
        </w:rPr>
        <w:t>II</w:t>
      </w:r>
      <w:r w:rsidR="00607D7D">
        <w:t>. Содержание и сохранение защитных сооружений гражданской</w:t>
      </w:r>
    </w:p>
    <w:p w:rsidR="00607D7D" w:rsidRDefault="00607D7D" w:rsidP="007C5A9D">
      <w:pPr>
        <w:tabs>
          <w:tab w:val="left" w:pos="4350"/>
        </w:tabs>
        <w:spacing w:line="360" w:lineRule="atLeast"/>
        <w:ind w:firstLine="709"/>
        <w:jc w:val="center"/>
      </w:pPr>
      <w:r>
        <w:t>обороны и иных объектов гражданской обороны</w:t>
      </w:r>
    </w:p>
    <w:p w:rsidR="00607D7D" w:rsidRDefault="00607D7D" w:rsidP="007C5A9D">
      <w:pPr>
        <w:tabs>
          <w:tab w:val="left" w:pos="4350"/>
        </w:tabs>
        <w:spacing w:line="360" w:lineRule="atLeast"/>
        <w:ind w:firstLine="709"/>
        <w:jc w:val="both"/>
      </w:pPr>
    </w:p>
    <w:p w:rsidR="00607D7D" w:rsidRDefault="00607D7D" w:rsidP="007C5A9D">
      <w:pPr>
        <w:tabs>
          <w:tab w:val="left" w:pos="709"/>
        </w:tabs>
        <w:spacing w:line="360" w:lineRule="atLeast"/>
        <w:ind w:firstLine="709"/>
        <w:jc w:val="both"/>
      </w:pPr>
      <w:r>
        <w:t>2.1. Содержание ЗС ГО в мирное время обязано обеспечить постоянную готовность помещений и оборудования систем жизнеобеспечения к переводу их в установленные сроки к использованию по предназначению и необходимые условия для безопасного пребывания укрываемых в ЗС ГО</w:t>
      </w:r>
      <w:r w:rsidR="000A43A9">
        <w:t>,</w:t>
      </w:r>
      <w:r>
        <w:t xml:space="preserve"> как в военное время, так и в условиях чрезвычайных ситуаций мирного времени. Для поддержания ЗС ГО в готовности к использованию по предназначению в организациях создаются группы (звенья) по их обслуживанию.</w:t>
      </w:r>
    </w:p>
    <w:p w:rsidR="00607D7D" w:rsidRDefault="00607D7D" w:rsidP="007C5A9D">
      <w:pPr>
        <w:spacing w:line="360" w:lineRule="atLeast"/>
        <w:ind w:firstLine="709"/>
        <w:jc w:val="both"/>
      </w:pPr>
      <w:r>
        <w:t>При этом необходимо обеспечить сохранность защитных свойств как ЗС ГО в целом, так и отдельных его элементов; герметизации и гидроизоляции всего ЗС ГО; инженерно-технического и специального оборудования, сре</w:t>
      </w:r>
      <w:proofErr w:type="gramStart"/>
      <w:r>
        <w:t>дств св</w:t>
      </w:r>
      <w:proofErr w:type="gramEnd"/>
      <w:r>
        <w:t>язи и оповещения ЗС ГО.</w:t>
      </w:r>
    </w:p>
    <w:p w:rsidR="00607D7D" w:rsidRDefault="00607D7D" w:rsidP="007C5A9D">
      <w:pPr>
        <w:spacing w:line="360" w:lineRule="atLeast"/>
        <w:ind w:firstLine="709"/>
        <w:jc w:val="both"/>
      </w:pPr>
      <w:r>
        <w:t>Содержание, эксплуатация, текущий и плановый ремонты инженерно-технического и специального оборудования, сре</w:t>
      </w:r>
      <w:proofErr w:type="gramStart"/>
      <w:r>
        <w:t>дств св</w:t>
      </w:r>
      <w:proofErr w:type="gramEnd"/>
      <w:r>
        <w:t xml:space="preserve">язи и оповещения осуществляются в соответствии с технической документацией. Использование систем </w:t>
      </w:r>
      <w:proofErr w:type="spellStart"/>
      <w:r>
        <w:t>воздухоснабжения</w:t>
      </w:r>
      <w:proofErr w:type="spellEnd"/>
      <w:r>
        <w:t xml:space="preserve"> ЗС ГО в мирное время допускается только по режиму чистой вентиляции.</w:t>
      </w:r>
    </w:p>
    <w:p w:rsidR="00607D7D" w:rsidRDefault="00607D7D" w:rsidP="007C5A9D">
      <w:pPr>
        <w:spacing w:line="360" w:lineRule="atLeast"/>
        <w:ind w:firstLine="709"/>
        <w:jc w:val="both"/>
      </w:pPr>
      <w:r>
        <w:t>2.2. При содержании ЗС ГО в мирное время запрещается:</w:t>
      </w:r>
    </w:p>
    <w:p w:rsidR="00607D7D" w:rsidRDefault="00607D7D" w:rsidP="007C5A9D">
      <w:pPr>
        <w:tabs>
          <w:tab w:val="left" w:pos="4350"/>
        </w:tabs>
        <w:spacing w:line="360" w:lineRule="atLeast"/>
        <w:ind w:firstLine="709"/>
        <w:jc w:val="both"/>
      </w:pPr>
      <w:r>
        <w:t>перепланировка помещений;</w:t>
      </w:r>
    </w:p>
    <w:p w:rsidR="00607D7D" w:rsidRDefault="00607D7D" w:rsidP="007C5A9D">
      <w:pPr>
        <w:tabs>
          <w:tab w:val="left" w:pos="4350"/>
        </w:tabs>
        <w:spacing w:line="360" w:lineRule="atLeast"/>
        <w:ind w:firstLine="709"/>
        <w:jc w:val="both"/>
      </w:pPr>
      <w:r>
        <w:t>устройство отверстий или проемов в ограждающих конструкциях;</w:t>
      </w:r>
    </w:p>
    <w:p w:rsidR="00607D7D" w:rsidRDefault="00607D7D" w:rsidP="007C5A9D">
      <w:pPr>
        <w:tabs>
          <w:tab w:val="left" w:pos="4350"/>
        </w:tabs>
        <w:spacing w:line="360" w:lineRule="atLeast"/>
        <w:ind w:firstLine="709"/>
        <w:jc w:val="both"/>
      </w:pPr>
      <w:r>
        <w:t>нарушение герметизации и гидроизоляции;</w:t>
      </w:r>
    </w:p>
    <w:p w:rsidR="00607D7D" w:rsidRDefault="00607D7D" w:rsidP="007C5A9D">
      <w:pPr>
        <w:tabs>
          <w:tab w:val="left" w:pos="4350"/>
        </w:tabs>
        <w:spacing w:line="360" w:lineRule="atLeast"/>
        <w:ind w:firstLine="709"/>
        <w:jc w:val="both"/>
      </w:pPr>
      <w:r>
        <w:t>демонтаж оборудования;</w:t>
      </w:r>
    </w:p>
    <w:p w:rsidR="00607D7D" w:rsidRDefault="00607D7D" w:rsidP="007C5A9D">
      <w:pPr>
        <w:tabs>
          <w:tab w:val="left" w:pos="4350"/>
        </w:tabs>
        <w:spacing w:line="360" w:lineRule="atLeast"/>
        <w:ind w:firstLine="709"/>
        <w:jc w:val="both"/>
      </w:pPr>
      <w:r>
        <w:t>применение горючих строительных материалов для внутренней отделки помещений;</w:t>
      </w:r>
    </w:p>
    <w:p w:rsidR="00607D7D" w:rsidRDefault="00607D7D" w:rsidP="007C5A9D">
      <w:pPr>
        <w:tabs>
          <w:tab w:val="left" w:pos="4350"/>
        </w:tabs>
        <w:spacing w:line="360" w:lineRule="atLeast"/>
        <w:ind w:firstLine="709"/>
        <w:jc w:val="both"/>
      </w:pPr>
      <w:r>
        <w:t>загромождение путей движения, входов в ЗС ГО и аварийных выходов;</w:t>
      </w:r>
    </w:p>
    <w:p w:rsidR="00607D7D" w:rsidRDefault="00607D7D" w:rsidP="007C5A9D">
      <w:pPr>
        <w:tabs>
          <w:tab w:val="left" w:pos="4350"/>
        </w:tabs>
        <w:spacing w:line="360" w:lineRule="atLeast"/>
        <w:ind w:firstLine="709"/>
        <w:jc w:val="both"/>
      </w:pPr>
      <w:r>
        <w:t>оштукатуривание потолков и стен помещений;</w:t>
      </w:r>
    </w:p>
    <w:p w:rsidR="00607D7D" w:rsidRDefault="00607D7D" w:rsidP="007C5A9D">
      <w:pPr>
        <w:tabs>
          <w:tab w:val="left" w:pos="4350"/>
        </w:tabs>
        <w:spacing w:line="360" w:lineRule="atLeast"/>
        <w:ind w:firstLine="709"/>
        <w:jc w:val="both"/>
      </w:pPr>
      <w:r>
        <w:t>облицовка стен керамической плиткой;</w:t>
      </w:r>
    </w:p>
    <w:p w:rsidR="00607D7D" w:rsidRDefault="00607D7D" w:rsidP="007C5A9D">
      <w:pPr>
        <w:tabs>
          <w:tab w:val="left" w:pos="4350"/>
        </w:tabs>
        <w:spacing w:line="360" w:lineRule="atLeast"/>
        <w:ind w:firstLine="709"/>
        <w:jc w:val="both"/>
      </w:pPr>
      <w:r>
        <w:t xml:space="preserve">окрашивание резиновых деталей уплотнения, резиновых амортизаторов, хлопчатобумажных, прорезиненных и резиновых гибких вставок, металлических рукавов, табличек с наименованием завода-изготовителя и </w:t>
      </w:r>
      <w:r>
        <w:lastRenderedPageBreak/>
        <w:t>техническими данными инженерно-технического и специального оборудования;</w:t>
      </w:r>
    </w:p>
    <w:p w:rsidR="00607D7D" w:rsidRDefault="00607D7D" w:rsidP="007C5A9D">
      <w:pPr>
        <w:tabs>
          <w:tab w:val="left" w:pos="4350"/>
        </w:tabs>
        <w:spacing w:line="360" w:lineRule="atLeast"/>
        <w:ind w:firstLine="709"/>
        <w:jc w:val="both"/>
      </w:pPr>
      <w:r>
        <w:t>застройка территории вблизи входов, аварийных выходов и наружных воздухозаборных и вытяжных устройств ЗС ГО на расстоянии менее предусмотренного проектной документацией.</w:t>
      </w:r>
    </w:p>
    <w:p w:rsidR="00607D7D" w:rsidRDefault="00607D7D" w:rsidP="007C5A9D">
      <w:pPr>
        <w:tabs>
          <w:tab w:val="left" w:pos="4350"/>
        </w:tabs>
        <w:spacing w:line="360" w:lineRule="atLeast"/>
        <w:ind w:firstLine="709"/>
        <w:jc w:val="both"/>
      </w:pPr>
    </w:p>
    <w:p w:rsidR="00607D7D" w:rsidRDefault="007C5A9D" w:rsidP="007C5A9D">
      <w:pPr>
        <w:tabs>
          <w:tab w:val="left" w:pos="4350"/>
        </w:tabs>
        <w:spacing w:line="360" w:lineRule="atLeast"/>
        <w:ind w:firstLine="709"/>
        <w:jc w:val="center"/>
      </w:pPr>
      <w:r>
        <w:rPr>
          <w:lang w:val="en-US"/>
        </w:rPr>
        <w:t>III</w:t>
      </w:r>
      <w:r w:rsidR="00607D7D">
        <w:t>. Рациональное использование защитных сооружений</w:t>
      </w:r>
    </w:p>
    <w:p w:rsidR="00607D7D" w:rsidRDefault="00607D7D" w:rsidP="007C5A9D">
      <w:pPr>
        <w:tabs>
          <w:tab w:val="left" w:pos="4350"/>
        </w:tabs>
        <w:spacing w:line="360" w:lineRule="atLeast"/>
        <w:ind w:firstLine="709"/>
        <w:jc w:val="center"/>
      </w:pPr>
      <w:r>
        <w:t>гражданской обороны и иных объектов гражданской обороны</w:t>
      </w:r>
    </w:p>
    <w:p w:rsidR="00607D7D" w:rsidRDefault="00607D7D" w:rsidP="007C5A9D">
      <w:pPr>
        <w:tabs>
          <w:tab w:val="left" w:pos="4350"/>
        </w:tabs>
        <w:spacing w:line="360" w:lineRule="atLeast"/>
        <w:ind w:firstLine="709"/>
        <w:jc w:val="both"/>
      </w:pPr>
    </w:p>
    <w:p w:rsidR="00607D7D" w:rsidRDefault="00607D7D" w:rsidP="007C5A9D">
      <w:pPr>
        <w:spacing w:line="360" w:lineRule="atLeast"/>
        <w:ind w:firstLine="709"/>
        <w:jc w:val="both"/>
      </w:pPr>
      <w:r>
        <w:t>3.1. В мирное время ЗС ГО и иные объекты ГО в установленном порядке могут использоваться в интересах экономики и обслуживания населения, а также для защиты населения от поражающих факторов, вызванных чрезвычайными ситуациями природного и техногенного характера, с сохранением возможности приведения их в заданные сроки в состояние готовности к использованию по назначению.</w:t>
      </w:r>
    </w:p>
    <w:p w:rsidR="00607D7D" w:rsidRDefault="00607D7D" w:rsidP="007C5A9D">
      <w:pPr>
        <w:spacing w:line="360" w:lineRule="atLeast"/>
        <w:ind w:firstLine="709"/>
        <w:jc w:val="both"/>
      </w:pPr>
      <w:r>
        <w:t>3.2. При режиме повседневной деятельности ЗС ГО и иные объекты ГО должны использоваться для нужд организаций, а также для обслуживания населения по ре</w:t>
      </w:r>
      <w:r w:rsidR="000A43A9">
        <w:t>шению администрации Еловского муниципального округа Пермского края</w:t>
      </w:r>
      <w:r>
        <w:t xml:space="preserve"> по согласованию с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Пермскому краю.</w:t>
      </w:r>
    </w:p>
    <w:p w:rsidR="00607D7D" w:rsidRDefault="00607D7D" w:rsidP="007C5A9D">
      <w:pPr>
        <w:spacing w:line="360" w:lineRule="atLeast"/>
        <w:ind w:firstLine="709"/>
        <w:jc w:val="both"/>
      </w:pPr>
      <w:r>
        <w:t xml:space="preserve">3.3. Основные помещения ЗС ГО разрешается использовать при выполнении обязательных требований действующих нормативных документов к помещению данного функционального назначения </w:t>
      </w:r>
      <w:proofErr w:type="gramStart"/>
      <w:r>
        <w:t>под</w:t>
      </w:r>
      <w:proofErr w:type="gramEnd"/>
      <w:r>
        <w:t>:</w:t>
      </w:r>
    </w:p>
    <w:p w:rsidR="00607D7D" w:rsidRDefault="00607D7D" w:rsidP="007C5A9D">
      <w:pPr>
        <w:tabs>
          <w:tab w:val="left" w:pos="4350"/>
        </w:tabs>
        <w:spacing w:line="360" w:lineRule="atLeast"/>
        <w:ind w:firstLine="709"/>
        <w:jc w:val="both"/>
      </w:pPr>
      <w:r>
        <w:t>санитарно-бытовые помещения;</w:t>
      </w:r>
    </w:p>
    <w:p w:rsidR="00607D7D" w:rsidRDefault="00607D7D" w:rsidP="007C5A9D">
      <w:pPr>
        <w:tabs>
          <w:tab w:val="left" w:pos="4350"/>
        </w:tabs>
        <w:spacing w:line="360" w:lineRule="atLeast"/>
        <w:ind w:firstLine="709"/>
        <w:jc w:val="both"/>
      </w:pPr>
      <w:r>
        <w:t>помещения культурного обслуживания и помещения для учебных занятий;</w:t>
      </w:r>
    </w:p>
    <w:p w:rsidR="00607D7D" w:rsidRDefault="00607D7D" w:rsidP="007C5A9D">
      <w:pPr>
        <w:tabs>
          <w:tab w:val="left" w:pos="4350"/>
        </w:tabs>
        <w:spacing w:line="360" w:lineRule="atLeast"/>
        <w:ind w:firstLine="709"/>
        <w:jc w:val="both"/>
      </w:pPr>
      <w:r>
        <w:t>производственные помещения, в которых осуществляются технологические процессы, не сопровождающиеся выделением вредных жидкостей, паров и газов, опасных для людей, и не требуют естественного освещения;</w:t>
      </w:r>
    </w:p>
    <w:p w:rsidR="00607D7D" w:rsidRDefault="00607D7D" w:rsidP="007C5A9D">
      <w:pPr>
        <w:tabs>
          <w:tab w:val="left" w:pos="4350"/>
        </w:tabs>
        <w:spacing w:line="360" w:lineRule="atLeast"/>
        <w:ind w:firstLine="709"/>
        <w:jc w:val="both"/>
      </w:pPr>
      <w:r>
        <w:t>технологические, транспортные и пешеходные тоннели;</w:t>
      </w:r>
    </w:p>
    <w:p w:rsidR="00607D7D" w:rsidRDefault="00607D7D" w:rsidP="007C5A9D">
      <w:pPr>
        <w:tabs>
          <w:tab w:val="left" w:pos="4350"/>
        </w:tabs>
        <w:spacing w:line="360" w:lineRule="atLeast"/>
        <w:ind w:firstLine="709"/>
        <w:jc w:val="both"/>
      </w:pPr>
      <w:r>
        <w:t>помещения дежурных электриков, связистов, ремонтных бригад;</w:t>
      </w:r>
    </w:p>
    <w:p w:rsidR="00607D7D" w:rsidRDefault="00607D7D" w:rsidP="007C5A9D">
      <w:pPr>
        <w:tabs>
          <w:tab w:val="left" w:pos="4350"/>
        </w:tabs>
        <w:spacing w:line="360" w:lineRule="atLeast"/>
        <w:ind w:firstLine="709"/>
        <w:jc w:val="both"/>
      </w:pPr>
      <w:r>
        <w:t>гаражи для легковых автомобилей, подземные стоянки автокаров и автомобилей;</w:t>
      </w:r>
    </w:p>
    <w:p w:rsidR="00607D7D" w:rsidRDefault="00607D7D" w:rsidP="007C5A9D">
      <w:pPr>
        <w:tabs>
          <w:tab w:val="left" w:pos="4350"/>
        </w:tabs>
        <w:spacing w:line="360" w:lineRule="atLeast"/>
        <w:ind w:firstLine="709"/>
        <w:jc w:val="both"/>
      </w:pPr>
      <w:r>
        <w:t>складские помещения для хранения несгораемых материалов, а также для сгораемых материалов при наличии автоматической системы пожаротушения;</w:t>
      </w:r>
    </w:p>
    <w:p w:rsidR="00607D7D" w:rsidRDefault="00607D7D" w:rsidP="007C5A9D">
      <w:pPr>
        <w:tabs>
          <w:tab w:val="left" w:pos="4350"/>
        </w:tabs>
        <w:spacing w:line="360" w:lineRule="atLeast"/>
        <w:ind w:firstLine="709"/>
        <w:jc w:val="both"/>
      </w:pPr>
      <w:r>
        <w:t>помещения торговли и питания (магазины, залы столовых, буфеты, кафе, закусочные и другое);</w:t>
      </w:r>
    </w:p>
    <w:p w:rsidR="00607D7D" w:rsidRDefault="00607D7D" w:rsidP="007C5A9D">
      <w:pPr>
        <w:tabs>
          <w:tab w:val="left" w:pos="4350"/>
        </w:tabs>
        <w:spacing w:line="360" w:lineRule="atLeast"/>
        <w:ind w:firstLine="709"/>
        <w:jc w:val="both"/>
      </w:pPr>
      <w:r>
        <w:lastRenderedPageBreak/>
        <w:t>спортивные помещения (стрелковые тиры и залы для спортивных занятий);</w:t>
      </w:r>
    </w:p>
    <w:p w:rsidR="00607D7D" w:rsidRDefault="00607D7D" w:rsidP="007C5A9D">
      <w:pPr>
        <w:tabs>
          <w:tab w:val="left" w:pos="4350"/>
        </w:tabs>
        <w:spacing w:line="360" w:lineRule="atLeast"/>
        <w:ind w:firstLine="709"/>
        <w:jc w:val="both"/>
      </w:pPr>
      <w:r>
        <w:t>помещения бытового обслуживания населения (ателье, мастерские, приемные пункты и другое);</w:t>
      </w:r>
    </w:p>
    <w:p w:rsidR="00607D7D" w:rsidRDefault="00607D7D" w:rsidP="007C5A9D">
      <w:pPr>
        <w:tabs>
          <w:tab w:val="left" w:pos="4350"/>
        </w:tabs>
        <w:spacing w:line="360" w:lineRule="atLeast"/>
        <w:ind w:firstLine="709"/>
        <w:jc w:val="both"/>
      </w:pPr>
      <w:r>
        <w:t>вспомогательные (подсобные) помещения лечебных учреждений.</w:t>
      </w:r>
    </w:p>
    <w:p w:rsidR="00607D7D" w:rsidRDefault="00607D7D" w:rsidP="007C5A9D">
      <w:pPr>
        <w:spacing w:line="360" w:lineRule="atLeast"/>
        <w:ind w:firstLine="709"/>
        <w:jc w:val="both"/>
      </w:pPr>
      <w:r>
        <w:t>3.4. ЗС ГО и иные объекты ГО, располож</w:t>
      </w:r>
      <w:r w:rsidR="000A43A9">
        <w:t>енные на территории Еловского муниципального округа Пермского края</w:t>
      </w:r>
      <w:r>
        <w:t xml:space="preserve"> и находящиеся в муниципа</w:t>
      </w:r>
      <w:r w:rsidR="000A43A9">
        <w:t>льной собственности Еловского муниципального округа Пермского края</w:t>
      </w:r>
      <w:r>
        <w:t xml:space="preserve">, сдаются в пользование (аренду) </w:t>
      </w:r>
      <w:r w:rsidR="000A43A9">
        <w:t>по письменному согласованию с комитетом имущественных отношений и градостроительства администрации Еловского муниципального округа Пермского края</w:t>
      </w:r>
      <w:r>
        <w:t>.</w:t>
      </w:r>
    </w:p>
    <w:p w:rsidR="00607D7D" w:rsidRDefault="00607D7D" w:rsidP="007C5A9D">
      <w:pPr>
        <w:spacing w:line="360" w:lineRule="atLeast"/>
        <w:ind w:firstLine="709"/>
        <w:jc w:val="both"/>
      </w:pPr>
      <w:r>
        <w:t>3.5. При использовании ЗС ГО под складские помещения, стоянки автомобилей, мастерские допускается загрузка помещений из расчета обеспечения приема 50% укрываемых от расчетной вместимости сооружения (без освобождения от хранимого имущества). Размещение и складирование имущества осуществляется с учетом обеспечения постоянного свободного доступа в технические помещения и к инженерно-техническому оборудованию ЗС ГО для его осмотра, обслуживания и ремонта.</w:t>
      </w:r>
    </w:p>
    <w:p w:rsidR="00607D7D" w:rsidRDefault="00607D7D" w:rsidP="007C5A9D">
      <w:pPr>
        <w:spacing w:line="360" w:lineRule="atLeast"/>
        <w:ind w:firstLine="709"/>
        <w:jc w:val="both"/>
      </w:pPr>
      <w:r>
        <w:t>3.6. Вспомогательные помещения ЗС ГО использовать в мирное время запрещается, за исключением помещений санузлов.</w:t>
      </w:r>
    </w:p>
    <w:p w:rsidR="00607D7D" w:rsidRDefault="00607D7D" w:rsidP="007C5A9D">
      <w:pPr>
        <w:spacing w:line="360" w:lineRule="atLeast"/>
        <w:ind w:firstLine="709"/>
        <w:jc w:val="both"/>
      </w:pPr>
      <w:r>
        <w:t>Помещения санузлов могут быть использованы под кладовые, склады и другие подсобные помещения. В этом случае санузел отключается от системы канализации, а смонтированное оборудование консервируется без его демонтажа.</w:t>
      </w:r>
    </w:p>
    <w:p w:rsidR="00607D7D" w:rsidRDefault="00607D7D" w:rsidP="007C5A9D">
      <w:pPr>
        <w:tabs>
          <w:tab w:val="left" w:pos="4350"/>
        </w:tabs>
        <w:spacing w:line="360" w:lineRule="atLeast"/>
        <w:ind w:firstLine="709"/>
        <w:jc w:val="both"/>
      </w:pPr>
    </w:p>
    <w:p w:rsidR="00607D7D" w:rsidRDefault="007C5A9D" w:rsidP="007C5A9D">
      <w:pPr>
        <w:tabs>
          <w:tab w:val="left" w:pos="4350"/>
        </w:tabs>
        <w:spacing w:line="360" w:lineRule="atLeast"/>
        <w:ind w:firstLine="709"/>
        <w:jc w:val="center"/>
      </w:pPr>
      <w:r>
        <w:rPr>
          <w:lang w:val="en-US"/>
        </w:rPr>
        <w:t>IV</w:t>
      </w:r>
      <w:r w:rsidR="00607D7D">
        <w:t>. Порядок финансирования мероприятий по защитным</w:t>
      </w:r>
    </w:p>
    <w:p w:rsidR="00607D7D" w:rsidRDefault="00607D7D" w:rsidP="007C5A9D">
      <w:pPr>
        <w:tabs>
          <w:tab w:val="left" w:pos="4350"/>
        </w:tabs>
        <w:spacing w:line="360" w:lineRule="atLeast"/>
        <w:ind w:firstLine="709"/>
        <w:jc w:val="center"/>
      </w:pPr>
      <w:r>
        <w:t>сооружениям гражданской обороны и иным объектам гражданской</w:t>
      </w:r>
    </w:p>
    <w:p w:rsidR="00607D7D" w:rsidRDefault="00607D7D" w:rsidP="007C5A9D">
      <w:pPr>
        <w:tabs>
          <w:tab w:val="left" w:pos="4350"/>
        </w:tabs>
        <w:spacing w:line="360" w:lineRule="atLeast"/>
        <w:ind w:firstLine="709"/>
        <w:jc w:val="center"/>
      </w:pPr>
      <w:r>
        <w:t>обороны</w:t>
      </w:r>
    </w:p>
    <w:p w:rsidR="00607D7D" w:rsidRDefault="00607D7D" w:rsidP="007C5A9D">
      <w:pPr>
        <w:tabs>
          <w:tab w:val="left" w:pos="4350"/>
        </w:tabs>
        <w:spacing w:line="360" w:lineRule="atLeast"/>
        <w:ind w:firstLine="709"/>
        <w:jc w:val="both"/>
      </w:pPr>
    </w:p>
    <w:p w:rsidR="00607D7D" w:rsidRDefault="00607D7D" w:rsidP="007C5A9D">
      <w:pPr>
        <w:spacing w:line="360" w:lineRule="atLeast"/>
        <w:ind w:firstLine="709"/>
        <w:jc w:val="both"/>
      </w:pPr>
      <w:r>
        <w:t xml:space="preserve">4.1. </w:t>
      </w:r>
      <w:proofErr w:type="gramStart"/>
      <w:r>
        <w:t>Финансирование мероприятий по созданию фонда ЗС ГО и иных объектов ГО и поддержанию их в готовности к приему укрываемых, использованию для нужд объектов экономики и обеспечению их сохранности осуществляется в порядке, определенном Постановлением Правительства Российской</w:t>
      </w:r>
      <w:r w:rsidR="000A43A9">
        <w:t xml:space="preserve"> Федерации от 16 марта 2000 г. №</w:t>
      </w:r>
      <w:r w:rsidR="008D11A6">
        <w:t xml:space="preserve"> 227 «</w:t>
      </w:r>
      <w:r>
        <w:t>О возмещении расходов на подготовку и проведение мер</w:t>
      </w:r>
      <w:r w:rsidR="008D11A6">
        <w:t>оприятий по гражданской обороне»</w:t>
      </w:r>
      <w:r>
        <w:t>, и в соответствии с Федеральным</w:t>
      </w:r>
      <w:r w:rsidR="000A43A9">
        <w:t xml:space="preserve"> законом от</w:t>
      </w:r>
      <w:proofErr w:type="gramEnd"/>
      <w:r w:rsidR="000A43A9">
        <w:t xml:space="preserve"> 12 февраля 1998 г. №</w:t>
      </w:r>
      <w:r w:rsidR="008D11A6">
        <w:t xml:space="preserve"> 28-ФЗ «О гражданской обороне»</w:t>
      </w:r>
      <w:r>
        <w:t>.</w:t>
      </w:r>
    </w:p>
    <w:p w:rsidR="00607D7D" w:rsidRDefault="00607D7D" w:rsidP="007C5A9D">
      <w:pPr>
        <w:spacing w:line="360" w:lineRule="atLeast"/>
        <w:ind w:firstLine="709"/>
        <w:jc w:val="both"/>
      </w:pPr>
      <w:r>
        <w:t>4.2. Обеспечение мероприятий по содержанию, сохранению и рациональному использованию ЗС ГО и иных объектов ГО, находящихся в муниципа</w:t>
      </w:r>
      <w:r w:rsidR="000A43A9">
        <w:t xml:space="preserve">льной собственности Еловского муниципального округа Пермского </w:t>
      </w:r>
      <w:r w:rsidR="000A43A9">
        <w:lastRenderedPageBreak/>
        <w:t>края</w:t>
      </w:r>
      <w:r>
        <w:t>, является расхо</w:t>
      </w:r>
      <w:r w:rsidR="000A43A9">
        <w:t>дным обязательством Еловского муниципального округа Пермского края</w:t>
      </w:r>
      <w:r>
        <w:t>.</w:t>
      </w:r>
    </w:p>
    <w:p w:rsidR="00607D7D" w:rsidRDefault="00607D7D" w:rsidP="007C5A9D">
      <w:pPr>
        <w:tabs>
          <w:tab w:val="left" w:pos="4350"/>
        </w:tabs>
        <w:spacing w:line="360" w:lineRule="atLeast"/>
        <w:ind w:firstLine="709"/>
        <w:jc w:val="both"/>
      </w:pPr>
    </w:p>
    <w:p w:rsidR="00607D7D" w:rsidRDefault="007C5A9D" w:rsidP="007C5A9D">
      <w:pPr>
        <w:tabs>
          <w:tab w:val="left" w:pos="4350"/>
        </w:tabs>
        <w:spacing w:line="360" w:lineRule="atLeast"/>
        <w:ind w:firstLine="709"/>
        <w:jc w:val="center"/>
      </w:pPr>
      <w:r>
        <w:rPr>
          <w:lang w:val="en-US"/>
        </w:rPr>
        <w:t>V</w:t>
      </w:r>
      <w:r w:rsidR="00607D7D">
        <w:t>. Контроль и ответственность за сохранение и рациональное</w:t>
      </w:r>
    </w:p>
    <w:p w:rsidR="00607D7D" w:rsidRDefault="00607D7D" w:rsidP="007C5A9D">
      <w:pPr>
        <w:tabs>
          <w:tab w:val="left" w:pos="4350"/>
        </w:tabs>
        <w:spacing w:line="360" w:lineRule="atLeast"/>
        <w:ind w:firstLine="709"/>
        <w:jc w:val="center"/>
      </w:pPr>
      <w:r>
        <w:t>использование защитных сооружений гражданской обороны и иных</w:t>
      </w:r>
    </w:p>
    <w:p w:rsidR="00607D7D" w:rsidRDefault="00607D7D" w:rsidP="007C5A9D">
      <w:pPr>
        <w:tabs>
          <w:tab w:val="left" w:pos="4350"/>
        </w:tabs>
        <w:spacing w:line="360" w:lineRule="atLeast"/>
        <w:ind w:firstLine="709"/>
        <w:jc w:val="center"/>
      </w:pPr>
      <w:r>
        <w:t>объектов гражданской обороны</w:t>
      </w:r>
    </w:p>
    <w:p w:rsidR="00607D7D" w:rsidRDefault="00607D7D" w:rsidP="007C5A9D">
      <w:pPr>
        <w:tabs>
          <w:tab w:val="left" w:pos="4350"/>
        </w:tabs>
        <w:spacing w:line="360" w:lineRule="atLeast"/>
        <w:ind w:firstLine="709"/>
        <w:jc w:val="both"/>
      </w:pPr>
    </w:p>
    <w:p w:rsidR="001D7DB0" w:rsidRPr="001D7DB0" w:rsidRDefault="00607D7D" w:rsidP="007C5A9D">
      <w:pPr>
        <w:tabs>
          <w:tab w:val="left" w:pos="567"/>
        </w:tabs>
        <w:spacing w:line="360" w:lineRule="atLeast"/>
        <w:ind w:firstLine="709"/>
        <w:jc w:val="both"/>
      </w:pPr>
      <w:r>
        <w:t>Контроль по сохранению и рациональному использованию ЗС ГО осуществляется в порядке, установленном Приказом МЧ</w:t>
      </w:r>
      <w:r w:rsidR="000E637B">
        <w:t>С России от 15 декабря 2002 г. №</w:t>
      </w:r>
      <w:r w:rsidR="008D11A6">
        <w:t xml:space="preserve"> 583 «</w:t>
      </w:r>
      <w:r>
        <w:t>Об утверждении и введении в действие Правил эксплуатации защитных</w:t>
      </w:r>
      <w:r w:rsidR="008D11A6">
        <w:t xml:space="preserve"> сооружений гражданской обороны»</w:t>
      </w:r>
      <w:r>
        <w:t>.</w:t>
      </w:r>
    </w:p>
    <w:sectPr w:rsidR="001D7DB0" w:rsidRPr="001D7DB0" w:rsidSect="00482A25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B3A" w:rsidRDefault="00A45B3A">
      <w:r>
        <w:separator/>
      </w:r>
    </w:p>
  </w:endnote>
  <w:endnote w:type="continuationSeparator" w:id="0">
    <w:p w:rsidR="00A45B3A" w:rsidRDefault="00A45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B3A" w:rsidRDefault="00A45B3A">
      <w:r>
        <w:separator/>
      </w:r>
    </w:p>
  </w:footnote>
  <w:footnote w:type="continuationSeparator" w:id="0">
    <w:p w:rsidR="00A45B3A" w:rsidRDefault="00A45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E7F10"/>
    <w:multiLevelType w:val="hybridMultilevel"/>
    <w:tmpl w:val="EFA66C8E"/>
    <w:lvl w:ilvl="0" w:tplc="0C36DA9A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288147B"/>
    <w:multiLevelType w:val="hybridMultilevel"/>
    <w:tmpl w:val="D180BF30"/>
    <w:lvl w:ilvl="0" w:tplc="129A127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64595"/>
    <w:rsid w:val="00066153"/>
    <w:rsid w:val="00097994"/>
    <w:rsid w:val="000A43A9"/>
    <w:rsid w:val="000C2D90"/>
    <w:rsid w:val="000E637B"/>
    <w:rsid w:val="000F1D3D"/>
    <w:rsid w:val="00143108"/>
    <w:rsid w:val="00176400"/>
    <w:rsid w:val="001B2E61"/>
    <w:rsid w:val="001D7DB0"/>
    <w:rsid w:val="002763BF"/>
    <w:rsid w:val="002802BE"/>
    <w:rsid w:val="00311DAC"/>
    <w:rsid w:val="0036013B"/>
    <w:rsid w:val="00400335"/>
    <w:rsid w:val="00426E9E"/>
    <w:rsid w:val="0047083E"/>
    <w:rsid w:val="00482A25"/>
    <w:rsid w:val="004F1487"/>
    <w:rsid w:val="004F6BB4"/>
    <w:rsid w:val="005840C7"/>
    <w:rsid w:val="005955BE"/>
    <w:rsid w:val="00607D7D"/>
    <w:rsid w:val="006F2B94"/>
    <w:rsid w:val="006F5558"/>
    <w:rsid w:val="00715A69"/>
    <w:rsid w:val="007827FA"/>
    <w:rsid w:val="007C5A9D"/>
    <w:rsid w:val="008741B6"/>
    <w:rsid w:val="008936EC"/>
    <w:rsid w:val="008C3FB9"/>
    <w:rsid w:val="008D11A6"/>
    <w:rsid w:val="00983371"/>
    <w:rsid w:val="009B1751"/>
    <w:rsid w:val="009C011A"/>
    <w:rsid w:val="009E7D1F"/>
    <w:rsid w:val="00A16F73"/>
    <w:rsid w:val="00A23020"/>
    <w:rsid w:val="00A442D4"/>
    <w:rsid w:val="00A45B3A"/>
    <w:rsid w:val="00A701BA"/>
    <w:rsid w:val="00AE0B25"/>
    <w:rsid w:val="00B01DB0"/>
    <w:rsid w:val="00B206DE"/>
    <w:rsid w:val="00B921B5"/>
    <w:rsid w:val="00C01646"/>
    <w:rsid w:val="00C17F88"/>
    <w:rsid w:val="00C253AF"/>
    <w:rsid w:val="00D00746"/>
    <w:rsid w:val="00D16CEE"/>
    <w:rsid w:val="00D45513"/>
    <w:rsid w:val="00DF3619"/>
    <w:rsid w:val="00E14530"/>
    <w:rsid w:val="00E308E4"/>
    <w:rsid w:val="00E32ADB"/>
    <w:rsid w:val="00E7256B"/>
    <w:rsid w:val="00ED023B"/>
    <w:rsid w:val="00EE717A"/>
    <w:rsid w:val="00F03CED"/>
    <w:rsid w:val="00F103BF"/>
    <w:rsid w:val="00F22F1F"/>
    <w:rsid w:val="00F31ED4"/>
    <w:rsid w:val="00F6686C"/>
    <w:rsid w:val="00F923AE"/>
    <w:rsid w:val="00FC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003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00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3</TotalTime>
  <Pages>7</Pages>
  <Words>1371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11034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3</cp:revision>
  <cp:lastPrinted>2008-07-15T10:05:00Z</cp:lastPrinted>
  <dcterms:created xsi:type="dcterms:W3CDTF">2021-08-04T17:28:00Z</dcterms:created>
  <dcterms:modified xsi:type="dcterms:W3CDTF">2021-08-12T05:47:00Z</dcterms:modified>
</cp:coreProperties>
</file>