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57" w:rsidRDefault="00D50BDB" w:rsidP="001366B9">
      <w:pPr>
        <w:pStyle w:val="a7"/>
        <w:spacing w:after="0"/>
        <w:ind w:right="4394"/>
        <w:contextualSpacing/>
      </w:pPr>
      <w:r w:rsidRPr="00D50BDB">
        <w:t xml:space="preserve">О внесении изменений в </w:t>
      </w:r>
      <w:r w:rsidR="008D3CAA">
        <w:t>М</w:t>
      </w:r>
      <w:r w:rsidRPr="00D50BDB">
        <w:t xml:space="preserve">униципальную </w:t>
      </w:r>
      <w:r w:rsidR="007C7AB6">
        <w:t>программу «</w:t>
      </w:r>
      <w:r w:rsidRPr="00D50BDB">
        <w:t>Развитие культуры в Еловском</w:t>
      </w:r>
      <w:r>
        <w:t xml:space="preserve">  </w:t>
      </w:r>
      <w:r w:rsidR="007C7AB6">
        <w:t xml:space="preserve">муниципальном </w:t>
      </w:r>
      <w:r w:rsidR="00923BAE">
        <w:t>округе Пермского края</w:t>
      </w:r>
      <w:r w:rsidR="007C7AB6">
        <w:t>»</w:t>
      </w:r>
      <w:r w:rsidRPr="00D50BDB">
        <w:t>,</w:t>
      </w:r>
      <w:r w:rsidR="00923BAE">
        <w:t xml:space="preserve"> </w:t>
      </w:r>
      <w:r w:rsidRPr="00D50BDB">
        <w:t>утвержденную</w:t>
      </w:r>
      <w:r w:rsidR="00923BAE">
        <w:t xml:space="preserve"> </w:t>
      </w:r>
      <w:r w:rsidRPr="00D50BDB">
        <w:t xml:space="preserve">Постановлением администрации </w:t>
      </w:r>
      <w:r w:rsidR="00923BAE">
        <w:t xml:space="preserve"> </w:t>
      </w:r>
      <w:r w:rsidRPr="00D50BDB">
        <w:t>Еловского</w:t>
      </w:r>
      <w:r w:rsidR="00923BAE">
        <w:t xml:space="preserve"> </w:t>
      </w:r>
      <w:r w:rsidRPr="00D50BDB">
        <w:t>муниципального района от 30 октября</w:t>
      </w:r>
      <w:r w:rsidR="00923BAE">
        <w:t xml:space="preserve">  </w:t>
      </w:r>
      <w:r w:rsidRPr="00D50BDB">
        <w:t>2020 г. № 442-п</w:t>
      </w:r>
    </w:p>
    <w:p w:rsidR="00D50BDB" w:rsidRDefault="00276991" w:rsidP="00A555C8">
      <w:pPr>
        <w:pStyle w:val="a7"/>
        <w:spacing w:after="120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236A2F" w:rsidRPr="00482A25" w:rsidRDefault="00236A2F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BDB" w:rsidRPr="009F6B6D" w:rsidRDefault="00D50BDB" w:rsidP="00472694">
      <w:pPr>
        <w:pStyle w:val="ConsPlusNormal"/>
        <w:spacing w:line="340" w:lineRule="exact"/>
        <w:ind w:firstLine="567"/>
        <w:contextualSpacing/>
        <w:jc w:val="both"/>
        <w:rPr>
          <w:bCs/>
          <w:sz w:val="27"/>
          <w:szCs w:val="27"/>
        </w:rPr>
      </w:pPr>
      <w:r w:rsidRPr="009F6B6D">
        <w:rPr>
          <w:sz w:val="27"/>
          <w:szCs w:val="27"/>
        </w:rPr>
        <w:t>В соответствии с</w:t>
      </w:r>
      <w:r w:rsidR="00846215" w:rsidRPr="009F6B6D">
        <w:rPr>
          <w:sz w:val="27"/>
          <w:szCs w:val="27"/>
        </w:rPr>
        <w:t>о статьей 86</w:t>
      </w:r>
      <w:r w:rsidRPr="009F6B6D">
        <w:rPr>
          <w:sz w:val="27"/>
          <w:szCs w:val="27"/>
        </w:rPr>
        <w:t xml:space="preserve"> Бюджетн</w:t>
      </w:r>
      <w:r w:rsidR="00846215" w:rsidRPr="009F6B6D">
        <w:rPr>
          <w:sz w:val="27"/>
          <w:szCs w:val="27"/>
        </w:rPr>
        <w:t>ого</w:t>
      </w:r>
      <w:r w:rsidRPr="009F6B6D">
        <w:rPr>
          <w:sz w:val="27"/>
          <w:szCs w:val="27"/>
        </w:rPr>
        <w:t xml:space="preserve"> </w:t>
      </w:r>
      <w:hyperlink r:id="rId10" w:history="1">
        <w:r w:rsidRPr="009F6B6D">
          <w:rPr>
            <w:sz w:val="27"/>
            <w:szCs w:val="27"/>
          </w:rPr>
          <w:t>кодекс</w:t>
        </w:r>
        <w:r w:rsidR="00846215" w:rsidRPr="009F6B6D">
          <w:rPr>
            <w:sz w:val="27"/>
            <w:szCs w:val="27"/>
          </w:rPr>
          <w:t>а</w:t>
        </w:r>
      </w:hyperlink>
      <w:r w:rsidRPr="009F6B6D">
        <w:rPr>
          <w:sz w:val="27"/>
          <w:szCs w:val="27"/>
        </w:rPr>
        <w:t xml:space="preserve"> Российской Федерации, </w:t>
      </w:r>
      <w:r w:rsidR="00846215" w:rsidRPr="009F6B6D">
        <w:rPr>
          <w:sz w:val="27"/>
          <w:szCs w:val="27"/>
        </w:rPr>
        <w:t>стать</w:t>
      </w:r>
      <w:r w:rsidR="00192A5C" w:rsidRPr="009F6B6D">
        <w:rPr>
          <w:sz w:val="27"/>
          <w:szCs w:val="27"/>
        </w:rPr>
        <w:t>ей</w:t>
      </w:r>
      <w:r w:rsidR="00846215" w:rsidRPr="009F6B6D">
        <w:rPr>
          <w:sz w:val="27"/>
          <w:szCs w:val="27"/>
        </w:rPr>
        <w:t xml:space="preserve"> 16 Федерального закона от 06 октября 2003 г. № 131-ФЗ «Об общих принципах организации местного самоуправления в Российской Федерации»</w:t>
      </w:r>
      <w:r w:rsidRPr="009F6B6D">
        <w:rPr>
          <w:sz w:val="27"/>
          <w:szCs w:val="27"/>
        </w:rPr>
        <w:t xml:space="preserve">, </w:t>
      </w:r>
      <w:r w:rsidR="001E3D2C" w:rsidRPr="009F6B6D">
        <w:rPr>
          <w:sz w:val="27"/>
          <w:szCs w:val="27"/>
          <w:lang w:eastAsia="en-US"/>
        </w:rPr>
        <w:t xml:space="preserve">решением Думы Еловского муниципального округа Пермского края от 24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Pr="009F6B6D">
          <w:rPr>
            <w:sz w:val="27"/>
            <w:szCs w:val="27"/>
          </w:rPr>
          <w:t>Постановлением</w:t>
        </w:r>
      </w:hyperlink>
      <w:r w:rsidRPr="009F6B6D">
        <w:rPr>
          <w:sz w:val="27"/>
          <w:szCs w:val="27"/>
        </w:rPr>
        <w:t xml:space="preserve"> администрации Еловского района от 30 сентября 2016 г.</w:t>
      </w:r>
      <w:r w:rsidR="001E3D2C" w:rsidRPr="009F6B6D">
        <w:rPr>
          <w:sz w:val="27"/>
          <w:szCs w:val="27"/>
        </w:rPr>
        <w:t xml:space="preserve"> </w:t>
      </w:r>
      <w:r w:rsidRPr="009F6B6D">
        <w:rPr>
          <w:sz w:val="27"/>
          <w:szCs w:val="27"/>
        </w:rPr>
        <w:t>№ 331-п «</w:t>
      </w:r>
      <w:r w:rsidRPr="009F6B6D">
        <w:rPr>
          <w:bCs/>
          <w:sz w:val="27"/>
          <w:szCs w:val="27"/>
        </w:rPr>
        <w:t>Об утверждения Порядка принятия решений о разработке муниципальных программ, их формирования и реализации, Порядка проведения и критерии оценки эффективности реализации муниципальной программы»</w:t>
      </w:r>
      <w:r w:rsidR="007C7AB6" w:rsidRPr="009F6B6D">
        <w:rPr>
          <w:bCs/>
          <w:sz w:val="27"/>
          <w:szCs w:val="27"/>
        </w:rPr>
        <w:t xml:space="preserve">, </w:t>
      </w:r>
    </w:p>
    <w:p w:rsidR="00D50BDB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sz w:val="27"/>
          <w:szCs w:val="27"/>
        </w:rPr>
        <w:t>Администрация Еловского муниципального округа</w:t>
      </w:r>
      <w:r w:rsidR="00C93657" w:rsidRPr="009F6B6D">
        <w:rPr>
          <w:sz w:val="27"/>
          <w:szCs w:val="27"/>
        </w:rPr>
        <w:t xml:space="preserve"> Пермского края</w:t>
      </w:r>
      <w:r w:rsidRPr="009F6B6D">
        <w:rPr>
          <w:sz w:val="27"/>
          <w:szCs w:val="27"/>
        </w:rPr>
        <w:t xml:space="preserve"> ПОСТАНОВЛЯЕТ:</w:t>
      </w:r>
    </w:p>
    <w:p w:rsidR="00D50BDB" w:rsidRPr="009F6B6D" w:rsidRDefault="00D50BDB" w:rsidP="00472694">
      <w:pPr>
        <w:tabs>
          <w:tab w:val="left" w:pos="993"/>
        </w:tabs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1. </w:t>
      </w:r>
      <w:proofErr w:type="gramStart"/>
      <w:r w:rsidRPr="009F6B6D">
        <w:rPr>
          <w:rFonts w:eastAsia="Times-Roman"/>
          <w:sz w:val="27"/>
          <w:szCs w:val="27"/>
        </w:rPr>
        <w:t xml:space="preserve">Утвердить прилагаемые изменения в </w:t>
      </w:r>
      <w:r w:rsidR="00BF18D1" w:rsidRPr="009F6B6D">
        <w:rPr>
          <w:rFonts w:eastAsia="Times-Roman"/>
          <w:sz w:val="27"/>
          <w:szCs w:val="27"/>
        </w:rPr>
        <w:t>М</w:t>
      </w:r>
      <w:r w:rsidRPr="009F6B6D">
        <w:rPr>
          <w:rFonts w:eastAsia="Times-Roman"/>
          <w:sz w:val="27"/>
          <w:szCs w:val="27"/>
        </w:rPr>
        <w:t>униципальную программу «Развитие культуры в Еловском муниципальном округе Пермского края», утвержденную Постановлением администрации Еловского муниципального район</w:t>
      </w:r>
      <w:r w:rsidR="00ED39F4" w:rsidRPr="009F6B6D">
        <w:rPr>
          <w:rFonts w:eastAsia="Times-Roman"/>
          <w:sz w:val="27"/>
          <w:szCs w:val="27"/>
        </w:rPr>
        <w:t xml:space="preserve">а от 30 октября 2020 г. № 442-п (в редакции </w:t>
      </w:r>
      <w:r w:rsidR="001E3D2C" w:rsidRPr="009F6B6D">
        <w:rPr>
          <w:rFonts w:eastAsia="Times-Roman"/>
          <w:sz w:val="27"/>
          <w:szCs w:val="27"/>
        </w:rPr>
        <w:t>П</w:t>
      </w:r>
      <w:r w:rsidR="00ED39F4" w:rsidRPr="009F6B6D">
        <w:rPr>
          <w:rFonts w:eastAsia="Times-Roman"/>
          <w:sz w:val="27"/>
          <w:szCs w:val="27"/>
        </w:rPr>
        <w:t>остановлений</w:t>
      </w:r>
      <w:r w:rsidR="001E3D2C" w:rsidRPr="009F6B6D">
        <w:rPr>
          <w:rFonts w:eastAsia="Times-Roman"/>
          <w:sz w:val="27"/>
          <w:szCs w:val="27"/>
        </w:rPr>
        <w:t xml:space="preserve"> Администр</w:t>
      </w:r>
      <w:r w:rsidR="001366B9" w:rsidRPr="009F6B6D">
        <w:rPr>
          <w:rFonts w:eastAsia="Times-Roman"/>
          <w:sz w:val="27"/>
          <w:szCs w:val="27"/>
        </w:rPr>
        <w:t>а</w:t>
      </w:r>
      <w:r w:rsidR="001E3D2C" w:rsidRPr="009F6B6D">
        <w:rPr>
          <w:rFonts w:eastAsia="Times-Roman"/>
          <w:sz w:val="27"/>
          <w:szCs w:val="27"/>
        </w:rPr>
        <w:t>ции Еловского муниципального округа</w:t>
      </w:r>
      <w:r w:rsidR="00051EF3" w:rsidRPr="009F6B6D">
        <w:rPr>
          <w:rFonts w:eastAsia="Times-Roman"/>
          <w:sz w:val="27"/>
          <w:szCs w:val="27"/>
        </w:rPr>
        <w:t xml:space="preserve"> Пермского края</w:t>
      </w:r>
      <w:r w:rsidR="001E3D2C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от 27 января 2021 г.</w:t>
      </w:r>
      <w:r w:rsidR="00952E3D" w:rsidRPr="009F6B6D">
        <w:rPr>
          <w:rFonts w:eastAsia="Times-Roman"/>
          <w:sz w:val="27"/>
          <w:szCs w:val="27"/>
        </w:rPr>
        <w:t xml:space="preserve"> </w:t>
      </w:r>
      <w:r w:rsidR="00ED39F4" w:rsidRPr="009F6B6D">
        <w:rPr>
          <w:rFonts w:eastAsia="Times-Roman"/>
          <w:sz w:val="27"/>
          <w:szCs w:val="27"/>
        </w:rPr>
        <w:t>№ 16-п</w:t>
      </w:r>
      <w:r w:rsidR="00CF1B66" w:rsidRPr="009F6B6D">
        <w:rPr>
          <w:rFonts w:eastAsia="Times-Roman"/>
          <w:sz w:val="27"/>
          <w:szCs w:val="27"/>
        </w:rPr>
        <w:t>, от 02 марта 2021 г. № 97-п</w:t>
      </w:r>
      <w:r w:rsidR="003D2C79" w:rsidRPr="009F6B6D">
        <w:rPr>
          <w:rFonts w:eastAsia="Times-Roman"/>
          <w:sz w:val="27"/>
          <w:szCs w:val="27"/>
        </w:rPr>
        <w:t>, от 29 апреля 2021 г. № 202-п</w:t>
      </w:r>
      <w:r w:rsidR="000948FA">
        <w:rPr>
          <w:rFonts w:eastAsia="Times-Roman"/>
          <w:sz w:val="27"/>
          <w:szCs w:val="27"/>
        </w:rPr>
        <w:t>, от 28 мая 2021 г. № 240-п</w:t>
      </w:r>
      <w:r w:rsidR="0029532F">
        <w:rPr>
          <w:rFonts w:eastAsia="Times-Roman"/>
          <w:sz w:val="27"/>
          <w:szCs w:val="27"/>
        </w:rPr>
        <w:t>, от</w:t>
      </w:r>
      <w:proofErr w:type="gramEnd"/>
      <w:r w:rsidR="0029532F">
        <w:rPr>
          <w:rFonts w:eastAsia="Times-Roman"/>
          <w:sz w:val="27"/>
          <w:szCs w:val="27"/>
        </w:rPr>
        <w:t xml:space="preserve"> </w:t>
      </w:r>
      <w:proofErr w:type="gramStart"/>
      <w:r w:rsidR="0029532F">
        <w:rPr>
          <w:rFonts w:eastAsia="Times-Roman"/>
          <w:sz w:val="27"/>
          <w:szCs w:val="27"/>
        </w:rPr>
        <w:t>08 июля 2021 г. № 306-п</w:t>
      </w:r>
      <w:r w:rsidR="009245D5">
        <w:rPr>
          <w:rFonts w:eastAsia="Times-Roman"/>
          <w:sz w:val="27"/>
          <w:szCs w:val="27"/>
        </w:rPr>
        <w:t>, от 20 июля 2021 г. № 319-п</w:t>
      </w:r>
      <w:r w:rsidR="00F35200">
        <w:rPr>
          <w:rFonts w:eastAsia="Times-Roman"/>
          <w:sz w:val="27"/>
          <w:szCs w:val="27"/>
        </w:rPr>
        <w:t>, от 19 августа 2021 г. № 388-п</w:t>
      </w:r>
      <w:r w:rsidR="00ED39F4" w:rsidRPr="009F6B6D">
        <w:rPr>
          <w:rFonts w:eastAsia="Times-Roman"/>
          <w:sz w:val="27"/>
          <w:szCs w:val="27"/>
        </w:rPr>
        <w:t>).</w:t>
      </w:r>
      <w:proofErr w:type="gramEnd"/>
    </w:p>
    <w:p w:rsidR="001E3D2C" w:rsidRPr="009F6B6D" w:rsidRDefault="00D50BDB" w:rsidP="00472694">
      <w:pPr>
        <w:spacing w:line="340" w:lineRule="exact"/>
        <w:ind w:firstLine="567"/>
        <w:contextualSpacing/>
        <w:jc w:val="both"/>
        <w:rPr>
          <w:sz w:val="27"/>
          <w:szCs w:val="27"/>
        </w:rPr>
      </w:pPr>
      <w:r w:rsidRPr="009F6B6D">
        <w:rPr>
          <w:rFonts w:eastAsia="Times-Roman"/>
          <w:sz w:val="27"/>
          <w:szCs w:val="27"/>
        </w:rPr>
        <w:t xml:space="preserve">2. </w:t>
      </w:r>
      <w:r w:rsidR="001E3D2C" w:rsidRPr="009F6B6D">
        <w:rPr>
          <w:sz w:val="27"/>
          <w:szCs w:val="27"/>
        </w:rPr>
        <w:t xml:space="preserve">Настоящее Постановление обнародовать </w:t>
      </w:r>
      <w:r w:rsidR="001366B9" w:rsidRPr="009F6B6D">
        <w:rPr>
          <w:sz w:val="27"/>
          <w:szCs w:val="27"/>
        </w:rPr>
        <w:t xml:space="preserve">на </w:t>
      </w:r>
      <w:r w:rsidR="001E3D2C" w:rsidRPr="009F6B6D">
        <w:rPr>
          <w:sz w:val="27"/>
          <w:szCs w:val="27"/>
        </w:rPr>
        <w:t>официальном сайте газеты «Искра Прикамья» и на официальном сайте Еловского муниципального округа Пермского края.</w:t>
      </w:r>
    </w:p>
    <w:p w:rsidR="00D50BDB" w:rsidRPr="009F6B6D" w:rsidRDefault="00D50BDB" w:rsidP="00472694">
      <w:pPr>
        <w:autoSpaceDE w:val="0"/>
        <w:autoSpaceDN w:val="0"/>
        <w:adjustRightInd w:val="0"/>
        <w:spacing w:line="340" w:lineRule="exact"/>
        <w:ind w:firstLine="567"/>
        <w:contextualSpacing/>
        <w:jc w:val="both"/>
        <w:rPr>
          <w:rFonts w:eastAsia="Times-Roman"/>
          <w:sz w:val="27"/>
          <w:szCs w:val="27"/>
        </w:rPr>
      </w:pPr>
      <w:r w:rsidRPr="009F6B6D">
        <w:rPr>
          <w:rFonts w:eastAsia="Times-Roman"/>
          <w:sz w:val="27"/>
          <w:szCs w:val="27"/>
        </w:rPr>
        <w:t>3. Постановление вступает в силу со дня его официального обнародования.</w:t>
      </w:r>
    </w:p>
    <w:p w:rsidR="00E8319B" w:rsidRDefault="00E8319B" w:rsidP="00F86167">
      <w:pPr>
        <w:pStyle w:val="a5"/>
        <w:spacing w:line="340" w:lineRule="exact"/>
        <w:rPr>
          <w:sz w:val="12"/>
          <w:szCs w:val="12"/>
        </w:rPr>
      </w:pPr>
    </w:p>
    <w:p w:rsidR="00721C0B" w:rsidRPr="00F86167" w:rsidRDefault="00276991" w:rsidP="00721C0B">
      <w:pPr>
        <w:pStyle w:val="a7"/>
        <w:spacing w:after="0"/>
        <w:contextualSpacing/>
        <w:rPr>
          <w:b w:val="0"/>
          <w:sz w:val="27"/>
          <w:szCs w:val="27"/>
        </w:rPr>
      </w:pPr>
      <w:r>
        <w:rPr>
          <w:b w:val="0"/>
          <w:noProof/>
          <w:sz w:val="27"/>
          <w:szCs w:val="27"/>
        </w:rPr>
        <w:pict>
          <v:shape id="_x0000_s1028" type="#_x0000_t202" style="position:absolute;margin-left:432.35pt;margin-top:179.1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Mp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" filled="f" stroked="f">
            <v:textbox inset="0,0,0,0">
              <w:txbxContent>
                <w:p w:rsidR="00236A2F" w:rsidRPr="00482A25" w:rsidRDefault="00276991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435-п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7"/>
          <w:szCs w:val="27"/>
        </w:rPr>
        <w:pict>
          <v:shape id="_x0000_s1029" type="#_x0000_t202" style="position:absolute;margin-left:138.9pt;margin-top:179.1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+v4sg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ujS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0xxsRfUI&#10;DJYCCAY0hb0HQiPkT4wG2CEZVj/2RFKM2o8cpsAsnFmQs7CdBcJLMM2wxmgS13paTPtesl0DyNOc&#10;cXEDk1IzS2IzUlMUx/mCvWBzOe4ws3ie/1ut86Zd/QY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Vwfr+LICAACx&#10;BQAADgAAAAAAAAAAAAAAAAAuAgAAZHJzL2Uyb0RvYy54bWxQSwECLQAUAAYACAAAACEAVlBbCuIA&#10;AAALAQAADwAAAAAAAAAAAAAAAAAMBQAAZHJzL2Rvd25yZXYueG1sUEsFBgAAAAAEAAQA8wAAABsG&#10;AAAAAA==&#10;" filled="f" stroked="f">
            <v:textbox inset="0,0,0,0">
              <w:txbxContent>
                <w:p w:rsidR="00236A2F" w:rsidRPr="00482A25" w:rsidRDefault="00276991" w:rsidP="00721C0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28.09.2021</w:t>
                  </w:r>
                </w:p>
              </w:txbxContent>
            </v:textbox>
            <w10:wrap anchorx="page" anchory="page"/>
          </v:shape>
        </w:pict>
      </w:r>
      <w:r w:rsidR="00721C0B" w:rsidRPr="00F86167">
        <w:rPr>
          <w:b w:val="0"/>
          <w:sz w:val="27"/>
          <w:szCs w:val="27"/>
        </w:rPr>
        <w:t>Глава муниципального округа –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rPr>
          <w:sz w:val="27"/>
          <w:szCs w:val="27"/>
        </w:rPr>
      </w:pPr>
      <w:r w:rsidRPr="00F86167">
        <w:rPr>
          <w:sz w:val="27"/>
          <w:szCs w:val="27"/>
        </w:rPr>
        <w:t>глава администрации Еловского</w:t>
      </w:r>
    </w:p>
    <w:p w:rsidR="00721C0B" w:rsidRPr="00F86167" w:rsidRDefault="00721C0B" w:rsidP="00721C0B">
      <w:pPr>
        <w:pStyle w:val="a5"/>
        <w:spacing w:line="240" w:lineRule="exact"/>
        <w:ind w:firstLine="0"/>
        <w:contextualSpacing/>
        <w:jc w:val="left"/>
        <w:rPr>
          <w:sz w:val="27"/>
          <w:szCs w:val="27"/>
        </w:rPr>
      </w:pPr>
      <w:r w:rsidRPr="00F86167">
        <w:rPr>
          <w:sz w:val="27"/>
          <w:szCs w:val="27"/>
        </w:rPr>
        <w:t xml:space="preserve">муниципального округа Пермского края                                              </w:t>
      </w:r>
      <w:r w:rsidR="007A2737">
        <w:rPr>
          <w:sz w:val="27"/>
          <w:szCs w:val="27"/>
        </w:rPr>
        <w:t xml:space="preserve">     </w:t>
      </w:r>
      <w:r w:rsidRPr="00F86167">
        <w:rPr>
          <w:sz w:val="27"/>
          <w:szCs w:val="27"/>
        </w:rPr>
        <w:t xml:space="preserve"> А.А. Чечкин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lastRenderedPageBreak/>
        <w:t>УТВЕРЖДЕНЫ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Постановлением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>
        <w:rPr>
          <w:szCs w:val="28"/>
        </w:rPr>
        <w:t>а</w:t>
      </w:r>
      <w:r w:rsidRPr="005F7178">
        <w:rPr>
          <w:szCs w:val="28"/>
        </w:rPr>
        <w:t>дминистрации Еловского</w:t>
      </w:r>
    </w:p>
    <w:p w:rsidR="00D50BDB" w:rsidRPr="005F7178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 xml:space="preserve">муниципального </w:t>
      </w:r>
      <w:r w:rsidR="007C7AB6">
        <w:rPr>
          <w:szCs w:val="28"/>
        </w:rPr>
        <w:t>округа</w:t>
      </w:r>
      <w:r w:rsidR="00603671">
        <w:rPr>
          <w:szCs w:val="28"/>
        </w:rPr>
        <w:t xml:space="preserve"> Пермского края</w:t>
      </w:r>
    </w:p>
    <w:p w:rsidR="00D50BDB" w:rsidRDefault="00D50BDB" w:rsidP="009F6B6D">
      <w:pPr>
        <w:spacing w:line="240" w:lineRule="exact"/>
        <w:ind w:left="6237"/>
        <w:contextualSpacing/>
        <w:rPr>
          <w:szCs w:val="28"/>
        </w:rPr>
      </w:pPr>
      <w:r w:rsidRPr="005F7178">
        <w:rPr>
          <w:szCs w:val="28"/>
        </w:rPr>
        <w:t>от</w:t>
      </w:r>
      <w:r w:rsidR="00041776">
        <w:rPr>
          <w:szCs w:val="28"/>
        </w:rPr>
        <w:t xml:space="preserve"> </w:t>
      </w:r>
      <w:r w:rsidR="00276991">
        <w:rPr>
          <w:szCs w:val="28"/>
        </w:rPr>
        <w:t xml:space="preserve">28.09.2021 </w:t>
      </w:r>
      <w:r w:rsidRPr="005F7178">
        <w:rPr>
          <w:szCs w:val="28"/>
        </w:rPr>
        <w:t>№</w:t>
      </w:r>
      <w:r w:rsidR="00276991">
        <w:rPr>
          <w:szCs w:val="28"/>
        </w:rPr>
        <w:t xml:space="preserve"> 435-п</w:t>
      </w:r>
      <w:bookmarkStart w:id="0" w:name="_GoBack"/>
      <w:bookmarkEnd w:id="0"/>
      <w:r w:rsidR="00041776">
        <w:rPr>
          <w:szCs w:val="28"/>
        </w:rPr>
        <w:t xml:space="preserve"> </w:t>
      </w:r>
    </w:p>
    <w:p w:rsidR="00E03169" w:rsidRPr="005F7178" w:rsidRDefault="00E03169" w:rsidP="009F6B6D">
      <w:pPr>
        <w:spacing w:after="120" w:line="240" w:lineRule="exact"/>
        <w:ind w:left="6237"/>
        <w:contextualSpacing/>
        <w:rPr>
          <w:szCs w:val="28"/>
        </w:rPr>
      </w:pPr>
    </w:p>
    <w:p w:rsidR="00D50BDB" w:rsidRPr="005F7178" w:rsidRDefault="00D50BDB" w:rsidP="00F357DC">
      <w:pPr>
        <w:autoSpaceDE w:val="0"/>
        <w:autoSpaceDN w:val="0"/>
        <w:adjustRightInd w:val="0"/>
        <w:spacing w:before="120" w:line="240" w:lineRule="exact"/>
        <w:jc w:val="center"/>
        <w:rPr>
          <w:rFonts w:eastAsia="Times-Roman"/>
          <w:b/>
          <w:szCs w:val="28"/>
        </w:rPr>
      </w:pPr>
      <w:r w:rsidRPr="005F7178">
        <w:rPr>
          <w:rFonts w:eastAsia="Times-Roman"/>
          <w:b/>
          <w:szCs w:val="28"/>
        </w:rPr>
        <w:t>ИЗМЕНЕНИЯ</w:t>
      </w:r>
      <w:r w:rsidR="009E334B">
        <w:rPr>
          <w:rFonts w:eastAsia="Times-Roman"/>
          <w:b/>
          <w:szCs w:val="28"/>
        </w:rPr>
        <w:t>,</w:t>
      </w:r>
      <w:r w:rsidRPr="005F7178">
        <w:rPr>
          <w:rFonts w:eastAsia="Times-Roman"/>
          <w:b/>
          <w:szCs w:val="28"/>
        </w:rPr>
        <w:t xml:space="preserve"> </w:t>
      </w:r>
    </w:p>
    <w:p w:rsidR="00D50BDB" w:rsidRDefault="009E334B" w:rsidP="001E3D2C">
      <w:pPr>
        <w:autoSpaceDE w:val="0"/>
        <w:autoSpaceDN w:val="0"/>
        <w:adjustRightInd w:val="0"/>
        <w:spacing w:line="240" w:lineRule="exact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которые вносятся </w:t>
      </w:r>
      <w:r w:rsidR="009B42F5">
        <w:rPr>
          <w:rFonts w:eastAsia="Times-Roman"/>
          <w:b/>
          <w:szCs w:val="28"/>
        </w:rPr>
        <w:t>в М</w:t>
      </w:r>
      <w:r w:rsidR="00D50BDB" w:rsidRPr="005F7178">
        <w:rPr>
          <w:rFonts w:eastAsia="Times-Roman"/>
          <w:b/>
          <w:szCs w:val="28"/>
        </w:rPr>
        <w:t xml:space="preserve">униципальную программу «Развитие культуры в Еловском муниципальном </w:t>
      </w:r>
      <w:r w:rsidR="00D50BDB">
        <w:rPr>
          <w:rFonts w:eastAsia="Times-Roman"/>
          <w:b/>
          <w:szCs w:val="28"/>
        </w:rPr>
        <w:t>округе Пермского края</w:t>
      </w:r>
      <w:r w:rsidR="00D50BDB" w:rsidRPr="005F7178">
        <w:rPr>
          <w:rFonts w:eastAsia="Times-Roman"/>
          <w:b/>
          <w:szCs w:val="28"/>
        </w:rPr>
        <w:t>», утвержденную Постановлением администрации Еловского муниципального района</w:t>
      </w:r>
      <w:r w:rsidR="001E3D2C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>от 3</w:t>
      </w:r>
      <w:r w:rsidR="00D50BDB">
        <w:rPr>
          <w:rFonts w:eastAsia="Times-Roman"/>
          <w:b/>
          <w:szCs w:val="28"/>
        </w:rPr>
        <w:t>0</w:t>
      </w:r>
      <w:r w:rsidR="00D50BDB" w:rsidRPr="005F7178">
        <w:rPr>
          <w:rFonts w:eastAsia="Times-Roman"/>
          <w:b/>
          <w:szCs w:val="28"/>
        </w:rPr>
        <w:t xml:space="preserve"> октября 20</w:t>
      </w:r>
      <w:r w:rsidR="00D50BDB">
        <w:rPr>
          <w:rFonts w:eastAsia="Times-Roman"/>
          <w:b/>
          <w:szCs w:val="28"/>
        </w:rPr>
        <w:t>20</w:t>
      </w:r>
      <w:r w:rsidR="00D50BDB" w:rsidRPr="005F7178">
        <w:rPr>
          <w:rFonts w:eastAsia="Times-Roman"/>
          <w:b/>
          <w:szCs w:val="28"/>
        </w:rPr>
        <w:t xml:space="preserve"> г.</w:t>
      </w:r>
      <w:r w:rsidR="00D50BDB">
        <w:rPr>
          <w:rFonts w:eastAsia="Times-Roman"/>
          <w:b/>
          <w:szCs w:val="28"/>
        </w:rPr>
        <w:t xml:space="preserve"> </w:t>
      </w:r>
      <w:r w:rsidR="00D50BDB" w:rsidRPr="005F7178">
        <w:rPr>
          <w:rFonts w:eastAsia="Times-Roman"/>
          <w:b/>
          <w:szCs w:val="28"/>
        </w:rPr>
        <w:t xml:space="preserve">№ </w:t>
      </w:r>
      <w:r w:rsidR="00D50BDB">
        <w:rPr>
          <w:rFonts w:eastAsia="Times-Roman"/>
          <w:b/>
          <w:szCs w:val="28"/>
        </w:rPr>
        <w:t>442</w:t>
      </w:r>
      <w:r w:rsidR="00D50BDB" w:rsidRPr="005F7178">
        <w:rPr>
          <w:rFonts w:eastAsia="Times-Roman"/>
          <w:b/>
          <w:szCs w:val="28"/>
        </w:rPr>
        <w:t>-п</w:t>
      </w:r>
    </w:p>
    <w:p w:rsidR="00A555C8" w:rsidRDefault="00A555C8" w:rsidP="00A555C8">
      <w:pPr>
        <w:autoSpaceDE w:val="0"/>
        <w:autoSpaceDN w:val="0"/>
        <w:adjustRightInd w:val="0"/>
        <w:spacing w:after="120" w:line="240" w:lineRule="exact"/>
        <w:contextualSpacing/>
        <w:jc w:val="center"/>
        <w:rPr>
          <w:rFonts w:eastAsia="Times-Roman"/>
          <w:b/>
          <w:szCs w:val="28"/>
        </w:rPr>
      </w:pPr>
    </w:p>
    <w:p w:rsidR="00D50BDB" w:rsidRPr="005F7178" w:rsidRDefault="008A073B" w:rsidP="00D50BDB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>В п</w:t>
      </w:r>
      <w:r w:rsidR="00D50BDB">
        <w:rPr>
          <w:rFonts w:eastAsia="Times-Roman"/>
          <w:szCs w:val="28"/>
        </w:rPr>
        <w:t>аспорт</w:t>
      </w:r>
      <w:r>
        <w:rPr>
          <w:rFonts w:eastAsia="Times-Roman"/>
          <w:szCs w:val="28"/>
        </w:rPr>
        <w:t>е</w:t>
      </w:r>
      <w:r w:rsidR="00D50BDB">
        <w:rPr>
          <w:rFonts w:eastAsia="Times-Roman"/>
          <w:szCs w:val="28"/>
        </w:rPr>
        <w:t xml:space="preserve"> </w:t>
      </w:r>
      <w:r w:rsidR="00D50BDB"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 w:rsidR="00D50BDB">
        <w:rPr>
          <w:rFonts w:eastAsia="Times-Roman"/>
          <w:szCs w:val="28"/>
        </w:rPr>
        <w:t>округе Пермского края</w:t>
      </w:r>
      <w:r w:rsidR="00D50BDB" w:rsidRPr="005F7178">
        <w:rPr>
          <w:rFonts w:eastAsia="Times-Roman"/>
          <w:szCs w:val="28"/>
        </w:rPr>
        <w:t xml:space="preserve">» </w:t>
      </w:r>
      <w:r>
        <w:rPr>
          <w:rFonts w:eastAsia="Times-Roman"/>
          <w:szCs w:val="28"/>
        </w:rPr>
        <w:t>позици</w:t>
      </w:r>
      <w:r w:rsidR="00BF18D1">
        <w:rPr>
          <w:rFonts w:eastAsia="Times-Roman"/>
          <w:szCs w:val="28"/>
        </w:rPr>
        <w:t>ю</w:t>
      </w:r>
      <w:r>
        <w:rPr>
          <w:rFonts w:eastAsia="Times-Roman"/>
          <w:szCs w:val="28"/>
        </w:rPr>
        <w:t xml:space="preserve"> 9 </w:t>
      </w:r>
      <w:r w:rsidR="00D50BDB"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3911"/>
        <w:gridCol w:w="1984"/>
        <w:gridCol w:w="1701"/>
        <w:gridCol w:w="1701"/>
      </w:tblGrid>
      <w:tr w:rsidR="00333446" w:rsidRPr="00333446" w:rsidTr="004142C1">
        <w:tc>
          <w:tcPr>
            <w:tcW w:w="404" w:type="dxa"/>
            <w:vMerge w:val="restart"/>
          </w:tcPr>
          <w:p w:rsidR="00D50BDB" w:rsidRPr="00333446" w:rsidRDefault="00D50BDB" w:rsidP="00255ABF">
            <w:pPr>
              <w:pStyle w:val="ConsPlusNormal"/>
              <w:jc w:val="center"/>
            </w:pPr>
            <w:r w:rsidRPr="00333446">
              <w:t>9</w:t>
            </w:r>
          </w:p>
        </w:tc>
        <w:tc>
          <w:tcPr>
            <w:tcW w:w="3911" w:type="dxa"/>
          </w:tcPr>
          <w:p w:rsidR="00D50BDB" w:rsidRPr="00333446" w:rsidRDefault="00D50BDB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Объемы и источники финансирования программы (подпрограммы)</w:t>
            </w:r>
          </w:p>
        </w:tc>
        <w:tc>
          <w:tcPr>
            <w:tcW w:w="1984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2021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2022 год</w:t>
            </w:r>
          </w:p>
        </w:tc>
        <w:tc>
          <w:tcPr>
            <w:tcW w:w="1701" w:type="dxa"/>
          </w:tcPr>
          <w:p w:rsidR="00D50BDB" w:rsidRPr="00333446" w:rsidRDefault="00D50BDB" w:rsidP="00255ABF">
            <w:pPr>
              <w:pStyle w:val="ConsPlusNormal"/>
              <w:jc w:val="center"/>
              <w:rPr>
                <w:b/>
              </w:rPr>
            </w:pPr>
            <w:r w:rsidRPr="00333446">
              <w:rPr>
                <w:b/>
              </w:rPr>
              <w:t>2023 год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программа, всего (руб.), в том числе:</w:t>
            </w:r>
          </w:p>
        </w:tc>
        <w:tc>
          <w:tcPr>
            <w:tcW w:w="1984" w:type="dxa"/>
          </w:tcPr>
          <w:p w:rsidR="00236A2F" w:rsidRPr="00DF054D" w:rsidRDefault="009044FB" w:rsidP="00236A2F">
            <w:pPr>
              <w:pStyle w:val="ConsPlusNormal"/>
              <w:jc w:val="center"/>
              <w:rPr>
                <w:b/>
                <w:lang w:val="en-US"/>
              </w:rPr>
            </w:pPr>
            <w:r w:rsidRPr="00DF054D">
              <w:rPr>
                <w:b/>
                <w:lang w:val="en-US"/>
              </w:rPr>
              <w:t>34 970 439</w:t>
            </w:r>
            <w:r w:rsidRPr="00DF054D">
              <w:rPr>
                <w:b/>
              </w:rPr>
              <w:t>,</w:t>
            </w:r>
            <w:r w:rsidRPr="00DF054D">
              <w:rPr>
                <w:b/>
                <w:lang w:val="en-US"/>
              </w:rPr>
              <w:t>24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32 411 034,66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33 704 996,66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F245CC" w:rsidP="00236A2F">
            <w:pPr>
              <w:pStyle w:val="ConsPlusNormal"/>
              <w:jc w:val="center"/>
            </w:pPr>
            <w:r>
              <w:t>32 918 176,33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31 815 906,16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32 139 396,66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CD1B6D" w:rsidP="00236A2F">
            <w:pPr>
              <w:pStyle w:val="ConsPlusNormal"/>
              <w:jc w:val="center"/>
            </w:pPr>
            <w:r w:rsidRPr="00DF054D">
              <w:t>2 052 262,91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595 128,50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1 565 600,00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1.1, всего (руб.), в том числе:</w:t>
            </w:r>
          </w:p>
        </w:tc>
        <w:tc>
          <w:tcPr>
            <w:tcW w:w="1984" w:type="dxa"/>
          </w:tcPr>
          <w:p w:rsidR="00236A2F" w:rsidRPr="00DF054D" w:rsidRDefault="009044FB" w:rsidP="00886365">
            <w:pPr>
              <w:pStyle w:val="ConsPlusNormal"/>
              <w:jc w:val="center"/>
            </w:pPr>
            <w:r w:rsidRPr="00DF054D">
              <w:t>32 532 857,98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31 764 196,66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9044FB" w:rsidP="00886365">
            <w:pPr>
              <w:pStyle w:val="ConsPlusNormal"/>
              <w:jc w:val="center"/>
            </w:pPr>
            <w:r w:rsidRPr="00DF054D">
              <w:t>32 422 857,98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31 654 196,66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pStyle w:val="ConsPlusNormal"/>
              <w:jc w:val="center"/>
            </w:pPr>
            <w:r w:rsidRPr="00DF054D">
              <w:t>110 000,00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110</w:t>
            </w:r>
            <w:r>
              <w:t> </w:t>
            </w:r>
            <w:r w:rsidRPr="00333446">
              <w:t>000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 w:val="restart"/>
          </w:tcPr>
          <w:p w:rsidR="00236A2F" w:rsidRPr="00333446" w:rsidRDefault="00236A2F" w:rsidP="00255ABF">
            <w:pPr>
              <w:rPr>
                <w:b/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  <w:rPr>
                <w:b/>
              </w:rPr>
            </w:pPr>
            <w:r w:rsidRPr="00333446">
              <w:rPr>
                <w:b/>
              </w:rPr>
              <w:t>Подпрограмма 1.2, всего (руб.), в том числе: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2 437 5</w:t>
            </w:r>
            <w:r w:rsidR="00886365" w:rsidRPr="00DF054D">
              <w:rPr>
                <w:sz w:val="24"/>
                <w:szCs w:val="24"/>
              </w:rPr>
              <w:t>81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646</w:t>
            </w:r>
            <w:r>
              <w:t> </w:t>
            </w:r>
            <w:r w:rsidRPr="00333446">
              <w:t>838</w:t>
            </w:r>
            <w:r>
              <w:t>,00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1 940</w:t>
            </w:r>
            <w:r>
              <w:t> </w:t>
            </w:r>
            <w:r w:rsidRPr="00333446">
              <w:t>800</w:t>
            </w:r>
            <w:r>
              <w:t>,00</w:t>
            </w:r>
          </w:p>
        </w:tc>
      </w:tr>
      <w:tr w:rsidR="00236A2F" w:rsidRPr="00333446" w:rsidTr="004142C1"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Еловского муниципального округа</w:t>
            </w:r>
          </w:p>
        </w:tc>
        <w:tc>
          <w:tcPr>
            <w:tcW w:w="1984" w:type="dxa"/>
          </w:tcPr>
          <w:p w:rsidR="00236A2F" w:rsidRPr="00DF054D" w:rsidRDefault="00236A2F" w:rsidP="008863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86365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86365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161 709,50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236A2F" w:rsidRPr="00333446" w:rsidTr="000D5406">
        <w:trPr>
          <w:trHeight w:val="156"/>
        </w:trPr>
        <w:tc>
          <w:tcPr>
            <w:tcW w:w="404" w:type="dxa"/>
            <w:vMerge/>
          </w:tcPr>
          <w:p w:rsidR="00236A2F" w:rsidRPr="00333446" w:rsidRDefault="00236A2F" w:rsidP="00255ABF">
            <w:pPr>
              <w:rPr>
                <w:sz w:val="24"/>
                <w:szCs w:val="24"/>
              </w:rPr>
            </w:pPr>
          </w:p>
        </w:tc>
        <w:tc>
          <w:tcPr>
            <w:tcW w:w="3911" w:type="dxa"/>
          </w:tcPr>
          <w:p w:rsidR="00236A2F" w:rsidRPr="00333446" w:rsidRDefault="00236A2F" w:rsidP="00255ABF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984" w:type="dxa"/>
          </w:tcPr>
          <w:p w:rsidR="00236A2F" w:rsidRPr="00DF054D" w:rsidRDefault="00236A2F" w:rsidP="00236A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485 128,50</w:t>
            </w:r>
          </w:p>
        </w:tc>
        <w:tc>
          <w:tcPr>
            <w:tcW w:w="1701" w:type="dxa"/>
          </w:tcPr>
          <w:p w:rsidR="00236A2F" w:rsidRPr="00333446" w:rsidRDefault="00236A2F" w:rsidP="00255ABF">
            <w:pPr>
              <w:pStyle w:val="ConsPlusNormal"/>
              <w:jc w:val="center"/>
            </w:pPr>
            <w:r w:rsidRPr="00333446">
              <w:t>1 455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</w:tbl>
    <w:p w:rsidR="00D50BDB" w:rsidRPr="00333446" w:rsidRDefault="00D50BDB" w:rsidP="00846215">
      <w:pPr>
        <w:pStyle w:val="ConsPlusNormal"/>
        <w:spacing w:after="120" w:line="240" w:lineRule="exact"/>
        <w:contextualSpacing/>
        <w:jc w:val="center"/>
        <w:rPr>
          <w:sz w:val="28"/>
          <w:szCs w:val="28"/>
        </w:rPr>
      </w:pPr>
      <w:bookmarkStart w:id="1" w:name="P447"/>
      <w:bookmarkEnd w:id="1"/>
    </w:p>
    <w:p w:rsidR="00D50BDB" w:rsidRPr="00333446" w:rsidRDefault="00D50BDB" w:rsidP="004869ED">
      <w:pPr>
        <w:pStyle w:val="ConsPlusNormal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</w:tabs>
        <w:spacing w:line="360" w:lineRule="exact"/>
        <w:ind w:left="0" w:firstLine="709"/>
        <w:contextualSpacing/>
        <w:jc w:val="both"/>
        <w:rPr>
          <w:sz w:val="28"/>
          <w:szCs w:val="28"/>
        </w:rPr>
      </w:pPr>
      <w:r w:rsidRPr="00333446">
        <w:rPr>
          <w:sz w:val="28"/>
          <w:szCs w:val="28"/>
        </w:rPr>
        <w:t xml:space="preserve">Раздел </w:t>
      </w:r>
      <w:r w:rsidR="00C93657" w:rsidRPr="00333446">
        <w:rPr>
          <w:sz w:val="28"/>
          <w:szCs w:val="28"/>
        </w:rPr>
        <w:t>«</w:t>
      </w:r>
      <w:r w:rsidRPr="00333446">
        <w:rPr>
          <w:sz w:val="28"/>
          <w:szCs w:val="28"/>
        </w:rPr>
        <w:t>Финансирование муниципальной программы «Развитие культуры в Еловском муниципальном округе Пермского края»</w:t>
      </w:r>
      <w:r w:rsidR="00C93657" w:rsidRPr="00333446">
        <w:rPr>
          <w:sz w:val="28"/>
          <w:szCs w:val="28"/>
        </w:rPr>
        <w:t xml:space="preserve"> изложить в</w:t>
      </w:r>
      <w:r w:rsidR="003D3F29" w:rsidRPr="00333446">
        <w:rPr>
          <w:sz w:val="28"/>
          <w:szCs w:val="28"/>
        </w:rPr>
        <w:t xml:space="preserve"> </w:t>
      </w:r>
      <w:r w:rsidR="00C93657" w:rsidRPr="00333446">
        <w:rPr>
          <w:sz w:val="28"/>
          <w:szCs w:val="28"/>
        </w:rPr>
        <w:t>следующей редакции:</w:t>
      </w:r>
    </w:p>
    <w:p w:rsidR="00D50BDB" w:rsidRPr="00333446" w:rsidRDefault="00C93657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>«</w:t>
      </w:r>
      <w:r w:rsidR="00D50BDB" w:rsidRPr="00333446">
        <w:rPr>
          <w:sz w:val="28"/>
          <w:szCs w:val="28"/>
        </w:rPr>
        <w:t>ФИНАНСИРОВАНИЕ</w:t>
      </w:r>
    </w:p>
    <w:p w:rsidR="00D50BDB" w:rsidRPr="00333446" w:rsidRDefault="00D50BDB" w:rsidP="001E3D2C">
      <w:pPr>
        <w:pStyle w:val="ConsPlusNormal"/>
        <w:spacing w:line="240" w:lineRule="exact"/>
        <w:jc w:val="center"/>
        <w:rPr>
          <w:sz w:val="28"/>
          <w:szCs w:val="28"/>
        </w:rPr>
      </w:pPr>
      <w:r w:rsidRPr="00333446">
        <w:rPr>
          <w:sz w:val="28"/>
          <w:szCs w:val="28"/>
        </w:rPr>
        <w:t xml:space="preserve"> муниципальной программы «Развитие культуры в Еловском муниципальном округе Пермского края»</w:t>
      </w:r>
    </w:p>
    <w:p w:rsidR="00D50BDB" w:rsidRPr="00333446" w:rsidRDefault="00D50BDB" w:rsidP="001E3D2C">
      <w:pPr>
        <w:pStyle w:val="ConsPlusNormal"/>
        <w:spacing w:line="240" w:lineRule="exact"/>
        <w:jc w:val="both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693"/>
        <w:gridCol w:w="567"/>
        <w:gridCol w:w="109"/>
        <w:gridCol w:w="1592"/>
        <w:gridCol w:w="1560"/>
        <w:gridCol w:w="18"/>
        <w:gridCol w:w="1078"/>
        <w:gridCol w:w="179"/>
        <w:gridCol w:w="1276"/>
      </w:tblGrid>
      <w:tr w:rsidR="00333446" w:rsidRPr="00333446" w:rsidTr="000924A4"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Код 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Наименование цели программы, подпрограммы, задачи</w:t>
            </w:r>
          </w:p>
        </w:tc>
        <w:tc>
          <w:tcPr>
            <w:tcW w:w="1701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 xml:space="preserve">Источник финансирования </w:t>
            </w:r>
          </w:p>
        </w:tc>
        <w:tc>
          <w:tcPr>
            <w:tcW w:w="4111" w:type="dxa"/>
            <w:gridSpan w:val="5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Объем финансирования, руб.</w:t>
            </w:r>
          </w:p>
        </w:tc>
      </w:tr>
      <w:tr w:rsidR="00333446" w:rsidRPr="00333446" w:rsidTr="000924A4">
        <w:tc>
          <w:tcPr>
            <w:tcW w:w="771" w:type="dxa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701" w:type="dxa"/>
            <w:gridSpan w:val="2"/>
            <w:vMerge/>
          </w:tcPr>
          <w:p w:rsidR="00D50BDB" w:rsidRPr="00333446" w:rsidRDefault="00D50BDB" w:rsidP="001E3D2C">
            <w:pPr>
              <w:spacing w:line="240" w:lineRule="exact"/>
            </w:pP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2021 год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2022 год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2023 год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lastRenderedPageBreak/>
              <w:t>1</w:t>
            </w:r>
          </w:p>
        </w:tc>
        <w:tc>
          <w:tcPr>
            <w:tcW w:w="3260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2</w:t>
            </w: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</w:p>
        </w:tc>
        <w:tc>
          <w:tcPr>
            <w:tcW w:w="1578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2" w:name="P462"/>
            <w:bookmarkEnd w:id="2"/>
            <w:r w:rsidRPr="00333446">
              <w:t>4</w:t>
            </w:r>
          </w:p>
        </w:tc>
        <w:tc>
          <w:tcPr>
            <w:tcW w:w="1078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3" w:name="P463"/>
            <w:bookmarkEnd w:id="3"/>
            <w:r w:rsidRPr="00333446">
              <w:t>5</w:t>
            </w:r>
          </w:p>
        </w:tc>
        <w:tc>
          <w:tcPr>
            <w:tcW w:w="1455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bookmarkStart w:id="4" w:name="P464"/>
            <w:bookmarkEnd w:id="4"/>
            <w:r w:rsidRPr="00333446">
              <w:t>6</w:t>
            </w:r>
          </w:p>
        </w:tc>
      </w:tr>
      <w:tr w:rsidR="00333446" w:rsidRPr="00333446" w:rsidTr="000924A4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</w:t>
            </w:r>
          </w:p>
        </w:tc>
        <w:tc>
          <w:tcPr>
            <w:tcW w:w="9072" w:type="dxa"/>
            <w:gridSpan w:val="9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Цель. 1. Создание условий для организации досуга и самореализации жителей на территории Еловского муниципального района</w:t>
            </w:r>
          </w:p>
        </w:tc>
      </w:tr>
      <w:tr w:rsidR="00333446" w:rsidRPr="00333446" w:rsidTr="00E91446">
        <w:trPr>
          <w:trHeight w:val="1050"/>
        </w:trPr>
        <w:tc>
          <w:tcPr>
            <w:tcW w:w="771" w:type="dxa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</w:t>
            </w:r>
          </w:p>
        </w:tc>
        <w:tc>
          <w:tcPr>
            <w:tcW w:w="3260" w:type="dxa"/>
            <w:gridSpan w:val="2"/>
            <w:vMerge w:val="restart"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:rsidR="00D50BDB" w:rsidRPr="00333446" w:rsidRDefault="00D50BDB" w:rsidP="001E3D2C">
            <w:pPr>
              <w:pStyle w:val="ConsPlusNormal"/>
              <w:spacing w:line="240" w:lineRule="exact"/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723514" w:rsidP="000761C6">
            <w:pPr>
              <w:pStyle w:val="ConsPlusNormal"/>
              <w:spacing w:line="240" w:lineRule="exact"/>
              <w:jc w:val="center"/>
            </w:pPr>
            <w:r w:rsidRPr="00DF054D">
              <w:t>32 532 857,98</w:t>
            </w:r>
          </w:p>
        </w:tc>
        <w:tc>
          <w:tcPr>
            <w:tcW w:w="1275" w:type="dxa"/>
            <w:gridSpan w:val="3"/>
          </w:tcPr>
          <w:p w:rsidR="00D50BDB" w:rsidRPr="00333446" w:rsidRDefault="00A214F0" w:rsidP="008515EA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 w:rsidR="008515EA">
              <w:t>1</w:t>
            </w:r>
            <w:r w:rsidRPr="00333446">
              <w:t> </w:t>
            </w:r>
            <w:r w:rsidR="008515EA">
              <w:t>654</w:t>
            </w:r>
            <w:r w:rsidRPr="00333446">
              <w:t> </w:t>
            </w:r>
            <w:r w:rsidR="008515EA">
              <w:t>19</w:t>
            </w:r>
            <w:r w:rsidRPr="00333446">
              <w:t>6,66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1</w:t>
            </w:r>
            <w:r w:rsidRPr="00333446">
              <w:t> </w:t>
            </w:r>
            <w:r>
              <w:t>654</w:t>
            </w:r>
            <w:r w:rsidRPr="00333446">
              <w:t> </w:t>
            </w:r>
            <w:r>
              <w:t>19</w:t>
            </w:r>
            <w:r w:rsidRPr="00333446">
              <w:t>6,66</w:t>
            </w:r>
          </w:p>
        </w:tc>
      </w:tr>
      <w:tr w:rsidR="00333446" w:rsidRPr="00333446" w:rsidTr="00E91446">
        <w:trPr>
          <w:trHeight w:val="579"/>
        </w:trPr>
        <w:tc>
          <w:tcPr>
            <w:tcW w:w="771" w:type="dxa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260" w:type="dxa"/>
            <w:gridSpan w:val="2"/>
            <w:vMerge/>
          </w:tcPr>
          <w:p w:rsidR="00D50BDB" w:rsidRPr="00333446" w:rsidRDefault="00D50BDB" w:rsidP="001E3D2C">
            <w:pPr>
              <w:pStyle w:val="ConsPlusNormal"/>
              <w:spacing w:line="240" w:lineRule="exact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D50BDB" w:rsidRPr="00333446" w:rsidRDefault="00D50BDB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50BDB" w:rsidRPr="00DF054D" w:rsidRDefault="00D50BDB" w:rsidP="001E3D2C">
            <w:pPr>
              <w:pStyle w:val="ConsPlusNormal"/>
              <w:spacing w:line="240" w:lineRule="exact"/>
              <w:jc w:val="center"/>
            </w:pPr>
            <w:r w:rsidRPr="00DF054D">
              <w:t>110</w:t>
            </w:r>
            <w:r w:rsidR="00E91446" w:rsidRPr="00DF054D">
              <w:t> </w:t>
            </w:r>
            <w:r w:rsidRPr="00DF054D">
              <w:t>000</w:t>
            </w:r>
            <w:r w:rsidR="00E91446" w:rsidRPr="00DF054D">
              <w:t>,00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110</w:t>
            </w:r>
            <w:r w:rsidR="00E91446">
              <w:t> </w:t>
            </w:r>
            <w:r w:rsidRPr="00333446">
              <w:t>000</w:t>
            </w:r>
            <w:r w:rsidR="00E91446">
              <w:t>,00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1.1.1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60" w:type="dxa"/>
          </w:tcPr>
          <w:p w:rsidR="00D50BDB" w:rsidRPr="00DF054D" w:rsidRDefault="00D50BDB" w:rsidP="00067BF4">
            <w:pPr>
              <w:pStyle w:val="ConsPlusNormal"/>
              <w:spacing w:line="240" w:lineRule="exact"/>
              <w:jc w:val="center"/>
            </w:pPr>
            <w:r w:rsidRPr="00DF054D">
              <w:t>7 </w:t>
            </w:r>
            <w:r w:rsidR="00067BF4" w:rsidRPr="00DF054D">
              <w:t>518 924,02</w:t>
            </w:r>
          </w:p>
        </w:tc>
        <w:tc>
          <w:tcPr>
            <w:tcW w:w="1275" w:type="dxa"/>
            <w:gridSpan w:val="3"/>
          </w:tcPr>
          <w:p w:rsidR="00D50BDB" w:rsidRPr="00333446" w:rsidRDefault="005F2468" w:rsidP="008515EA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 w:rsidR="008515EA">
              <w:t>150</w:t>
            </w:r>
            <w:r w:rsidR="00CC0B5D">
              <w:t> </w:t>
            </w:r>
            <w:r w:rsidR="008515EA">
              <w:t>996</w:t>
            </w:r>
            <w:r w:rsidR="00CC0B5D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 w:rsidRPr="00333446">
              <w:t>7 </w:t>
            </w:r>
            <w:r>
              <w:t>150</w:t>
            </w:r>
            <w:r w:rsidR="00CC0B5D">
              <w:t> </w:t>
            </w:r>
            <w:r>
              <w:t>996</w:t>
            </w:r>
            <w:r w:rsidR="00CC0B5D">
              <w:t>,00</w:t>
            </w:r>
          </w:p>
        </w:tc>
      </w:tr>
      <w:tr w:rsidR="00333446" w:rsidRPr="00333446" w:rsidTr="00E91446">
        <w:trPr>
          <w:trHeight w:val="965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1.1.2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  <w:tc>
          <w:tcPr>
            <w:tcW w:w="1560" w:type="dxa"/>
          </w:tcPr>
          <w:p w:rsidR="00D50BDB" w:rsidRPr="00DF054D" w:rsidRDefault="00723514" w:rsidP="000761C6">
            <w:pPr>
              <w:pStyle w:val="ConsPlusNormal"/>
              <w:spacing w:line="240" w:lineRule="exact"/>
              <w:jc w:val="center"/>
            </w:pPr>
            <w:r w:rsidRPr="00DF054D">
              <w:t>19 425 638,30</w:t>
            </w:r>
          </w:p>
        </w:tc>
        <w:tc>
          <w:tcPr>
            <w:tcW w:w="1275" w:type="dxa"/>
            <w:gridSpan w:val="3"/>
          </w:tcPr>
          <w:p w:rsidR="00D50BDB" w:rsidRPr="00333446" w:rsidRDefault="008515EA" w:rsidP="008515EA">
            <w:pPr>
              <w:pStyle w:val="ConsPlusNormal"/>
              <w:spacing w:line="240" w:lineRule="exact"/>
              <w:jc w:val="center"/>
            </w:pPr>
            <w:r>
              <w:t>19</w:t>
            </w:r>
            <w:r w:rsidR="005F2468"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  <w:tc>
          <w:tcPr>
            <w:tcW w:w="1276" w:type="dxa"/>
          </w:tcPr>
          <w:p w:rsidR="00D50BDB" w:rsidRPr="00333446" w:rsidRDefault="008515EA" w:rsidP="001E3D2C">
            <w:pPr>
              <w:pStyle w:val="ConsPlusNormal"/>
              <w:spacing w:line="240" w:lineRule="exact"/>
              <w:jc w:val="center"/>
            </w:pPr>
            <w:r>
              <w:t>19</w:t>
            </w:r>
            <w:r w:rsidRPr="00333446">
              <w:t> </w:t>
            </w:r>
            <w:r>
              <w:t>512</w:t>
            </w:r>
            <w:r w:rsidR="00E91446">
              <w:t> </w:t>
            </w:r>
            <w:r>
              <w:t>983</w:t>
            </w:r>
            <w:r w:rsidR="00E91446">
              <w:t>,00</w:t>
            </w:r>
          </w:p>
        </w:tc>
      </w:tr>
      <w:tr w:rsidR="00333446" w:rsidRPr="00333446" w:rsidTr="00E91446">
        <w:trPr>
          <w:trHeight w:val="1494"/>
        </w:trPr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1.1.3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</w:t>
            </w:r>
            <w:proofErr w:type="gramStart"/>
            <w:r w:rsidRPr="00333446">
              <w:t>мероприятия</w:t>
            </w:r>
            <w:proofErr w:type="gramEnd"/>
            <w:r w:rsidRPr="00333446">
              <w:t xml:space="preserve"> и процесс творческой самореализации</w:t>
            </w:r>
          </w:p>
        </w:tc>
        <w:tc>
          <w:tcPr>
            <w:tcW w:w="1560" w:type="dxa"/>
          </w:tcPr>
          <w:p w:rsidR="00D50BDB" w:rsidRPr="00DF054D" w:rsidRDefault="00723514" w:rsidP="001E3D2C">
            <w:pPr>
              <w:pStyle w:val="ConsPlusNormal"/>
              <w:spacing w:line="240" w:lineRule="exact"/>
              <w:jc w:val="center"/>
            </w:pPr>
            <w:r w:rsidRPr="00DF054D">
              <w:t>263 668</w:t>
            </w:r>
          </w:p>
        </w:tc>
        <w:tc>
          <w:tcPr>
            <w:tcW w:w="1275" w:type="dxa"/>
            <w:gridSpan w:val="3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  <w:tc>
          <w:tcPr>
            <w:tcW w:w="1276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0</w:t>
            </w:r>
          </w:p>
        </w:tc>
      </w:tr>
      <w:tr w:rsidR="00333446" w:rsidRPr="00333446" w:rsidTr="00E91446">
        <w:tc>
          <w:tcPr>
            <w:tcW w:w="771" w:type="dxa"/>
          </w:tcPr>
          <w:p w:rsidR="00D50BDB" w:rsidRPr="00333446" w:rsidRDefault="00D50BDB" w:rsidP="001E3D2C">
            <w:pPr>
              <w:pStyle w:val="ConsPlusNormal"/>
              <w:spacing w:line="240" w:lineRule="exact"/>
              <w:jc w:val="center"/>
            </w:pPr>
            <w:r w:rsidRPr="00333446">
              <w:t>1.1.4</w:t>
            </w:r>
          </w:p>
        </w:tc>
        <w:tc>
          <w:tcPr>
            <w:tcW w:w="4961" w:type="dxa"/>
            <w:gridSpan w:val="4"/>
          </w:tcPr>
          <w:p w:rsidR="00D50BDB" w:rsidRPr="00333446" w:rsidRDefault="00D50BDB" w:rsidP="001E3D2C">
            <w:pPr>
              <w:spacing w:line="240" w:lineRule="exact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Обеспечение доступа к художественному образованию и приобщения к искусству и культуре детей, подростков и молодежи Еловского муниципального округа</w:t>
            </w:r>
          </w:p>
        </w:tc>
        <w:tc>
          <w:tcPr>
            <w:tcW w:w="1560" w:type="dxa"/>
          </w:tcPr>
          <w:p w:rsidR="00D50BDB" w:rsidRPr="00DF054D" w:rsidRDefault="00D50BDB" w:rsidP="000761C6">
            <w:pPr>
              <w:pStyle w:val="ConsPlusNormal"/>
              <w:spacing w:line="240" w:lineRule="exact"/>
              <w:jc w:val="center"/>
            </w:pPr>
            <w:r w:rsidRPr="00DF054D">
              <w:t>5 </w:t>
            </w:r>
            <w:r w:rsidR="000761C6" w:rsidRPr="00DF054D">
              <w:t>324</w:t>
            </w:r>
            <w:r w:rsidRPr="00DF054D">
              <w:t> </w:t>
            </w:r>
            <w:r w:rsidR="00212D89" w:rsidRPr="00DF054D">
              <w:t>627</w:t>
            </w:r>
            <w:r w:rsidRPr="00DF054D">
              <w:t>,66</w:t>
            </w:r>
          </w:p>
        </w:tc>
        <w:tc>
          <w:tcPr>
            <w:tcW w:w="1275" w:type="dxa"/>
            <w:gridSpan w:val="3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5F2468" w:rsidRPr="003014F8">
              <w:t> </w:t>
            </w:r>
            <w:r w:rsidRPr="003014F8">
              <w:t>100</w:t>
            </w:r>
            <w:r w:rsidR="005F2468" w:rsidRPr="003014F8">
              <w:t> </w:t>
            </w:r>
            <w:r w:rsidR="008515EA" w:rsidRPr="003014F8">
              <w:t>217</w:t>
            </w:r>
            <w:r w:rsidR="005F2468" w:rsidRPr="003014F8">
              <w:t>,66</w:t>
            </w:r>
          </w:p>
        </w:tc>
        <w:tc>
          <w:tcPr>
            <w:tcW w:w="1276" w:type="dxa"/>
          </w:tcPr>
          <w:p w:rsidR="00D50BDB" w:rsidRPr="003014F8" w:rsidRDefault="000761C6" w:rsidP="000761C6">
            <w:pPr>
              <w:pStyle w:val="ConsPlusNormal"/>
              <w:spacing w:line="240" w:lineRule="exact"/>
              <w:jc w:val="center"/>
            </w:pPr>
            <w:r w:rsidRPr="003014F8">
              <w:t>5</w:t>
            </w:r>
            <w:r w:rsidR="008515EA" w:rsidRPr="003014F8">
              <w:t> </w:t>
            </w:r>
            <w:r w:rsidRPr="003014F8">
              <w:t>100</w:t>
            </w:r>
            <w:r w:rsidR="008515EA" w:rsidRPr="003014F8">
              <w:t> 217,66</w:t>
            </w:r>
          </w:p>
        </w:tc>
      </w:tr>
      <w:tr w:rsidR="00DA2DE0" w:rsidRPr="00333446" w:rsidTr="00E91446">
        <w:tc>
          <w:tcPr>
            <w:tcW w:w="771" w:type="dxa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1.2</w:t>
            </w:r>
          </w:p>
        </w:tc>
        <w:tc>
          <w:tcPr>
            <w:tcW w:w="3369" w:type="dxa"/>
            <w:gridSpan w:val="3"/>
            <w:vMerge w:val="restart"/>
          </w:tcPr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 xml:space="preserve">Подпрограмма «Приведение в нормативное состояние </w:t>
            </w:r>
          </w:p>
          <w:p w:rsidR="00DA2DE0" w:rsidRPr="00333446" w:rsidRDefault="00DA2DE0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  <w:bCs/>
              </w:rPr>
              <w:t xml:space="preserve">и укрепление материальной базы </w:t>
            </w:r>
            <w:r w:rsidRPr="00333446">
              <w:rPr>
                <w:b/>
              </w:rPr>
              <w:t>учреждений</w:t>
            </w:r>
            <w:r w:rsidRPr="00333446">
              <w:rPr>
                <w:bCs/>
              </w:rPr>
              <w:t xml:space="preserve"> </w:t>
            </w:r>
            <w:r w:rsidRPr="00333446">
              <w:rPr>
                <w:b/>
              </w:rPr>
              <w:t>культуры в Еловском муниципальном округе Пермского края»</w:t>
            </w: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DA2DE0" w:rsidRPr="00DF054D" w:rsidRDefault="00DA2DE0" w:rsidP="008B26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495 3</w:t>
            </w:r>
            <w:r w:rsidR="008B2620" w:rsidRPr="00DF054D">
              <w:rPr>
                <w:sz w:val="24"/>
                <w:szCs w:val="24"/>
              </w:rPr>
              <w:t>18</w:t>
            </w:r>
            <w:r w:rsidRPr="00DF054D">
              <w:rPr>
                <w:sz w:val="24"/>
                <w:szCs w:val="24"/>
              </w:rPr>
              <w:t>,</w:t>
            </w:r>
            <w:r w:rsidR="008B2620" w:rsidRPr="00DF054D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161 709,50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</w:t>
            </w:r>
            <w:r>
              <w:t> </w:t>
            </w:r>
            <w:r w:rsidRPr="00333446">
              <w:t>200</w:t>
            </w:r>
            <w:r>
              <w:t>,00</w:t>
            </w:r>
          </w:p>
        </w:tc>
      </w:tr>
      <w:tr w:rsidR="00DA2DE0" w:rsidRPr="00333446" w:rsidTr="00E91446">
        <w:tc>
          <w:tcPr>
            <w:tcW w:w="771" w:type="dxa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</w:p>
        </w:tc>
        <w:tc>
          <w:tcPr>
            <w:tcW w:w="3369" w:type="dxa"/>
            <w:gridSpan w:val="3"/>
            <w:vMerge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</w:p>
        </w:tc>
        <w:tc>
          <w:tcPr>
            <w:tcW w:w="1592" w:type="dxa"/>
          </w:tcPr>
          <w:p w:rsidR="00DA2DE0" w:rsidRPr="00333446" w:rsidRDefault="00DA2DE0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</w:p>
        </w:tc>
        <w:tc>
          <w:tcPr>
            <w:tcW w:w="1560" w:type="dxa"/>
          </w:tcPr>
          <w:p w:rsidR="00DA2DE0" w:rsidRPr="00DF054D" w:rsidRDefault="00DA2DE0" w:rsidP="006B12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 xml:space="preserve"> 1 942 262,91</w:t>
            </w:r>
          </w:p>
        </w:tc>
        <w:tc>
          <w:tcPr>
            <w:tcW w:w="1275" w:type="dxa"/>
            <w:gridSpan w:val="3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485 128,5</w:t>
            </w:r>
          </w:p>
        </w:tc>
        <w:tc>
          <w:tcPr>
            <w:tcW w:w="1276" w:type="dxa"/>
          </w:tcPr>
          <w:p w:rsidR="00DA2DE0" w:rsidRPr="00333446" w:rsidRDefault="00DA2DE0" w:rsidP="001E3D2C">
            <w:pPr>
              <w:pStyle w:val="ConsPlusNormal"/>
              <w:spacing w:line="240" w:lineRule="exact"/>
              <w:jc w:val="center"/>
            </w:pPr>
            <w:r w:rsidRPr="00333446">
              <w:t>1 455</w:t>
            </w:r>
            <w:r>
              <w:t> </w:t>
            </w:r>
            <w:r w:rsidRPr="00333446">
              <w:t>600</w:t>
            </w:r>
            <w:r>
              <w:t>,00</w:t>
            </w:r>
          </w:p>
        </w:tc>
      </w:tr>
      <w:tr w:rsidR="000761C6" w:rsidRPr="00333446" w:rsidTr="00E91446"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1.2.1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Задача. </w:t>
            </w:r>
            <w:r w:rsidRPr="00333446">
              <w:rPr>
                <w:bCs/>
              </w:rPr>
              <w:t xml:space="preserve">Приведение в нормативное состояние существующих объектов, занимаемых учреждениями культуры </w:t>
            </w:r>
          </w:p>
        </w:tc>
        <w:tc>
          <w:tcPr>
            <w:tcW w:w="1560" w:type="dxa"/>
          </w:tcPr>
          <w:p w:rsidR="000761C6" w:rsidRPr="00DF054D" w:rsidRDefault="000B4F72" w:rsidP="008B2620">
            <w:pPr>
              <w:pStyle w:val="ConsPlusNormal"/>
              <w:spacing w:line="240" w:lineRule="exact"/>
              <w:jc w:val="center"/>
            </w:pPr>
            <w:r w:rsidRPr="00DF054D">
              <w:t>854 7</w:t>
            </w:r>
            <w:r w:rsidR="008B2620" w:rsidRPr="00DF054D">
              <w:t>61</w:t>
            </w:r>
            <w:r w:rsidRPr="00DF054D">
              <w:t>,</w:t>
            </w:r>
            <w:r w:rsidR="008B2620" w:rsidRPr="00DF054D">
              <w:t>26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646 838,00</w:t>
            </w:r>
          </w:p>
        </w:tc>
        <w:tc>
          <w:tcPr>
            <w:tcW w:w="1276" w:type="dxa"/>
          </w:tcPr>
          <w:p w:rsidR="000761C6" w:rsidRPr="003014F8" w:rsidRDefault="000761C6" w:rsidP="00CF3E9C">
            <w:pPr>
              <w:pStyle w:val="ConsPlusNormal"/>
              <w:spacing w:line="240" w:lineRule="exact"/>
              <w:jc w:val="center"/>
            </w:pPr>
            <w:r w:rsidRPr="003014F8">
              <w:t>1 940 800,00</w:t>
            </w:r>
          </w:p>
        </w:tc>
      </w:tr>
      <w:tr w:rsidR="000761C6" w:rsidRPr="00333446" w:rsidTr="00E91446">
        <w:trPr>
          <w:trHeight w:val="648"/>
        </w:trPr>
        <w:tc>
          <w:tcPr>
            <w:tcW w:w="771" w:type="dxa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center"/>
            </w:pPr>
            <w:r w:rsidRPr="00333446">
              <w:t>1.2.2</w:t>
            </w:r>
          </w:p>
        </w:tc>
        <w:tc>
          <w:tcPr>
            <w:tcW w:w="4961" w:type="dxa"/>
            <w:gridSpan w:val="4"/>
          </w:tcPr>
          <w:p w:rsidR="000761C6" w:rsidRPr="00333446" w:rsidRDefault="000761C6" w:rsidP="001E3D2C">
            <w:pPr>
              <w:pStyle w:val="ConsPlusNormal"/>
              <w:spacing w:line="240" w:lineRule="exact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  <w:tc>
          <w:tcPr>
            <w:tcW w:w="1560" w:type="dxa"/>
          </w:tcPr>
          <w:p w:rsidR="000761C6" w:rsidRPr="00DF054D" w:rsidRDefault="000761C6" w:rsidP="001E3D2C">
            <w:pPr>
              <w:pStyle w:val="ConsPlusNormal"/>
              <w:spacing w:line="240" w:lineRule="exact"/>
              <w:jc w:val="center"/>
            </w:pPr>
            <w:r w:rsidRPr="00DF054D">
              <w:t>1 582 820,00</w:t>
            </w:r>
          </w:p>
        </w:tc>
        <w:tc>
          <w:tcPr>
            <w:tcW w:w="1275" w:type="dxa"/>
            <w:gridSpan w:val="3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  <w:tc>
          <w:tcPr>
            <w:tcW w:w="1276" w:type="dxa"/>
          </w:tcPr>
          <w:p w:rsidR="000761C6" w:rsidRPr="003014F8" w:rsidRDefault="000761C6" w:rsidP="001E3D2C">
            <w:pPr>
              <w:pStyle w:val="ConsPlusNormal"/>
              <w:spacing w:line="240" w:lineRule="exact"/>
              <w:jc w:val="center"/>
            </w:pPr>
            <w:r w:rsidRPr="003014F8">
              <w:t>0</w:t>
            </w:r>
          </w:p>
        </w:tc>
      </w:tr>
      <w:tr w:rsidR="007F2EB1" w:rsidRPr="00333446" w:rsidTr="00E91446">
        <w:tc>
          <w:tcPr>
            <w:tcW w:w="3464" w:type="dxa"/>
            <w:gridSpan w:val="2"/>
            <w:vMerge w:val="restart"/>
          </w:tcPr>
          <w:p w:rsidR="007F2EB1" w:rsidRPr="00333446" w:rsidRDefault="007F2EB1" w:rsidP="001E3D2C">
            <w:pPr>
              <w:pStyle w:val="ConsPlusNormal"/>
              <w:spacing w:line="240" w:lineRule="exact"/>
              <w:jc w:val="both"/>
            </w:pPr>
            <w:r w:rsidRPr="00333446">
              <w:t xml:space="preserve">Итого по цели 1,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7F2EB1" w:rsidRPr="00333446" w:rsidRDefault="007F2EB1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F2EB1" w:rsidRPr="00DF054D" w:rsidRDefault="00C329E8" w:rsidP="00885BF2">
            <w:pPr>
              <w:pStyle w:val="ConsPlusNormal"/>
              <w:jc w:val="center"/>
              <w:rPr>
                <w:b/>
              </w:rPr>
            </w:pPr>
            <w:r w:rsidRPr="00DF054D">
              <w:rPr>
                <w:b/>
              </w:rPr>
              <w:t>34 970 439,24</w:t>
            </w:r>
          </w:p>
        </w:tc>
        <w:tc>
          <w:tcPr>
            <w:tcW w:w="1275" w:type="dxa"/>
            <w:gridSpan w:val="3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32 411 034,66</w:t>
            </w:r>
          </w:p>
        </w:tc>
        <w:tc>
          <w:tcPr>
            <w:tcW w:w="1276" w:type="dxa"/>
          </w:tcPr>
          <w:p w:rsidR="007F2EB1" w:rsidRPr="003014F8" w:rsidRDefault="007F2EB1" w:rsidP="008515EA">
            <w:pPr>
              <w:pStyle w:val="ConsPlusNormal"/>
              <w:spacing w:line="240" w:lineRule="exact"/>
              <w:jc w:val="center"/>
            </w:pPr>
            <w:r w:rsidRPr="003014F8">
              <w:rPr>
                <w:b/>
              </w:rPr>
              <w:t>33 704 996,66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C329E8" w:rsidRPr="00DF054D" w:rsidRDefault="0012505B" w:rsidP="00C32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32 918 176,33</w:t>
            </w:r>
          </w:p>
          <w:p w:rsidR="00CD1B6D" w:rsidRPr="00DF054D" w:rsidRDefault="00CD1B6D" w:rsidP="00C329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CD1B6D" w:rsidRPr="003014F8" w:rsidRDefault="00CD1B6D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CD1B6D" w:rsidRPr="003014F8" w:rsidRDefault="00CD1B6D" w:rsidP="008515EA">
            <w:pPr>
              <w:pStyle w:val="ConsPlusNormal"/>
              <w:spacing w:line="240" w:lineRule="exact"/>
              <w:jc w:val="center"/>
            </w:pPr>
            <w:r w:rsidRPr="003014F8">
              <w:t>32 139 396,66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 xml:space="preserve">Бюджет Пермского </w:t>
            </w:r>
            <w:r w:rsidRPr="00333446">
              <w:lastRenderedPageBreak/>
              <w:t>края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lastRenderedPageBreak/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</w:t>
            </w:r>
            <w:r>
              <w:t> </w:t>
            </w:r>
            <w:r w:rsidRPr="00333446">
              <w:t>600</w:t>
            </w:r>
            <w:r>
              <w:t>,0</w:t>
            </w:r>
            <w:r>
              <w:lastRenderedPageBreak/>
              <w:t>0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 w:val="restart"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  <w:r w:rsidRPr="00333446">
              <w:lastRenderedPageBreak/>
              <w:t xml:space="preserve">Всего по программе, в том числе по источникам финансирования </w:t>
            </w: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  <w:rPr>
                <w:b/>
              </w:rPr>
            </w:pPr>
            <w:r w:rsidRPr="00333446">
              <w:rPr>
                <w:b/>
              </w:rPr>
              <w:t>ВСЕГО</w:t>
            </w:r>
          </w:p>
        </w:tc>
        <w:tc>
          <w:tcPr>
            <w:tcW w:w="1560" w:type="dxa"/>
          </w:tcPr>
          <w:p w:rsidR="001B7059" w:rsidRPr="00356CC3" w:rsidRDefault="001B7059" w:rsidP="006B127F">
            <w:pPr>
              <w:rPr>
                <w:b/>
                <w:sz w:val="24"/>
              </w:rPr>
            </w:pPr>
            <w:r w:rsidRPr="00356CC3">
              <w:rPr>
                <w:b/>
                <w:sz w:val="24"/>
              </w:rPr>
              <w:t>34 970 439,24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</w:t>
            </w:r>
            <w:r>
              <w:rPr>
                <w:b/>
              </w:rPr>
              <w:t>2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411</w:t>
            </w:r>
            <w:r w:rsidRPr="00333446">
              <w:rPr>
                <w:b/>
              </w:rPr>
              <w:t> </w:t>
            </w:r>
            <w:r>
              <w:rPr>
                <w:b/>
              </w:rPr>
              <w:t>034</w:t>
            </w:r>
            <w:r w:rsidRPr="00333446">
              <w:rPr>
                <w:b/>
              </w:rPr>
              <w:t>,66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rPr>
                <w:b/>
              </w:rPr>
              <w:t>33 7</w:t>
            </w:r>
            <w:r>
              <w:rPr>
                <w:b/>
              </w:rPr>
              <w:t>0</w:t>
            </w:r>
            <w:r w:rsidRPr="00333446">
              <w:rPr>
                <w:b/>
              </w:rPr>
              <w:t>4 </w:t>
            </w:r>
            <w:r>
              <w:rPr>
                <w:b/>
              </w:rPr>
              <w:t>996</w:t>
            </w:r>
            <w:r w:rsidRPr="00333446">
              <w:rPr>
                <w:b/>
              </w:rPr>
              <w:t>,66</w:t>
            </w:r>
          </w:p>
        </w:tc>
      </w:tr>
      <w:tr w:rsidR="001B7059" w:rsidRPr="00333446" w:rsidTr="00E91446">
        <w:tc>
          <w:tcPr>
            <w:tcW w:w="3464" w:type="dxa"/>
            <w:gridSpan w:val="2"/>
            <w:vMerge/>
          </w:tcPr>
          <w:p w:rsidR="001B7059" w:rsidRPr="00333446" w:rsidRDefault="001B7059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1B7059" w:rsidRPr="00333446" w:rsidRDefault="001B7059" w:rsidP="001E3D2C">
            <w:pPr>
              <w:pStyle w:val="ConsPlusNormal"/>
              <w:spacing w:line="240" w:lineRule="exact"/>
            </w:pPr>
            <w:r w:rsidRPr="00333446">
              <w:t>Бюджет Еловского муниципального округа</w:t>
            </w:r>
          </w:p>
        </w:tc>
        <w:tc>
          <w:tcPr>
            <w:tcW w:w="1560" w:type="dxa"/>
          </w:tcPr>
          <w:p w:rsidR="001B7059" w:rsidRPr="00DF054D" w:rsidRDefault="0012505B" w:rsidP="006B127F">
            <w:pPr>
              <w:rPr>
                <w:sz w:val="24"/>
              </w:rPr>
            </w:pPr>
            <w:r>
              <w:rPr>
                <w:sz w:val="24"/>
              </w:rPr>
              <w:t>32 918 176,33</w:t>
            </w:r>
          </w:p>
        </w:tc>
        <w:tc>
          <w:tcPr>
            <w:tcW w:w="1275" w:type="dxa"/>
            <w:gridSpan w:val="3"/>
          </w:tcPr>
          <w:p w:rsidR="001B7059" w:rsidRPr="00333446" w:rsidRDefault="001B7059" w:rsidP="000761C6">
            <w:pPr>
              <w:pStyle w:val="ConsPlusNormal"/>
              <w:spacing w:line="240" w:lineRule="exact"/>
              <w:jc w:val="center"/>
            </w:pPr>
            <w:r w:rsidRPr="003014F8">
              <w:t>31 815 906,16</w:t>
            </w:r>
          </w:p>
        </w:tc>
        <w:tc>
          <w:tcPr>
            <w:tcW w:w="1276" w:type="dxa"/>
          </w:tcPr>
          <w:p w:rsidR="001B7059" w:rsidRPr="00333446" w:rsidRDefault="001B7059" w:rsidP="00F65452">
            <w:pPr>
              <w:pStyle w:val="ConsPlusNormal"/>
              <w:spacing w:line="240" w:lineRule="exact"/>
              <w:jc w:val="center"/>
            </w:pPr>
            <w:r w:rsidRPr="00333446">
              <w:t>3</w:t>
            </w:r>
            <w:r>
              <w:t>2</w:t>
            </w:r>
            <w:r w:rsidRPr="00333446">
              <w:t> </w:t>
            </w:r>
            <w:r>
              <w:t>139</w:t>
            </w:r>
            <w:r w:rsidRPr="00333446">
              <w:t> 3</w:t>
            </w:r>
            <w:r>
              <w:t>96</w:t>
            </w:r>
            <w:r w:rsidRPr="00333446">
              <w:t>,66</w:t>
            </w:r>
          </w:p>
        </w:tc>
      </w:tr>
      <w:tr w:rsidR="00CD1B6D" w:rsidRPr="00333446" w:rsidTr="00E91446">
        <w:tc>
          <w:tcPr>
            <w:tcW w:w="3464" w:type="dxa"/>
            <w:gridSpan w:val="2"/>
            <w:vMerge/>
          </w:tcPr>
          <w:p w:rsidR="00CD1B6D" w:rsidRPr="00333446" w:rsidRDefault="00CD1B6D" w:rsidP="001E3D2C">
            <w:pPr>
              <w:pStyle w:val="ConsPlusNormal"/>
              <w:spacing w:line="240" w:lineRule="exact"/>
              <w:jc w:val="both"/>
            </w:pPr>
          </w:p>
        </w:tc>
        <w:tc>
          <w:tcPr>
            <w:tcW w:w="2268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</w:pPr>
            <w:r w:rsidRPr="00333446">
              <w:t>Бюджет Пермского края</w:t>
            </w:r>
            <w:r>
              <w:t xml:space="preserve"> </w:t>
            </w:r>
          </w:p>
        </w:tc>
        <w:tc>
          <w:tcPr>
            <w:tcW w:w="1560" w:type="dxa"/>
          </w:tcPr>
          <w:p w:rsidR="00CD1B6D" w:rsidRPr="00DF054D" w:rsidRDefault="00CD1B6D" w:rsidP="006B127F">
            <w:pPr>
              <w:rPr>
                <w:sz w:val="24"/>
                <w:szCs w:val="24"/>
              </w:rPr>
            </w:pPr>
            <w:r w:rsidRPr="00DF054D">
              <w:rPr>
                <w:sz w:val="24"/>
                <w:szCs w:val="24"/>
              </w:rPr>
              <w:t>2 052 262,91</w:t>
            </w:r>
          </w:p>
        </w:tc>
        <w:tc>
          <w:tcPr>
            <w:tcW w:w="1275" w:type="dxa"/>
            <w:gridSpan w:val="3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595 128,50</w:t>
            </w:r>
          </w:p>
        </w:tc>
        <w:tc>
          <w:tcPr>
            <w:tcW w:w="1276" w:type="dxa"/>
          </w:tcPr>
          <w:p w:rsidR="00CD1B6D" w:rsidRPr="00333446" w:rsidRDefault="00CD1B6D" w:rsidP="001E3D2C">
            <w:pPr>
              <w:pStyle w:val="ConsPlusNormal"/>
              <w:spacing w:line="240" w:lineRule="exact"/>
              <w:jc w:val="center"/>
            </w:pPr>
            <w:r w:rsidRPr="00333446">
              <w:t>1 565 600</w:t>
            </w:r>
          </w:p>
        </w:tc>
      </w:tr>
    </w:tbl>
    <w:p w:rsidR="00D50BDB" w:rsidRPr="00333446" w:rsidRDefault="00D50BDB" w:rsidP="001E3D2C">
      <w:pPr>
        <w:tabs>
          <w:tab w:val="left" w:pos="1317"/>
        </w:tabs>
        <w:spacing w:line="240" w:lineRule="exact"/>
        <w:sectPr w:rsidR="00D50BDB" w:rsidRPr="00333446" w:rsidSect="00F35200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851" w:left="1701" w:header="567" w:footer="567" w:gutter="0"/>
          <w:cols w:space="720"/>
          <w:noEndnote/>
          <w:titlePg/>
        </w:sectPr>
      </w:pPr>
    </w:p>
    <w:p w:rsidR="00F35200" w:rsidRPr="001A4CC2" w:rsidRDefault="00F35200" w:rsidP="00F35200">
      <w:pPr>
        <w:pStyle w:val="ConsPlusNonformat"/>
        <w:tabs>
          <w:tab w:val="left" w:pos="7371"/>
        </w:tabs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C2"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1A4CC2">
        <w:rPr>
          <w:rFonts w:ascii="Times New Roman" w:hAnsi="Times New Roman" w:cs="Times New Roman"/>
          <w:sz w:val="28"/>
        </w:rPr>
        <w:t>Р</w:t>
      </w:r>
      <w:r w:rsidRPr="001A4CC2">
        <w:rPr>
          <w:rFonts w:ascii="Times New Roman" w:hAnsi="Times New Roman" w:cs="Times New Roman"/>
          <w:sz w:val="28"/>
          <w:szCs w:val="28"/>
        </w:rPr>
        <w:t xml:space="preserve">аздел «Финансирование подпрограммы 1.2. </w:t>
      </w:r>
      <w:r w:rsidRPr="001A4CC2">
        <w:rPr>
          <w:rFonts w:ascii="Times New Roman" w:hAnsi="Times New Roman" w:cs="Times New Roman"/>
          <w:b/>
          <w:sz w:val="28"/>
          <w:szCs w:val="28"/>
        </w:rPr>
        <w:t>«</w:t>
      </w:r>
      <w:r w:rsidRPr="001A4CC2">
        <w:rPr>
          <w:rFonts w:ascii="Times New Roman" w:hAnsi="Times New Roman" w:cs="Times New Roman"/>
          <w:sz w:val="28"/>
          <w:szCs w:val="28"/>
        </w:rPr>
        <w:t xml:space="preserve">Приведение в нормативное состояние </w:t>
      </w:r>
      <w:r w:rsidRPr="001A4CC2">
        <w:rPr>
          <w:rFonts w:ascii="Times New Roman" w:hAnsi="Times New Roman" w:cs="Times New Roman"/>
          <w:bCs/>
          <w:sz w:val="28"/>
          <w:szCs w:val="28"/>
        </w:rPr>
        <w:t xml:space="preserve">и укрепление материальной базы </w:t>
      </w:r>
      <w:r w:rsidRPr="001A4CC2">
        <w:rPr>
          <w:rFonts w:ascii="Times New Roman" w:hAnsi="Times New Roman" w:cs="Times New Roman"/>
          <w:sz w:val="28"/>
          <w:szCs w:val="28"/>
        </w:rPr>
        <w:t>учреждений</w:t>
      </w:r>
      <w:r w:rsidRPr="001A4C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C2">
        <w:rPr>
          <w:rFonts w:ascii="Times New Roman" w:hAnsi="Times New Roman" w:cs="Times New Roman"/>
          <w:sz w:val="28"/>
          <w:szCs w:val="28"/>
        </w:rPr>
        <w:t>культуры в Еловском муниципальном округе Пермского края» изложить в следующей редакции:</w:t>
      </w:r>
    </w:p>
    <w:p w:rsidR="00F35200" w:rsidRPr="00333446" w:rsidRDefault="00F35200" w:rsidP="00F35200">
      <w:pPr>
        <w:pStyle w:val="ConsPlusNonformat"/>
        <w:spacing w:after="120" w:line="240" w:lineRule="exact"/>
        <w:ind w:left="788"/>
        <w:jc w:val="both"/>
        <w:rPr>
          <w:rFonts w:ascii="Times New Roman" w:hAnsi="Times New Roman" w:cs="Times New Roman"/>
          <w:sz w:val="28"/>
          <w:szCs w:val="28"/>
        </w:rPr>
      </w:pPr>
    </w:p>
    <w:p w:rsidR="00F35200" w:rsidRPr="00333446" w:rsidRDefault="00F35200" w:rsidP="00F35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«ФИНАНСИРОВАНИЕ</w:t>
      </w:r>
    </w:p>
    <w:p w:rsidR="00F35200" w:rsidRPr="00333446" w:rsidRDefault="00F35200" w:rsidP="00F35200">
      <w:pPr>
        <w:pStyle w:val="ConsPlusNonformat"/>
        <w:ind w:right="111"/>
        <w:jc w:val="both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:rsidR="00F35200" w:rsidRPr="00333446" w:rsidRDefault="00F35200" w:rsidP="00F352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33446">
        <w:rPr>
          <w:rFonts w:ascii="Times New Roman" w:hAnsi="Times New Roman" w:cs="Times New Roman"/>
          <w:sz w:val="28"/>
          <w:szCs w:val="28"/>
        </w:rPr>
        <w:t>Пермского края»</w:t>
      </w:r>
    </w:p>
    <w:p w:rsidR="003720F5" w:rsidRPr="003720F5" w:rsidRDefault="003720F5" w:rsidP="003720F5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24"/>
        <w:gridCol w:w="6"/>
        <w:gridCol w:w="1974"/>
        <w:gridCol w:w="6"/>
        <w:gridCol w:w="1239"/>
        <w:gridCol w:w="56"/>
        <w:gridCol w:w="8"/>
        <w:gridCol w:w="1933"/>
        <w:gridCol w:w="143"/>
        <w:gridCol w:w="65"/>
        <w:gridCol w:w="501"/>
        <w:gridCol w:w="129"/>
        <w:gridCol w:w="571"/>
        <w:gridCol w:w="9"/>
        <w:gridCol w:w="671"/>
        <w:gridCol w:w="9"/>
        <w:gridCol w:w="29"/>
        <w:gridCol w:w="708"/>
        <w:gridCol w:w="1565"/>
        <w:gridCol w:w="1421"/>
        <w:gridCol w:w="1274"/>
        <w:gridCol w:w="1275"/>
        <w:gridCol w:w="281"/>
      </w:tblGrid>
      <w:tr w:rsidR="003720F5" w:rsidRPr="003720F5" w:rsidTr="003F20DC">
        <w:trPr>
          <w:gridAfter w:val="1"/>
          <w:wAfter w:w="281" w:type="dxa"/>
        </w:trPr>
        <w:tc>
          <w:tcPr>
            <w:tcW w:w="796" w:type="dxa"/>
            <w:gridSpan w:val="3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Код</w:t>
            </w:r>
          </w:p>
        </w:tc>
        <w:tc>
          <w:tcPr>
            <w:tcW w:w="1980" w:type="dxa"/>
            <w:gridSpan w:val="2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03" w:type="dxa"/>
            <w:gridSpan w:val="3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768" w:type="dxa"/>
            <w:gridSpan w:val="11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5" w:type="dxa"/>
            <w:vMerge w:val="restart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70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3720F5" w:rsidRPr="003720F5" w:rsidTr="003F20DC">
        <w:trPr>
          <w:gridAfter w:val="1"/>
          <w:wAfter w:w="281" w:type="dxa"/>
        </w:trPr>
        <w:tc>
          <w:tcPr>
            <w:tcW w:w="796" w:type="dxa"/>
            <w:gridSpan w:val="3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2021</w:t>
            </w:r>
          </w:p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2022 год</w:t>
            </w:r>
          </w:p>
        </w:tc>
        <w:tc>
          <w:tcPr>
            <w:tcW w:w="737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2023 год</w:t>
            </w:r>
          </w:p>
        </w:tc>
        <w:tc>
          <w:tcPr>
            <w:tcW w:w="1565" w:type="dxa"/>
            <w:vMerge/>
          </w:tcPr>
          <w:p w:rsidR="003720F5" w:rsidRPr="003720F5" w:rsidRDefault="003720F5" w:rsidP="003720F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2021 год</w:t>
            </w:r>
          </w:p>
        </w:tc>
        <w:tc>
          <w:tcPr>
            <w:tcW w:w="127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2022 год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20F5">
              <w:rPr>
                <w:sz w:val="24"/>
                <w:szCs w:val="24"/>
              </w:rPr>
              <w:t>2023 год</w:t>
            </w:r>
          </w:p>
        </w:tc>
      </w:tr>
      <w:tr w:rsidR="003720F5" w:rsidRPr="003720F5" w:rsidTr="003F20DC">
        <w:trPr>
          <w:gridAfter w:val="1"/>
          <w:wAfter w:w="281" w:type="dxa"/>
          <w:trHeight w:val="159"/>
        </w:trPr>
        <w:tc>
          <w:tcPr>
            <w:tcW w:w="796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1</w:t>
            </w:r>
          </w:p>
        </w:tc>
        <w:tc>
          <w:tcPr>
            <w:tcW w:w="1980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2</w:t>
            </w:r>
          </w:p>
        </w:tc>
        <w:tc>
          <w:tcPr>
            <w:tcW w:w="1303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3</w:t>
            </w:r>
          </w:p>
        </w:tc>
        <w:tc>
          <w:tcPr>
            <w:tcW w:w="1933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5</w:t>
            </w:r>
          </w:p>
        </w:tc>
        <w:tc>
          <w:tcPr>
            <w:tcW w:w="709" w:type="dxa"/>
            <w:gridSpan w:val="3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3720F5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3720F5">
              <w:rPr>
                <w:sz w:val="20"/>
                <w:szCs w:val="24"/>
              </w:rPr>
              <w:t>7</w:t>
            </w:r>
          </w:p>
        </w:tc>
        <w:tc>
          <w:tcPr>
            <w:tcW w:w="737" w:type="dxa"/>
            <w:gridSpan w:val="2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3720F5">
              <w:rPr>
                <w:sz w:val="20"/>
                <w:szCs w:val="24"/>
              </w:rPr>
              <w:t>8</w:t>
            </w:r>
          </w:p>
        </w:tc>
        <w:tc>
          <w:tcPr>
            <w:tcW w:w="1565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3720F5">
              <w:rPr>
                <w:sz w:val="20"/>
                <w:szCs w:val="24"/>
              </w:rPr>
              <w:t>9</w:t>
            </w:r>
          </w:p>
        </w:tc>
        <w:tc>
          <w:tcPr>
            <w:tcW w:w="1421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3720F5">
              <w:rPr>
                <w:sz w:val="20"/>
                <w:szCs w:val="24"/>
              </w:rPr>
              <w:t>10</w:t>
            </w:r>
          </w:p>
        </w:tc>
        <w:tc>
          <w:tcPr>
            <w:tcW w:w="1274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3720F5">
              <w:rPr>
                <w:sz w:val="20"/>
                <w:szCs w:val="24"/>
              </w:rPr>
              <w:t>11</w:t>
            </w:r>
          </w:p>
        </w:tc>
        <w:tc>
          <w:tcPr>
            <w:tcW w:w="1275" w:type="dxa"/>
          </w:tcPr>
          <w:p w:rsidR="003720F5" w:rsidRPr="003720F5" w:rsidRDefault="003720F5" w:rsidP="003720F5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3720F5">
              <w:rPr>
                <w:sz w:val="20"/>
                <w:szCs w:val="24"/>
              </w:rPr>
              <w:t>12</w:t>
            </w:r>
          </w:p>
        </w:tc>
      </w:tr>
      <w:tr w:rsidR="00F35200" w:rsidRPr="00333446" w:rsidTr="003F20DC">
        <w:tc>
          <w:tcPr>
            <w:tcW w:w="790" w:type="dxa"/>
            <w:gridSpan w:val="2"/>
          </w:tcPr>
          <w:p w:rsidR="00F35200" w:rsidRPr="00333446" w:rsidRDefault="00F35200" w:rsidP="002F0E0E">
            <w:pPr>
              <w:pStyle w:val="ConsPlusNormal"/>
              <w:jc w:val="center"/>
            </w:pPr>
            <w:r>
              <w:t>1.2.1</w:t>
            </w:r>
            <w:r w:rsidRPr="00333446">
              <w:t xml:space="preserve"> </w:t>
            </w:r>
          </w:p>
        </w:tc>
        <w:tc>
          <w:tcPr>
            <w:tcW w:w="13873" w:type="dxa"/>
            <w:gridSpan w:val="22"/>
          </w:tcPr>
          <w:p w:rsidR="00F35200" w:rsidRPr="00333446" w:rsidRDefault="00F35200" w:rsidP="002F0E0E">
            <w:pPr>
              <w:pStyle w:val="ConsPlusNormal"/>
              <w:jc w:val="both"/>
            </w:pPr>
            <w:r w:rsidRPr="00333446">
              <w:t>Задача. Укрепление материально-технической базы учреждений культуры Еловского муниципального округа.</w:t>
            </w:r>
          </w:p>
        </w:tc>
      </w:tr>
      <w:tr w:rsidR="00F35200" w:rsidRPr="003014F8" w:rsidTr="003F20DC">
        <w:trPr>
          <w:trHeight w:val="1708"/>
        </w:trPr>
        <w:tc>
          <w:tcPr>
            <w:tcW w:w="790" w:type="dxa"/>
            <w:gridSpan w:val="2"/>
          </w:tcPr>
          <w:p w:rsidR="00F35200" w:rsidRPr="00333446" w:rsidRDefault="00F35200" w:rsidP="002F0E0E">
            <w:pPr>
              <w:pStyle w:val="ConsPlusNormal"/>
              <w:jc w:val="center"/>
            </w:pPr>
            <w:r>
              <w:t>1.2.1</w:t>
            </w:r>
            <w:r w:rsidRPr="00333446">
              <w:t>.1</w:t>
            </w:r>
          </w:p>
        </w:tc>
        <w:tc>
          <w:tcPr>
            <w:tcW w:w="1980" w:type="dxa"/>
            <w:gridSpan w:val="2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301" w:type="dxa"/>
            <w:gridSpan w:val="3"/>
          </w:tcPr>
          <w:p w:rsidR="00F35200" w:rsidRPr="00333446" w:rsidRDefault="00F35200" w:rsidP="002F0E0E">
            <w:pPr>
              <w:pStyle w:val="ConsPlusNormal"/>
              <w:jc w:val="both"/>
            </w:pPr>
            <w:r w:rsidRPr="00333446">
              <w:t>МБОУДО «ЕДШИ»</w:t>
            </w:r>
          </w:p>
        </w:tc>
        <w:tc>
          <w:tcPr>
            <w:tcW w:w="2149" w:type="dxa"/>
            <w:gridSpan w:val="4"/>
            <w:vMerge w:val="restart"/>
          </w:tcPr>
          <w:p w:rsidR="00F35200" w:rsidRPr="00333446" w:rsidRDefault="00F35200" w:rsidP="002F0E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F35200" w:rsidRPr="00333446" w:rsidRDefault="00F35200" w:rsidP="002F0E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Пианино</w:t>
            </w:r>
          </w:p>
          <w:p w:rsidR="00F35200" w:rsidRPr="00333446" w:rsidRDefault="00F35200" w:rsidP="002F0E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Гитары шестиструнные, классические</w:t>
            </w:r>
          </w:p>
          <w:p w:rsidR="00F35200" w:rsidRDefault="00F35200" w:rsidP="002F0E0E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- Гитары шестиструнные, классические </w:t>
            </w:r>
            <w:r w:rsidR="003C2D6B">
              <w:rPr>
                <w:sz w:val="24"/>
                <w:szCs w:val="24"/>
              </w:rPr>
              <w:t>¾</w:t>
            </w:r>
          </w:p>
          <w:p w:rsidR="003C2D6B" w:rsidRPr="003C2D6B" w:rsidRDefault="003C2D6B" w:rsidP="003C2D6B">
            <w:pPr>
              <w:rPr>
                <w:sz w:val="24"/>
                <w:szCs w:val="24"/>
              </w:rPr>
            </w:pPr>
            <w:r w:rsidRPr="003C2D6B">
              <w:rPr>
                <w:sz w:val="24"/>
                <w:szCs w:val="24"/>
              </w:rPr>
              <w:t xml:space="preserve">- пюпитр оркестровый </w:t>
            </w:r>
          </w:p>
          <w:p w:rsidR="003C2D6B" w:rsidRPr="003C2D6B" w:rsidRDefault="003C2D6B" w:rsidP="003C2D6B">
            <w:pPr>
              <w:rPr>
                <w:sz w:val="24"/>
                <w:szCs w:val="24"/>
              </w:rPr>
            </w:pPr>
            <w:r w:rsidRPr="003C2D6B">
              <w:rPr>
                <w:sz w:val="24"/>
                <w:szCs w:val="24"/>
              </w:rPr>
              <w:t xml:space="preserve">- стойка для гитары </w:t>
            </w:r>
          </w:p>
          <w:p w:rsidR="003C2D6B" w:rsidRPr="003C2D6B" w:rsidRDefault="003C2D6B" w:rsidP="003C2D6B">
            <w:pPr>
              <w:rPr>
                <w:sz w:val="24"/>
                <w:szCs w:val="24"/>
              </w:rPr>
            </w:pPr>
            <w:r w:rsidRPr="003C2D6B">
              <w:rPr>
                <w:sz w:val="24"/>
                <w:szCs w:val="24"/>
              </w:rPr>
              <w:lastRenderedPageBreak/>
              <w:t xml:space="preserve">- подставка под ногу гитариста </w:t>
            </w:r>
          </w:p>
          <w:p w:rsidR="003C2D6B" w:rsidRPr="00333446" w:rsidRDefault="003C2D6B" w:rsidP="003C2D6B">
            <w:pPr>
              <w:rPr>
                <w:sz w:val="24"/>
                <w:szCs w:val="24"/>
              </w:rPr>
            </w:pPr>
            <w:r w:rsidRPr="003C2D6B">
              <w:rPr>
                <w:sz w:val="24"/>
                <w:szCs w:val="24"/>
              </w:rPr>
              <w:t>- стулья в концертный зал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30" w:type="dxa"/>
            <w:gridSpan w:val="2"/>
            <w:vMerge w:val="restart"/>
          </w:tcPr>
          <w:p w:rsidR="00F35200" w:rsidRPr="00333446" w:rsidRDefault="00F35200" w:rsidP="002F0E0E">
            <w:pPr>
              <w:pStyle w:val="ConsPlusNormal"/>
            </w:pPr>
            <w:r w:rsidRPr="00333446">
              <w:lastRenderedPageBreak/>
              <w:t>Ед.</w:t>
            </w:r>
          </w:p>
        </w:tc>
        <w:tc>
          <w:tcPr>
            <w:tcW w:w="571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3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</w:tcPr>
          <w:p w:rsidR="00F35200" w:rsidRPr="00333446" w:rsidRDefault="00F35200" w:rsidP="002F0E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46" w:type="dxa"/>
            <w:gridSpan w:val="3"/>
          </w:tcPr>
          <w:p w:rsidR="00F35200" w:rsidRPr="00333446" w:rsidRDefault="00F35200" w:rsidP="002F0E0E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5" w:type="dxa"/>
          </w:tcPr>
          <w:p w:rsidR="00F35200" w:rsidRPr="00333446" w:rsidRDefault="00F35200" w:rsidP="002F0E0E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1" w:type="dxa"/>
          </w:tcPr>
          <w:p w:rsidR="00F35200" w:rsidRPr="00333446" w:rsidRDefault="00F35200" w:rsidP="002F0E0E">
            <w:pPr>
              <w:pStyle w:val="ConsPlusNormal"/>
              <w:jc w:val="center"/>
            </w:pPr>
            <w:r w:rsidRPr="00333446">
              <w:t>42</w:t>
            </w:r>
            <w:r>
              <w:t> </w:t>
            </w:r>
            <w:r w:rsidRPr="00333446">
              <w:t>950</w:t>
            </w:r>
            <w:r>
              <w:t>,00</w:t>
            </w:r>
          </w:p>
        </w:tc>
        <w:tc>
          <w:tcPr>
            <w:tcW w:w="1274" w:type="dxa"/>
          </w:tcPr>
          <w:p w:rsidR="00F35200" w:rsidRPr="003014F8" w:rsidRDefault="00F35200" w:rsidP="002F0E0E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6" w:type="dxa"/>
            <w:gridSpan w:val="2"/>
          </w:tcPr>
          <w:p w:rsidR="00F35200" w:rsidRPr="003014F8" w:rsidRDefault="00F35200" w:rsidP="002F0E0E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F35200" w:rsidRPr="003014F8" w:rsidTr="003F20DC">
        <w:tc>
          <w:tcPr>
            <w:tcW w:w="790" w:type="dxa"/>
            <w:gridSpan w:val="2"/>
          </w:tcPr>
          <w:p w:rsidR="00F35200" w:rsidRPr="00333446" w:rsidRDefault="00F35200" w:rsidP="002F0E0E"/>
        </w:tc>
        <w:tc>
          <w:tcPr>
            <w:tcW w:w="1980" w:type="dxa"/>
            <w:gridSpan w:val="2"/>
          </w:tcPr>
          <w:p w:rsidR="00F35200" w:rsidRPr="00333446" w:rsidRDefault="00F35200" w:rsidP="002F0E0E"/>
        </w:tc>
        <w:tc>
          <w:tcPr>
            <w:tcW w:w="1301" w:type="dxa"/>
            <w:gridSpan w:val="3"/>
          </w:tcPr>
          <w:p w:rsidR="00F35200" w:rsidRPr="00333446" w:rsidRDefault="00F35200" w:rsidP="002F0E0E">
            <w:pPr>
              <w:pStyle w:val="ConsPlusNormal"/>
              <w:jc w:val="both"/>
            </w:pPr>
            <w:r w:rsidRPr="00333446">
              <w:rPr>
                <w:szCs w:val="28"/>
              </w:rPr>
              <w:t>муниципальные учреждения</w:t>
            </w:r>
          </w:p>
        </w:tc>
        <w:tc>
          <w:tcPr>
            <w:tcW w:w="2149" w:type="dxa"/>
            <w:gridSpan w:val="4"/>
            <w:vMerge/>
          </w:tcPr>
          <w:p w:rsidR="00F35200" w:rsidRPr="00333446" w:rsidRDefault="00F35200" w:rsidP="002F0E0E"/>
        </w:tc>
        <w:tc>
          <w:tcPr>
            <w:tcW w:w="630" w:type="dxa"/>
            <w:gridSpan w:val="2"/>
            <w:vMerge/>
          </w:tcPr>
          <w:p w:rsidR="00F35200" w:rsidRPr="00333446" w:rsidRDefault="00F35200" w:rsidP="002F0E0E"/>
        </w:tc>
        <w:tc>
          <w:tcPr>
            <w:tcW w:w="571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200" w:rsidRDefault="003C2D6B" w:rsidP="002F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3C2D6B" w:rsidRDefault="003C2D6B" w:rsidP="002F0E0E">
            <w:pPr>
              <w:jc w:val="center"/>
              <w:rPr>
                <w:sz w:val="24"/>
                <w:szCs w:val="24"/>
              </w:rPr>
            </w:pPr>
          </w:p>
          <w:p w:rsidR="003C2D6B" w:rsidRPr="00333446" w:rsidRDefault="003C2D6B" w:rsidP="002F0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0" w:type="dxa"/>
            <w:gridSpan w:val="2"/>
          </w:tcPr>
          <w:p w:rsidR="00F35200" w:rsidRPr="00333446" w:rsidRDefault="00F35200" w:rsidP="002F0E0E">
            <w:pPr>
              <w:pStyle w:val="ConsPlusNormal"/>
              <w:jc w:val="center"/>
            </w:pPr>
          </w:p>
        </w:tc>
        <w:tc>
          <w:tcPr>
            <w:tcW w:w="746" w:type="dxa"/>
            <w:gridSpan w:val="3"/>
          </w:tcPr>
          <w:p w:rsidR="00F35200" w:rsidRPr="00333446" w:rsidRDefault="00F35200" w:rsidP="002F0E0E">
            <w:pPr>
              <w:pStyle w:val="ConsPlusNormal"/>
              <w:jc w:val="center"/>
            </w:pPr>
          </w:p>
        </w:tc>
        <w:tc>
          <w:tcPr>
            <w:tcW w:w="1565" w:type="dxa"/>
          </w:tcPr>
          <w:p w:rsidR="00F35200" w:rsidRPr="00333446" w:rsidRDefault="00F35200" w:rsidP="002F0E0E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1" w:type="dxa"/>
          </w:tcPr>
          <w:p w:rsidR="00F35200" w:rsidRPr="00333446" w:rsidRDefault="00F35200" w:rsidP="002F0E0E">
            <w:pPr>
              <w:pStyle w:val="ConsPlusNormal"/>
              <w:jc w:val="center"/>
            </w:pPr>
            <w:r w:rsidRPr="00333446">
              <w:t>816</w:t>
            </w:r>
            <w:r>
              <w:t> </w:t>
            </w:r>
            <w:r w:rsidRPr="00333446">
              <w:t>050</w:t>
            </w:r>
            <w:r>
              <w:t>,00</w:t>
            </w:r>
          </w:p>
        </w:tc>
        <w:tc>
          <w:tcPr>
            <w:tcW w:w="1274" w:type="dxa"/>
          </w:tcPr>
          <w:p w:rsidR="00F35200" w:rsidRPr="003014F8" w:rsidRDefault="00F35200" w:rsidP="002F0E0E">
            <w:pPr>
              <w:pStyle w:val="ConsPlusNormal"/>
              <w:jc w:val="center"/>
            </w:pPr>
            <w:r w:rsidRPr="003014F8">
              <w:t>0</w:t>
            </w:r>
          </w:p>
        </w:tc>
        <w:tc>
          <w:tcPr>
            <w:tcW w:w="1556" w:type="dxa"/>
            <w:gridSpan w:val="2"/>
          </w:tcPr>
          <w:p w:rsidR="00F35200" w:rsidRPr="003014F8" w:rsidRDefault="00F35200" w:rsidP="002F0E0E">
            <w:pPr>
              <w:pStyle w:val="ConsPlusNormal"/>
              <w:jc w:val="center"/>
            </w:pPr>
            <w:r w:rsidRPr="003014F8">
              <w:t>0</w:t>
            </w:r>
          </w:p>
        </w:tc>
      </w:tr>
      <w:tr w:rsidR="00F35200" w:rsidRPr="00341B5C" w:rsidTr="003F20DC">
        <w:tc>
          <w:tcPr>
            <w:tcW w:w="766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1.2.1</w:t>
            </w:r>
            <w:r w:rsidRPr="00333446">
              <w:rPr>
                <w:sz w:val="24"/>
                <w:szCs w:val="24"/>
              </w:rPr>
              <w:t>.2</w:t>
            </w:r>
          </w:p>
        </w:tc>
        <w:tc>
          <w:tcPr>
            <w:tcW w:w="2004" w:type="dxa"/>
            <w:gridSpan w:val="3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>Обновление материально-технической базы муниципальных учреждений</w:t>
            </w:r>
          </w:p>
        </w:tc>
        <w:tc>
          <w:tcPr>
            <w:tcW w:w="1245" w:type="dxa"/>
            <w:gridSpan w:val="2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2140" w:type="dxa"/>
            <w:gridSpan w:val="4"/>
            <w:vMerge w:val="restart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баян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аккордеон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балалайка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бар-</w:t>
            </w:r>
            <w:proofErr w:type="spellStart"/>
            <w:r w:rsidRPr="00333446">
              <w:rPr>
                <w:sz w:val="24"/>
                <w:szCs w:val="24"/>
              </w:rPr>
              <w:t>чаймса</w:t>
            </w:r>
            <w:proofErr w:type="spellEnd"/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ноутбук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натюрмортная стойка</w:t>
            </w:r>
          </w:p>
          <w:p w:rsidR="00F35200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 мольберт</w:t>
            </w:r>
          </w:p>
          <w:p w:rsidR="003C2D6B" w:rsidRDefault="003C2D6B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C2D6B">
              <w:rPr>
                <w:sz w:val="24"/>
                <w:szCs w:val="24"/>
              </w:rPr>
              <w:t>стулья в концертный зал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ИТОГО</w:t>
            </w:r>
          </w:p>
        </w:tc>
        <w:tc>
          <w:tcPr>
            <w:tcW w:w="695" w:type="dxa"/>
            <w:gridSpan w:val="3"/>
            <w:vMerge w:val="restart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2"/>
            <w:vMerge w:val="restart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6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</w:p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35200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  <w:p w:rsidR="003C2D6B" w:rsidRDefault="003C2D6B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F35200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2D6B" w:rsidRPr="00333446" w:rsidRDefault="003C2D6B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gridSpan w:val="3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:rsidR="00F35200" w:rsidRPr="00333446" w:rsidRDefault="00F35200" w:rsidP="002F0E0E">
            <w:pPr>
              <w:pStyle w:val="ConsPlusNormal"/>
            </w:pPr>
            <w:r w:rsidRPr="00333446">
              <w:t xml:space="preserve">Бюджет </w:t>
            </w:r>
            <w:r>
              <w:t>ЕМО</w:t>
            </w:r>
          </w:p>
        </w:tc>
        <w:tc>
          <w:tcPr>
            <w:tcW w:w="1421" w:type="dxa"/>
          </w:tcPr>
          <w:p w:rsidR="00F35200" w:rsidRPr="00333446" w:rsidRDefault="00F35200" w:rsidP="002F0E0E">
            <w:pPr>
              <w:pStyle w:val="ConsPlusNormal"/>
              <w:jc w:val="center"/>
            </w:pPr>
            <w:r w:rsidRPr="00333446">
              <w:t>36 191</w:t>
            </w:r>
          </w:p>
        </w:tc>
        <w:tc>
          <w:tcPr>
            <w:tcW w:w="1274" w:type="dxa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6" w:type="dxa"/>
            <w:gridSpan w:val="2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5200" w:rsidRPr="00341B5C" w:rsidTr="003F20DC">
        <w:tc>
          <w:tcPr>
            <w:tcW w:w="766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2004" w:type="dxa"/>
            <w:gridSpan w:val="3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1245" w:type="dxa"/>
            <w:gridSpan w:val="2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4"/>
            <w:vMerge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695" w:type="dxa"/>
            <w:gridSpan w:val="3"/>
            <w:vMerge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580" w:type="dxa"/>
            <w:gridSpan w:val="2"/>
            <w:vMerge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3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</w:pPr>
          </w:p>
        </w:tc>
        <w:tc>
          <w:tcPr>
            <w:tcW w:w="1565" w:type="dxa"/>
          </w:tcPr>
          <w:p w:rsidR="00F35200" w:rsidRPr="00333446" w:rsidRDefault="00F35200" w:rsidP="002F0E0E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1" w:type="dxa"/>
          </w:tcPr>
          <w:p w:rsidR="00F35200" w:rsidRPr="000D5406" w:rsidRDefault="00F35200" w:rsidP="002F0E0E">
            <w:pPr>
              <w:pStyle w:val="ConsPlusNormal"/>
              <w:jc w:val="center"/>
            </w:pPr>
            <w:r w:rsidRPr="000D5406">
              <w:t>687 629</w:t>
            </w:r>
          </w:p>
        </w:tc>
        <w:tc>
          <w:tcPr>
            <w:tcW w:w="1274" w:type="dxa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6" w:type="dxa"/>
            <w:gridSpan w:val="2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5200" w:rsidRPr="00341B5C" w:rsidTr="003F20DC">
        <w:tc>
          <w:tcPr>
            <w:tcW w:w="8847" w:type="dxa"/>
            <w:gridSpan w:val="19"/>
            <w:vMerge w:val="restart"/>
          </w:tcPr>
          <w:p w:rsidR="00F35200" w:rsidRPr="00333446" w:rsidRDefault="00347CE3" w:rsidP="002F0E0E">
            <w:pPr>
              <w:pStyle w:val="ConsPlusNormal"/>
            </w:pPr>
            <w:r>
              <w:t>Итого по задаче 1.2.1</w:t>
            </w:r>
            <w:r w:rsidR="00F35200" w:rsidRPr="00333446">
              <w:t xml:space="preserve">, в том числе по источникам финансирования </w:t>
            </w:r>
          </w:p>
        </w:tc>
        <w:tc>
          <w:tcPr>
            <w:tcW w:w="1565" w:type="dxa"/>
          </w:tcPr>
          <w:p w:rsidR="00F35200" w:rsidRPr="003014F8" w:rsidRDefault="00F35200" w:rsidP="002F0E0E">
            <w:pPr>
              <w:pStyle w:val="ConsPlusNormal"/>
            </w:pPr>
            <w:r w:rsidRPr="003014F8">
              <w:t>ИТОГО</w:t>
            </w:r>
          </w:p>
        </w:tc>
        <w:tc>
          <w:tcPr>
            <w:tcW w:w="1421" w:type="dxa"/>
          </w:tcPr>
          <w:p w:rsidR="00F35200" w:rsidRPr="003E682F" w:rsidRDefault="00F35200" w:rsidP="002F0E0E">
            <w:pPr>
              <w:pStyle w:val="ConsPlusNormal"/>
              <w:jc w:val="center"/>
            </w:pPr>
            <w:r w:rsidRPr="003E682F">
              <w:t>1 582 820</w:t>
            </w:r>
          </w:p>
        </w:tc>
        <w:tc>
          <w:tcPr>
            <w:tcW w:w="1274" w:type="dxa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6" w:type="dxa"/>
            <w:gridSpan w:val="2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5200" w:rsidRPr="00341B5C" w:rsidTr="003F20DC">
        <w:tc>
          <w:tcPr>
            <w:tcW w:w="8847" w:type="dxa"/>
            <w:gridSpan w:val="19"/>
            <w:vMerge/>
          </w:tcPr>
          <w:p w:rsidR="00F35200" w:rsidRPr="00333446" w:rsidRDefault="00F35200" w:rsidP="002F0E0E">
            <w:pPr>
              <w:pStyle w:val="ConsPlusNormal"/>
            </w:pPr>
          </w:p>
        </w:tc>
        <w:tc>
          <w:tcPr>
            <w:tcW w:w="1565" w:type="dxa"/>
          </w:tcPr>
          <w:p w:rsidR="00F35200" w:rsidRPr="003014F8" w:rsidRDefault="00F35200" w:rsidP="002F0E0E">
            <w:pPr>
              <w:pStyle w:val="ConsPlusNormal"/>
            </w:pPr>
            <w:r w:rsidRPr="003014F8">
              <w:t>Бюджет ЕМО</w:t>
            </w:r>
          </w:p>
        </w:tc>
        <w:tc>
          <w:tcPr>
            <w:tcW w:w="1421" w:type="dxa"/>
          </w:tcPr>
          <w:p w:rsidR="00F35200" w:rsidRPr="003E682F" w:rsidRDefault="00F35200" w:rsidP="002F0E0E">
            <w:pPr>
              <w:pStyle w:val="ConsPlusNormal"/>
              <w:jc w:val="center"/>
            </w:pPr>
            <w:r w:rsidRPr="003E682F">
              <w:t>79 141</w:t>
            </w:r>
          </w:p>
        </w:tc>
        <w:tc>
          <w:tcPr>
            <w:tcW w:w="1274" w:type="dxa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6" w:type="dxa"/>
            <w:gridSpan w:val="2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5200" w:rsidRPr="00341B5C" w:rsidTr="003F20DC">
        <w:tc>
          <w:tcPr>
            <w:tcW w:w="8847" w:type="dxa"/>
            <w:gridSpan w:val="19"/>
            <w:vMerge/>
          </w:tcPr>
          <w:p w:rsidR="00F35200" w:rsidRPr="00333446" w:rsidRDefault="00F35200" w:rsidP="002F0E0E">
            <w:pPr>
              <w:pStyle w:val="ConsPlusNormal"/>
            </w:pPr>
          </w:p>
        </w:tc>
        <w:tc>
          <w:tcPr>
            <w:tcW w:w="1565" w:type="dxa"/>
          </w:tcPr>
          <w:p w:rsidR="00F35200" w:rsidRPr="00333446" w:rsidRDefault="00F35200" w:rsidP="002F0E0E">
            <w:pPr>
              <w:pStyle w:val="ConsPlusNormal"/>
            </w:pPr>
            <w:r w:rsidRPr="00333446">
              <w:t>Бюджет Пермского края</w:t>
            </w:r>
          </w:p>
        </w:tc>
        <w:tc>
          <w:tcPr>
            <w:tcW w:w="1421" w:type="dxa"/>
          </w:tcPr>
          <w:p w:rsidR="00F35200" w:rsidRPr="003E682F" w:rsidRDefault="00F35200" w:rsidP="002F0E0E">
            <w:pPr>
              <w:pStyle w:val="ConsPlusNormal"/>
              <w:jc w:val="center"/>
            </w:pPr>
            <w:r w:rsidRPr="003E682F">
              <w:t>1 503 679</w:t>
            </w:r>
          </w:p>
        </w:tc>
        <w:tc>
          <w:tcPr>
            <w:tcW w:w="1274" w:type="dxa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  <w:tc>
          <w:tcPr>
            <w:tcW w:w="1556" w:type="dxa"/>
            <w:gridSpan w:val="2"/>
          </w:tcPr>
          <w:p w:rsidR="00F35200" w:rsidRPr="00341B5C" w:rsidRDefault="00F35200" w:rsidP="002F0E0E">
            <w:pPr>
              <w:pStyle w:val="ConsPlusNormal"/>
              <w:jc w:val="center"/>
            </w:pPr>
            <w:r w:rsidRPr="00341B5C">
              <w:t>0</w:t>
            </w:r>
          </w:p>
        </w:tc>
      </w:tr>
      <w:tr w:rsidR="00F35200" w:rsidRPr="00333446" w:rsidTr="003F20D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4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Всего по подпрограмме 1.2, в том числе по источникам финансирования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8E424F" w:rsidRDefault="001B3468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1 582 820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</w:tr>
      <w:tr w:rsidR="00F35200" w:rsidRPr="00333446" w:rsidTr="003F20DC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884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200" w:rsidRPr="00333446" w:rsidRDefault="00F35200" w:rsidP="002F0E0E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8E424F" w:rsidRDefault="001B3468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79 141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</w:tr>
      <w:tr w:rsidR="00F35200" w:rsidRPr="00333446" w:rsidTr="003F20DC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8847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200" w:rsidRPr="00333446" w:rsidRDefault="00F35200" w:rsidP="002F0E0E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F35200" w:rsidP="002F0E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8E424F" w:rsidRDefault="001B3468" w:rsidP="002F0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1 503 679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00" w:rsidRPr="00333446" w:rsidRDefault="001B3468" w:rsidP="002F0E0E">
            <w:pPr>
              <w:pStyle w:val="ConsPlusNormal"/>
              <w:jc w:val="center"/>
            </w:pPr>
            <w:r>
              <w:t>0</w:t>
            </w:r>
          </w:p>
        </w:tc>
      </w:tr>
    </w:tbl>
    <w:p w:rsidR="003F20DC" w:rsidRPr="008A2856" w:rsidRDefault="003F20DC" w:rsidP="003F20DC">
      <w:pPr>
        <w:widowControl w:val="0"/>
        <w:autoSpaceDE w:val="0"/>
        <w:autoSpaceDN w:val="0"/>
        <w:rPr>
          <w:szCs w:val="28"/>
        </w:rPr>
      </w:pPr>
    </w:p>
    <w:sectPr w:rsidR="003F20DC" w:rsidRPr="008A2856" w:rsidSect="00D50BDB">
      <w:footerReference w:type="default" r:id="rId15"/>
      <w:pgSz w:w="16838" w:h="11906" w:orient="landscape" w:code="9"/>
      <w:pgMar w:top="567" w:right="1134" w:bottom="170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7A" w:rsidRDefault="008B397A">
      <w:r>
        <w:separator/>
      </w:r>
    </w:p>
  </w:endnote>
  <w:endnote w:type="continuationSeparator" w:id="0">
    <w:p w:rsidR="008B397A" w:rsidRDefault="008B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6B127F">
    <w:pPr>
      <w:pStyle w:val="ac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7A" w:rsidRDefault="008B397A">
      <w:r>
        <w:separator/>
      </w:r>
    </w:p>
  </w:footnote>
  <w:footnote w:type="continuationSeparator" w:id="0">
    <w:p w:rsidR="008B397A" w:rsidRDefault="008B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2021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27F" w:rsidRDefault="00202133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6B127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76991">
      <w:rPr>
        <w:rStyle w:val="af0"/>
        <w:noProof/>
      </w:rPr>
      <w:t>7</w:t>
    </w:r>
    <w:r>
      <w:rPr>
        <w:rStyle w:val="af0"/>
      </w:rPr>
      <w:fldChar w:fldCharType="end"/>
    </w:r>
  </w:p>
  <w:p w:rsidR="006B127F" w:rsidRDefault="006B1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5ED3"/>
    <w:multiLevelType w:val="multilevel"/>
    <w:tmpl w:val="E092F03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942" w:hanging="720"/>
      </w:pPr>
    </w:lvl>
    <w:lvl w:ilvl="3">
      <w:start w:val="1"/>
      <w:numFmt w:val="decimal"/>
      <w:isLgl/>
      <w:lvlText w:val="%1.%2.%3.%4."/>
      <w:lvlJc w:val="left"/>
      <w:pPr>
        <w:ind w:left="2662" w:hanging="1080"/>
      </w:pPr>
    </w:lvl>
    <w:lvl w:ilvl="4">
      <w:start w:val="1"/>
      <w:numFmt w:val="decimal"/>
      <w:isLgl/>
      <w:lvlText w:val="%1.%2.%3.%4.%5."/>
      <w:lvlJc w:val="left"/>
      <w:pPr>
        <w:ind w:left="3022" w:hanging="1080"/>
      </w:pPr>
    </w:lvl>
    <w:lvl w:ilvl="5">
      <w:start w:val="1"/>
      <w:numFmt w:val="decimal"/>
      <w:isLgl/>
      <w:lvlText w:val="%1.%2.%3.%4.%5.%6."/>
      <w:lvlJc w:val="left"/>
      <w:pPr>
        <w:ind w:left="3742" w:hanging="1440"/>
      </w:pPr>
    </w:lvl>
    <w:lvl w:ilvl="6">
      <w:start w:val="1"/>
      <w:numFmt w:val="decimal"/>
      <w:isLgl/>
      <w:lvlText w:val="%1.%2.%3.%4.%5.%6.%7."/>
      <w:lvlJc w:val="left"/>
      <w:pPr>
        <w:ind w:left="4462" w:hanging="1800"/>
      </w:pPr>
    </w:lvl>
    <w:lvl w:ilvl="7">
      <w:start w:val="1"/>
      <w:numFmt w:val="decimal"/>
      <w:isLgl/>
      <w:lvlText w:val="%1.%2.%3.%4.%5.%6.%7.%8."/>
      <w:lvlJc w:val="left"/>
      <w:pPr>
        <w:ind w:left="4822" w:hanging="1800"/>
      </w:pPr>
    </w:lvl>
    <w:lvl w:ilvl="8">
      <w:start w:val="1"/>
      <w:numFmt w:val="decimal"/>
      <w:isLgl/>
      <w:lvlText w:val="%1.%2.%3.%4.%5.%6.%7.%8.%9."/>
      <w:lvlJc w:val="left"/>
      <w:pPr>
        <w:ind w:left="5542" w:hanging="2160"/>
      </w:pPr>
    </w:lvl>
  </w:abstractNum>
  <w:abstractNum w:abstractNumId="1">
    <w:nsid w:val="524318C9"/>
    <w:multiLevelType w:val="hybridMultilevel"/>
    <w:tmpl w:val="FD809C34"/>
    <w:lvl w:ilvl="0" w:tplc="31F60818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25B587A"/>
    <w:multiLevelType w:val="hybridMultilevel"/>
    <w:tmpl w:val="48569A88"/>
    <w:lvl w:ilvl="0" w:tplc="FF72757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1113AC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03B78"/>
    <w:rsid w:val="00041776"/>
    <w:rsid w:val="00041EEC"/>
    <w:rsid w:val="00051EF3"/>
    <w:rsid w:val="000553EC"/>
    <w:rsid w:val="00064595"/>
    <w:rsid w:val="00066153"/>
    <w:rsid w:val="00067BF4"/>
    <w:rsid w:val="00073C9A"/>
    <w:rsid w:val="000753D7"/>
    <w:rsid w:val="000761C6"/>
    <w:rsid w:val="0008207B"/>
    <w:rsid w:val="00091E60"/>
    <w:rsid w:val="000924A4"/>
    <w:rsid w:val="000948FA"/>
    <w:rsid w:val="00097629"/>
    <w:rsid w:val="00097994"/>
    <w:rsid w:val="000A15F4"/>
    <w:rsid w:val="000B4F72"/>
    <w:rsid w:val="000C2D90"/>
    <w:rsid w:val="000D5406"/>
    <w:rsid w:val="000F2009"/>
    <w:rsid w:val="000F33FB"/>
    <w:rsid w:val="00100C5C"/>
    <w:rsid w:val="00102BEB"/>
    <w:rsid w:val="0010579D"/>
    <w:rsid w:val="00106DDF"/>
    <w:rsid w:val="001135FC"/>
    <w:rsid w:val="0012505B"/>
    <w:rsid w:val="00127514"/>
    <w:rsid w:val="00135F71"/>
    <w:rsid w:val="001366B9"/>
    <w:rsid w:val="00141BA5"/>
    <w:rsid w:val="00143108"/>
    <w:rsid w:val="00150836"/>
    <w:rsid w:val="001600FF"/>
    <w:rsid w:val="0017411E"/>
    <w:rsid w:val="00190ED9"/>
    <w:rsid w:val="00192A5C"/>
    <w:rsid w:val="001940B5"/>
    <w:rsid w:val="001A4CC2"/>
    <w:rsid w:val="001A55B6"/>
    <w:rsid w:val="001A58DC"/>
    <w:rsid w:val="001B2E61"/>
    <w:rsid w:val="001B2F93"/>
    <w:rsid w:val="001B3468"/>
    <w:rsid w:val="001B7059"/>
    <w:rsid w:val="001E0BE4"/>
    <w:rsid w:val="001E3D2C"/>
    <w:rsid w:val="001F1F42"/>
    <w:rsid w:val="00202133"/>
    <w:rsid w:val="00212D89"/>
    <w:rsid w:val="002342A8"/>
    <w:rsid w:val="00235E24"/>
    <w:rsid w:val="00236A2F"/>
    <w:rsid w:val="002434DF"/>
    <w:rsid w:val="0024583C"/>
    <w:rsid w:val="00255279"/>
    <w:rsid w:val="00255ABF"/>
    <w:rsid w:val="00256A43"/>
    <w:rsid w:val="00265BFF"/>
    <w:rsid w:val="00265F66"/>
    <w:rsid w:val="00266542"/>
    <w:rsid w:val="0027113F"/>
    <w:rsid w:val="00276991"/>
    <w:rsid w:val="002802BE"/>
    <w:rsid w:val="0029532F"/>
    <w:rsid w:val="002A1894"/>
    <w:rsid w:val="002B0C47"/>
    <w:rsid w:val="002D01E0"/>
    <w:rsid w:val="003014F8"/>
    <w:rsid w:val="003036F9"/>
    <w:rsid w:val="003115D1"/>
    <w:rsid w:val="00311DAC"/>
    <w:rsid w:val="00322783"/>
    <w:rsid w:val="00333446"/>
    <w:rsid w:val="00341B5C"/>
    <w:rsid w:val="0034315F"/>
    <w:rsid w:val="00347CE3"/>
    <w:rsid w:val="00356CC3"/>
    <w:rsid w:val="0036013B"/>
    <w:rsid w:val="003720F5"/>
    <w:rsid w:val="003768FF"/>
    <w:rsid w:val="00382A66"/>
    <w:rsid w:val="0038316A"/>
    <w:rsid w:val="003929CF"/>
    <w:rsid w:val="00392E90"/>
    <w:rsid w:val="00395B32"/>
    <w:rsid w:val="003A2DB4"/>
    <w:rsid w:val="003B5315"/>
    <w:rsid w:val="003B7968"/>
    <w:rsid w:val="003C1D5D"/>
    <w:rsid w:val="003C2B7C"/>
    <w:rsid w:val="003C2D6B"/>
    <w:rsid w:val="003C40B0"/>
    <w:rsid w:val="003D0C22"/>
    <w:rsid w:val="003D2C79"/>
    <w:rsid w:val="003D3F29"/>
    <w:rsid w:val="003E682F"/>
    <w:rsid w:val="003F20DC"/>
    <w:rsid w:val="003F3584"/>
    <w:rsid w:val="003F5FB8"/>
    <w:rsid w:val="0041177A"/>
    <w:rsid w:val="004142C1"/>
    <w:rsid w:val="00415658"/>
    <w:rsid w:val="0041780C"/>
    <w:rsid w:val="004217ED"/>
    <w:rsid w:val="00444B64"/>
    <w:rsid w:val="0047083E"/>
    <w:rsid w:val="004713E2"/>
    <w:rsid w:val="00472694"/>
    <w:rsid w:val="00482A25"/>
    <w:rsid w:val="004869ED"/>
    <w:rsid w:val="00495B37"/>
    <w:rsid w:val="004A5AE7"/>
    <w:rsid w:val="004D07E6"/>
    <w:rsid w:val="004F6BB4"/>
    <w:rsid w:val="00507C86"/>
    <w:rsid w:val="00514F17"/>
    <w:rsid w:val="00524B93"/>
    <w:rsid w:val="00534D66"/>
    <w:rsid w:val="005370B9"/>
    <w:rsid w:val="005414A5"/>
    <w:rsid w:val="00545048"/>
    <w:rsid w:val="005560BB"/>
    <w:rsid w:val="00556208"/>
    <w:rsid w:val="005656D9"/>
    <w:rsid w:val="005666B9"/>
    <w:rsid w:val="005840C7"/>
    <w:rsid w:val="0059201E"/>
    <w:rsid w:val="005955BE"/>
    <w:rsid w:val="005B4F20"/>
    <w:rsid w:val="005B52E2"/>
    <w:rsid w:val="005C132D"/>
    <w:rsid w:val="005C46F3"/>
    <w:rsid w:val="005C49D1"/>
    <w:rsid w:val="005D1B55"/>
    <w:rsid w:val="005D4D78"/>
    <w:rsid w:val="005E4A3C"/>
    <w:rsid w:val="005F2468"/>
    <w:rsid w:val="00601035"/>
    <w:rsid w:val="00603671"/>
    <w:rsid w:val="00610187"/>
    <w:rsid w:val="00626B21"/>
    <w:rsid w:val="00636495"/>
    <w:rsid w:val="00653DB5"/>
    <w:rsid w:val="00656A7D"/>
    <w:rsid w:val="00666F6C"/>
    <w:rsid w:val="00673AC7"/>
    <w:rsid w:val="006751D0"/>
    <w:rsid w:val="00680806"/>
    <w:rsid w:val="00691A7B"/>
    <w:rsid w:val="006A5598"/>
    <w:rsid w:val="006B127F"/>
    <w:rsid w:val="006C0411"/>
    <w:rsid w:val="006E0DF4"/>
    <w:rsid w:val="006F1C37"/>
    <w:rsid w:val="006F2B94"/>
    <w:rsid w:val="006F5B79"/>
    <w:rsid w:val="006F5F17"/>
    <w:rsid w:val="00700475"/>
    <w:rsid w:val="00700E9D"/>
    <w:rsid w:val="00715A69"/>
    <w:rsid w:val="00721C0B"/>
    <w:rsid w:val="00723514"/>
    <w:rsid w:val="00731FCC"/>
    <w:rsid w:val="007357A4"/>
    <w:rsid w:val="00736339"/>
    <w:rsid w:val="00736F82"/>
    <w:rsid w:val="007419D6"/>
    <w:rsid w:val="00783531"/>
    <w:rsid w:val="00792EAB"/>
    <w:rsid w:val="00797669"/>
    <w:rsid w:val="007A2737"/>
    <w:rsid w:val="007A3015"/>
    <w:rsid w:val="007A48C1"/>
    <w:rsid w:val="007A6EFE"/>
    <w:rsid w:val="007A78BE"/>
    <w:rsid w:val="007B2C9C"/>
    <w:rsid w:val="007C79A9"/>
    <w:rsid w:val="007C7AB6"/>
    <w:rsid w:val="007D2266"/>
    <w:rsid w:val="007D3046"/>
    <w:rsid w:val="007F2EB1"/>
    <w:rsid w:val="007F630F"/>
    <w:rsid w:val="00801390"/>
    <w:rsid w:val="0081048D"/>
    <w:rsid w:val="00811FD9"/>
    <w:rsid w:val="00816AF8"/>
    <w:rsid w:val="00816DAF"/>
    <w:rsid w:val="008179E1"/>
    <w:rsid w:val="00826A3D"/>
    <w:rsid w:val="00844130"/>
    <w:rsid w:val="00846215"/>
    <w:rsid w:val="008515EA"/>
    <w:rsid w:val="008539C8"/>
    <w:rsid w:val="008645F6"/>
    <w:rsid w:val="0086735A"/>
    <w:rsid w:val="008725CB"/>
    <w:rsid w:val="00873434"/>
    <w:rsid w:val="008741B6"/>
    <w:rsid w:val="008804E2"/>
    <w:rsid w:val="00885BF2"/>
    <w:rsid w:val="00886365"/>
    <w:rsid w:val="00886C0F"/>
    <w:rsid w:val="00887319"/>
    <w:rsid w:val="00890BD5"/>
    <w:rsid w:val="008936EC"/>
    <w:rsid w:val="00895FC9"/>
    <w:rsid w:val="008A073B"/>
    <w:rsid w:val="008A2856"/>
    <w:rsid w:val="008B2620"/>
    <w:rsid w:val="008B2D63"/>
    <w:rsid w:val="008B397A"/>
    <w:rsid w:val="008C2860"/>
    <w:rsid w:val="008D3CAA"/>
    <w:rsid w:val="008E424F"/>
    <w:rsid w:val="009044FB"/>
    <w:rsid w:val="009135F8"/>
    <w:rsid w:val="00921A71"/>
    <w:rsid w:val="009225C5"/>
    <w:rsid w:val="00923BAE"/>
    <w:rsid w:val="009245D5"/>
    <w:rsid w:val="00925837"/>
    <w:rsid w:val="00932AC0"/>
    <w:rsid w:val="00934AE6"/>
    <w:rsid w:val="00935A5A"/>
    <w:rsid w:val="00942009"/>
    <w:rsid w:val="00952E3D"/>
    <w:rsid w:val="009657C2"/>
    <w:rsid w:val="009737F1"/>
    <w:rsid w:val="00987872"/>
    <w:rsid w:val="00992FF4"/>
    <w:rsid w:val="00996EB6"/>
    <w:rsid w:val="009A6EAA"/>
    <w:rsid w:val="009B42F5"/>
    <w:rsid w:val="009B578F"/>
    <w:rsid w:val="009B5A7B"/>
    <w:rsid w:val="009C011A"/>
    <w:rsid w:val="009C3D37"/>
    <w:rsid w:val="009E334B"/>
    <w:rsid w:val="009E5FE0"/>
    <w:rsid w:val="009E7392"/>
    <w:rsid w:val="009F0B51"/>
    <w:rsid w:val="009F0EE7"/>
    <w:rsid w:val="009F4706"/>
    <w:rsid w:val="009F6B6D"/>
    <w:rsid w:val="00A00114"/>
    <w:rsid w:val="00A16F73"/>
    <w:rsid w:val="00A214F0"/>
    <w:rsid w:val="00A35176"/>
    <w:rsid w:val="00A442D4"/>
    <w:rsid w:val="00A5216D"/>
    <w:rsid w:val="00A5531D"/>
    <w:rsid w:val="00A555C8"/>
    <w:rsid w:val="00A6237B"/>
    <w:rsid w:val="00A6256A"/>
    <w:rsid w:val="00A665C8"/>
    <w:rsid w:val="00A701BA"/>
    <w:rsid w:val="00A70A28"/>
    <w:rsid w:val="00A952DB"/>
    <w:rsid w:val="00A952F0"/>
    <w:rsid w:val="00AA0AC7"/>
    <w:rsid w:val="00AB2437"/>
    <w:rsid w:val="00AB46A1"/>
    <w:rsid w:val="00AD08A8"/>
    <w:rsid w:val="00AE0B25"/>
    <w:rsid w:val="00AF0245"/>
    <w:rsid w:val="00AF6614"/>
    <w:rsid w:val="00AF6C5A"/>
    <w:rsid w:val="00B01DB0"/>
    <w:rsid w:val="00B02D6D"/>
    <w:rsid w:val="00B0643D"/>
    <w:rsid w:val="00B065E5"/>
    <w:rsid w:val="00B1447A"/>
    <w:rsid w:val="00B30EFB"/>
    <w:rsid w:val="00B4063C"/>
    <w:rsid w:val="00B43AC1"/>
    <w:rsid w:val="00B44ECE"/>
    <w:rsid w:val="00B456FE"/>
    <w:rsid w:val="00B7454E"/>
    <w:rsid w:val="00B80764"/>
    <w:rsid w:val="00B83FA1"/>
    <w:rsid w:val="00B921B5"/>
    <w:rsid w:val="00B94CF3"/>
    <w:rsid w:val="00BA52F6"/>
    <w:rsid w:val="00BA68C5"/>
    <w:rsid w:val="00BE3DF8"/>
    <w:rsid w:val="00BE7356"/>
    <w:rsid w:val="00BF18D1"/>
    <w:rsid w:val="00BF3AEE"/>
    <w:rsid w:val="00BF44F7"/>
    <w:rsid w:val="00C015E4"/>
    <w:rsid w:val="00C05880"/>
    <w:rsid w:val="00C17F88"/>
    <w:rsid w:val="00C20292"/>
    <w:rsid w:val="00C21D8A"/>
    <w:rsid w:val="00C263F1"/>
    <w:rsid w:val="00C26981"/>
    <w:rsid w:val="00C329E8"/>
    <w:rsid w:val="00C54EC3"/>
    <w:rsid w:val="00C56F94"/>
    <w:rsid w:val="00C60A41"/>
    <w:rsid w:val="00C64ED2"/>
    <w:rsid w:val="00C71176"/>
    <w:rsid w:val="00C72206"/>
    <w:rsid w:val="00C842B6"/>
    <w:rsid w:val="00C93657"/>
    <w:rsid w:val="00CC0B5D"/>
    <w:rsid w:val="00CC1C07"/>
    <w:rsid w:val="00CD1B6D"/>
    <w:rsid w:val="00CF0EAC"/>
    <w:rsid w:val="00CF1B66"/>
    <w:rsid w:val="00CF3E9C"/>
    <w:rsid w:val="00D00746"/>
    <w:rsid w:val="00D07259"/>
    <w:rsid w:val="00D1738A"/>
    <w:rsid w:val="00D268CB"/>
    <w:rsid w:val="00D30D5D"/>
    <w:rsid w:val="00D370CC"/>
    <w:rsid w:val="00D45F33"/>
    <w:rsid w:val="00D50BDB"/>
    <w:rsid w:val="00D5283D"/>
    <w:rsid w:val="00D73FD9"/>
    <w:rsid w:val="00D95BDA"/>
    <w:rsid w:val="00DA2DE0"/>
    <w:rsid w:val="00DB3D9E"/>
    <w:rsid w:val="00DC6AFC"/>
    <w:rsid w:val="00DD598A"/>
    <w:rsid w:val="00DE1DFC"/>
    <w:rsid w:val="00DE324D"/>
    <w:rsid w:val="00DE5D3C"/>
    <w:rsid w:val="00DF054D"/>
    <w:rsid w:val="00DF3619"/>
    <w:rsid w:val="00DF43A0"/>
    <w:rsid w:val="00DF49E0"/>
    <w:rsid w:val="00E03169"/>
    <w:rsid w:val="00E10755"/>
    <w:rsid w:val="00E13397"/>
    <w:rsid w:val="00E20384"/>
    <w:rsid w:val="00E22AA8"/>
    <w:rsid w:val="00E43729"/>
    <w:rsid w:val="00E51621"/>
    <w:rsid w:val="00E73F33"/>
    <w:rsid w:val="00E7470B"/>
    <w:rsid w:val="00E8075A"/>
    <w:rsid w:val="00E8319B"/>
    <w:rsid w:val="00E91023"/>
    <w:rsid w:val="00E91446"/>
    <w:rsid w:val="00EA2280"/>
    <w:rsid w:val="00EC4A5D"/>
    <w:rsid w:val="00EC6C0D"/>
    <w:rsid w:val="00ED0D7E"/>
    <w:rsid w:val="00ED39F4"/>
    <w:rsid w:val="00EF40FA"/>
    <w:rsid w:val="00F0582C"/>
    <w:rsid w:val="00F15E71"/>
    <w:rsid w:val="00F22F1F"/>
    <w:rsid w:val="00F245CC"/>
    <w:rsid w:val="00F27CAF"/>
    <w:rsid w:val="00F30689"/>
    <w:rsid w:val="00F31ED4"/>
    <w:rsid w:val="00F35200"/>
    <w:rsid w:val="00F357DC"/>
    <w:rsid w:val="00F65452"/>
    <w:rsid w:val="00F6686C"/>
    <w:rsid w:val="00F86167"/>
    <w:rsid w:val="00F902E7"/>
    <w:rsid w:val="00F9254A"/>
    <w:rsid w:val="00FB001C"/>
    <w:rsid w:val="00FC0B9A"/>
    <w:rsid w:val="00FC709E"/>
    <w:rsid w:val="00FE23D7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rsid w:val="00D50BDB"/>
    <w:rPr>
      <w:sz w:val="28"/>
    </w:rPr>
  </w:style>
  <w:style w:type="character" w:customStyle="1" w:styleId="a6">
    <w:name w:val="Основной текст Знак"/>
    <w:link w:val="a5"/>
    <w:rsid w:val="00D50BDB"/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rsid w:val="00D50BDB"/>
    <w:rPr>
      <w:sz w:val="28"/>
    </w:rPr>
  </w:style>
  <w:style w:type="character" w:styleId="af0">
    <w:name w:val="page number"/>
    <w:rsid w:val="00D50BDB"/>
  </w:style>
  <w:style w:type="paragraph" w:styleId="af1">
    <w:name w:val="No Spacing"/>
    <w:uiPriority w:val="1"/>
    <w:qFormat/>
    <w:rsid w:val="00D50BDB"/>
    <w:rPr>
      <w:sz w:val="28"/>
    </w:rPr>
  </w:style>
  <w:style w:type="paragraph" w:customStyle="1" w:styleId="af2">
    <w:name w:val="Регистр"/>
    <w:rsid w:val="00D50BDB"/>
    <w:rPr>
      <w:sz w:val="28"/>
    </w:rPr>
  </w:style>
  <w:style w:type="paragraph" w:customStyle="1" w:styleId="ConsPlusNormal">
    <w:name w:val="ConsPlusNormal"/>
    <w:uiPriority w:val="99"/>
    <w:qFormat/>
    <w:rsid w:val="00D50BDB"/>
    <w:pPr>
      <w:autoSpaceDE w:val="0"/>
      <w:autoSpaceDN w:val="0"/>
      <w:adjustRightInd w:val="0"/>
    </w:pPr>
    <w:rPr>
      <w:sz w:val="24"/>
      <w:szCs w:val="24"/>
    </w:rPr>
  </w:style>
  <w:style w:type="paragraph" w:styleId="af3">
    <w:name w:val="Normal (Web)"/>
    <w:aliases w:val="Обычный (Web)1,Обычный (Web)11"/>
    <w:basedOn w:val="a"/>
    <w:uiPriority w:val="99"/>
    <w:qFormat/>
    <w:rsid w:val="00D50BD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D50BD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50B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uiPriority w:val="99"/>
    <w:rsid w:val="00D50BDB"/>
    <w:rPr>
      <w:color w:val="0000FF"/>
      <w:u w:val="single"/>
    </w:rPr>
  </w:style>
  <w:style w:type="character" w:customStyle="1" w:styleId="defaultlabelstyle3">
    <w:name w:val="defaultlabelstyle3"/>
    <w:rsid w:val="00D50BDB"/>
    <w:rPr>
      <w:rFonts w:ascii="Trebuchet MS" w:hAnsi="Trebuchet MS" w:hint="default"/>
      <w:color w:val="333333"/>
    </w:rPr>
  </w:style>
  <w:style w:type="paragraph" w:styleId="af5">
    <w:name w:val="List Paragraph"/>
    <w:basedOn w:val="a"/>
    <w:qFormat/>
    <w:rsid w:val="00D50B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выноски Знак"/>
    <w:link w:val="ae"/>
    <w:rsid w:val="00D50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8A87-CF1C-4803-9BF5-B3C1D4964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360</TotalTime>
  <Pages>7</Pages>
  <Words>1078</Words>
  <Characters>6827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66</cp:revision>
  <cp:lastPrinted>2021-09-28T04:17:00Z</cp:lastPrinted>
  <dcterms:created xsi:type="dcterms:W3CDTF">2021-07-08T11:03:00Z</dcterms:created>
  <dcterms:modified xsi:type="dcterms:W3CDTF">2021-09-28T04:18:00Z</dcterms:modified>
</cp:coreProperties>
</file>