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73" w:rsidRDefault="00983C73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2876550</wp:posOffset>
                </wp:positionV>
                <wp:extent cx="3383280" cy="1114425"/>
                <wp:effectExtent l="0" t="0" r="762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C73" w:rsidRDefault="00983C73" w:rsidP="00393267">
                            <w:pPr>
                              <w:pStyle w:val="a6"/>
                            </w:pPr>
                            <w:fldSimple w:instr=" DOCPROPERTY  doc_summary  \* MERGEFORMAT ">
                              <w:r>
                                <w:t>Об утверждении Положения о подготовке и поддержании в готовности необходимых сил и средств</w:t>
                              </w:r>
                              <w:r w:rsidR="00021EB7">
                                <w:t>,</w:t>
                              </w:r>
                              <w:r>
                                <w:t xml:space="preserve"> для защиты населения и территорий Еловского</w:t>
                              </w:r>
                              <w:r w:rsidR="004735DB">
                                <w:t xml:space="preserve"> муниципального округа Пермского края </w:t>
                              </w:r>
                              <w:r>
                                <w:t>от чрезвычайных ситуаций природного и техногенного характера</w:t>
                              </w:r>
                            </w:fldSimple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6.5pt;width:266.4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" filled="f" stroked="f">
                <v:textbox inset="0,0,0,0">
                  <w:txbxContent>
                    <w:p w:rsidR="00983C73" w:rsidRDefault="00983C73" w:rsidP="00393267">
                      <w:pPr>
                        <w:pStyle w:val="a6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>Об утверждении Положения о подготовке и поддержании в готовности необходимых сил и средств</w:t>
                      </w:r>
                      <w:r w:rsidR="00021EB7">
                        <w:t>,</w:t>
                      </w:r>
                      <w:r>
                        <w:t xml:space="preserve"> для защиты населения и территорий </w:t>
                      </w:r>
                      <w:proofErr w:type="spellStart"/>
                      <w:r>
                        <w:t>Еловского</w:t>
                      </w:r>
                      <w:proofErr w:type="spellEnd"/>
                      <w:r w:rsidR="004735DB">
                        <w:t xml:space="preserve"> муниципального округа Пермского края </w:t>
                      </w:r>
                      <w:r>
                        <w:t>от чрезвычайных ситуаций природного и техногенного характера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065C5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639-п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065C5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639-п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065C5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065C5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C73" w:rsidRPr="00983C73" w:rsidRDefault="00983C73" w:rsidP="00983C73"/>
    <w:p w:rsidR="00983C73" w:rsidRDefault="00983C73" w:rsidP="00983C73"/>
    <w:p w:rsidR="00983C73" w:rsidRDefault="00983C73" w:rsidP="00983C73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</w:p>
    <w:p w:rsidR="00983C73" w:rsidRDefault="00983C73" w:rsidP="00983C73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</w:p>
    <w:p w:rsidR="00983C73" w:rsidRDefault="00983C73" w:rsidP="00901D96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 w:rsidRPr="009B4B0D">
        <w:rPr>
          <w:szCs w:val="28"/>
        </w:rPr>
        <w:t>В соответствии с</w:t>
      </w:r>
      <w:r>
        <w:rPr>
          <w:szCs w:val="28"/>
        </w:rPr>
        <w:t>о статьей 11</w:t>
      </w:r>
      <w:r w:rsidRPr="009B4B0D">
        <w:rPr>
          <w:szCs w:val="28"/>
        </w:rPr>
        <w:t xml:space="preserve"> Федеральн</w:t>
      </w:r>
      <w:r>
        <w:rPr>
          <w:szCs w:val="28"/>
        </w:rPr>
        <w:t>ого</w:t>
      </w:r>
      <w:r w:rsidRPr="009B4B0D">
        <w:rPr>
          <w:szCs w:val="28"/>
        </w:rPr>
        <w:t xml:space="preserve"> Закон</w:t>
      </w:r>
      <w:r>
        <w:rPr>
          <w:szCs w:val="28"/>
        </w:rPr>
        <w:t>а</w:t>
      </w:r>
      <w:r w:rsidRPr="009B4B0D">
        <w:rPr>
          <w:szCs w:val="28"/>
        </w:rPr>
        <w:t xml:space="preserve"> от 21</w:t>
      </w:r>
      <w:r>
        <w:rPr>
          <w:szCs w:val="28"/>
        </w:rPr>
        <w:t xml:space="preserve"> декабря </w:t>
      </w:r>
      <w:r w:rsidRPr="009B4B0D">
        <w:rPr>
          <w:szCs w:val="28"/>
        </w:rPr>
        <w:t xml:space="preserve">1994 </w:t>
      </w:r>
      <w:r>
        <w:rPr>
          <w:szCs w:val="28"/>
        </w:rPr>
        <w:t xml:space="preserve">г.    </w:t>
      </w:r>
      <w:r w:rsidRPr="009B4B0D">
        <w:rPr>
          <w:szCs w:val="28"/>
        </w:rPr>
        <w:t>№ 68-ФЗ «О защите населения и территорий от чрезвычайных ситуаций природн</w:t>
      </w:r>
      <w:r>
        <w:rPr>
          <w:szCs w:val="28"/>
        </w:rPr>
        <w:t xml:space="preserve">ого и техногенного характера», </w:t>
      </w:r>
      <w:r w:rsidR="005274BD">
        <w:rPr>
          <w:szCs w:val="28"/>
        </w:rPr>
        <w:t>Закона</w:t>
      </w:r>
      <w:r w:rsidR="005274BD" w:rsidRPr="005274BD">
        <w:rPr>
          <w:szCs w:val="28"/>
        </w:rPr>
        <w:t xml:space="preserve"> Перм</w:t>
      </w:r>
      <w:r w:rsidR="005274BD">
        <w:rPr>
          <w:szCs w:val="28"/>
        </w:rPr>
        <w:t>ского края от 12 марта 2007 г. № 12-ПК «</w:t>
      </w:r>
      <w:r w:rsidR="005274BD" w:rsidRPr="005274BD">
        <w:rPr>
          <w:szCs w:val="28"/>
        </w:rPr>
        <w:t>О защите населения и территорий Пермского края от чрезвычайных ситуаций природного и техногенного хар</w:t>
      </w:r>
      <w:r w:rsidR="005274BD">
        <w:rPr>
          <w:szCs w:val="28"/>
        </w:rPr>
        <w:t>актера»,</w:t>
      </w:r>
      <w:r w:rsidR="005274BD" w:rsidRPr="005274BD">
        <w:rPr>
          <w:szCs w:val="28"/>
        </w:rPr>
        <w:t xml:space="preserve"> </w:t>
      </w:r>
      <w:r>
        <w:rPr>
          <w:szCs w:val="28"/>
        </w:rPr>
        <w:t>с пунктом 2 Постановления Правительства Пермского края от 19 ноября 2010 г. № 920-п «Об утверждении Положения о подготовке и содержании в готовности необходимых сил и средств для защиты населения и территорий Пермского края от чрезвычайных ситуаций природного и техногенного характера межмуниципального и регионального характера</w:t>
      </w:r>
      <w:r>
        <w:rPr>
          <w:rFonts w:ascii="Calibri" w:hAnsi="Calibri" w:cs="Calibri"/>
        </w:rPr>
        <w:t>»</w:t>
      </w:r>
      <w:r w:rsidRPr="009B4B0D">
        <w:rPr>
          <w:szCs w:val="28"/>
        </w:rPr>
        <w:t xml:space="preserve">, </w:t>
      </w:r>
      <w:r w:rsidR="001A14B6" w:rsidRPr="001A14B6">
        <w:rPr>
          <w:szCs w:val="28"/>
        </w:rPr>
        <w:t>в целях упорядочения подготовки и содержания в готовности необходимых сил и средств д</w:t>
      </w:r>
      <w:r w:rsidR="001A14B6">
        <w:rPr>
          <w:szCs w:val="28"/>
        </w:rPr>
        <w:t>ля защиты населения и территории</w:t>
      </w:r>
      <w:r w:rsidR="001A14B6" w:rsidRPr="001A14B6">
        <w:rPr>
          <w:szCs w:val="28"/>
        </w:rPr>
        <w:t xml:space="preserve"> </w:t>
      </w:r>
      <w:r w:rsidR="001A14B6">
        <w:rPr>
          <w:szCs w:val="28"/>
        </w:rPr>
        <w:t xml:space="preserve">Еловского муниципального округа </w:t>
      </w:r>
      <w:r w:rsidR="001A14B6" w:rsidRPr="001A14B6">
        <w:rPr>
          <w:szCs w:val="28"/>
        </w:rPr>
        <w:t>Пермского края от чрезвычайных ситуаций природного и техногенного характера</w:t>
      </w:r>
    </w:p>
    <w:p w:rsidR="00983C73" w:rsidRDefault="00EA5F16" w:rsidP="00901D96">
      <w:pPr>
        <w:tabs>
          <w:tab w:val="left" w:pos="3675"/>
        </w:tabs>
        <w:spacing w:line="360" w:lineRule="exact"/>
        <w:ind w:firstLine="709"/>
        <w:rPr>
          <w:szCs w:val="28"/>
        </w:rPr>
      </w:pPr>
      <w:r>
        <w:rPr>
          <w:szCs w:val="28"/>
        </w:rPr>
        <w:t>А</w:t>
      </w:r>
      <w:r w:rsidR="00983C73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 </w:t>
      </w:r>
      <w:r w:rsidR="00983C73">
        <w:rPr>
          <w:szCs w:val="28"/>
        </w:rPr>
        <w:t>ПОСТАНОВЛЯЕТ:</w:t>
      </w:r>
    </w:p>
    <w:p w:rsidR="00983C73" w:rsidRDefault="00983C73" w:rsidP="00901D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D6">
        <w:rPr>
          <w:rFonts w:ascii="Times New Roman" w:hAnsi="Times New Roman" w:cs="Times New Roman"/>
          <w:sz w:val="28"/>
          <w:szCs w:val="28"/>
        </w:rPr>
        <w:t>1</w:t>
      </w:r>
      <w:r w:rsidRPr="00DF2FD6">
        <w:rPr>
          <w:sz w:val="28"/>
          <w:szCs w:val="28"/>
        </w:rPr>
        <w:t xml:space="preserve">. </w:t>
      </w:r>
      <w:r w:rsidRPr="00DF2FD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0" w:history="1">
        <w:r w:rsidRPr="00DF2F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2FD6">
        <w:rPr>
          <w:rFonts w:ascii="Times New Roman" w:hAnsi="Times New Roman" w:cs="Times New Roman"/>
          <w:sz w:val="28"/>
          <w:szCs w:val="28"/>
        </w:rPr>
        <w:t xml:space="preserve"> </w:t>
      </w:r>
      <w:r w:rsidRPr="00E20A57">
        <w:rPr>
          <w:rFonts w:ascii="Times New Roman" w:hAnsi="Times New Roman" w:cs="Times New Roman"/>
          <w:sz w:val="28"/>
          <w:szCs w:val="28"/>
        </w:rPr>
        <w:t xml:space="preserve">о подготовке и </w:t>
      </w:r>
      <w:r>
        <w:rPr>
          <w:rFonts w:ascii="Times New Roman" w:hAnsi="Times New Roman" w:cs="Times New Roman"/>
          <w:sz w:val="28"/>
          <w:szCs w:val="28"/>
        </w:rPr>
        <w:t xml:space="preserve">поддержании </w:t>
      </w:r>
      <w:r w:rsidRPr="00E20A57">
        <w:rPr>
          <w:rFonts w:ascii="Times New Roman" w:hAnsi="Times New Roman" w:cs="Times New Roman"/>
          <w:sz w:val="28"/>
          <w:szCs w:val="28"/>
        </w:rPr>
        <w:t>в готовности необходимых сил и средств</w:t>
      </w:r>
      <w:r w:rsidR="00EA5F16">
        <w:rPr>
          <w:rFonts w:ascii="Times New Roman" w:hAnsi="Times New Roman" w:cs="Times New Roman"/>
          <w:sz w:val="28"/>
          <w:szCs w:val="28"/>
        </w:rPr>
        <w:t>,</w:t>
      </w:r>
      <w:r w:rsidRPr="00E20A57">
        <w:rPr>
          <w:rFonts w:ascii="Times New Roman" w:hAnsi="Times New Roman" w:cs="Times New Roman"/>
          <w:sz w:val="28"/>
          <w:szCs w:val="28"/>
        </w:rPr>
        <w:t xml:space="preserve"> для защиты населения и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0A57">
        <w:rPr>
          <w:rFonts w:ascii="Times New Roman" w:hAnsi="Times New Roman" w:cs="Times New Roman"/>
          <w:sz w:val="28"/>
          <w:szCs w:val="28"/>
        </w:rPr>
        <w:t xml:space="preserve"> </w:t>
      </w:r>
      <w:r w:rsidR="00EA5F16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A57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 (далее </w:t>
      </w:r>
      <w:r>
        <w:rPr>
          <w:rFonts w:ascii="Times New Roman" w:hAnsi="Times New Roman" w:cs="Times New Roman"/>
          <w:sz w:val="28"/>
          <w:szCs w:val="28"/>
        </w:rPr>
        <w:t>по тексту –</w:t>
      </w:r>
      <w:r w:rsidRPr="00E20A57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983C73" w:rsidRDefault="00983C73" w:rsidP="00901D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0A57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 xml:space="preserve">Еловского </w:t>
      </w:r>
      <w:r w:rsidR="00EA5F16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E20A57">
        <w:rPr>
          <w:rFonts w:ascii="Times New Roman" w:hAnsi="Times New Roman" w:cs="Times New Roman"/>
          <w:sz w:val="28"/>
          <w:szCs w:val="28"/>
        </w:rPr>
        <w:t xml:space="preserve"> организовать и обеспечить подготовку и содержание в готовности необходимых сил и средств</w:t>
      </w:r>
      <w:r w:rsidR="00EA5F16">
        <w:rPr>
          <w:rFonts w:ascii="Times New Roman" w:hAnsi="Times New Roman" w:cs="Times New Roman"/>
          <w:sz w:val="28"/>
          <w:szCs w:val="28"/>
        </w:rPr>
        <w:t>,</w:t>
      </w:r>
      <w:r w:rsidRPr="00E20A57">
        <w:rPr>
          <w:rFonts w:ascii="Times New Roman" w:hAnsi="Times New Roman" w:cs="Times New Roman"/>
          <w:sz w:val="28"/>
          <w:szCs w:val="28"/>
        </w:rPr>
        <w:t xml:space="preserve"> для защиты населения и территори</w:t>
      </w:r>
      <w:r>
        <w:rPr>
          <w:rFonts w:ascii="Times New Roman" w:hAnsi="Times New Roman" w:cs="Times New Roman"/>
          <w:sz w:val="28"/>
          <w:szCs w:val="28"/>
        </w:rPr>
        <w:t xml:space="preserve">й Еловского </w:t>
      </w:r>
      <w:r w:rsidR="00EA5F16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E20A57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</w:t>
      </w:r>
      <w:r w:rsidRPr="00E20A57">
        <w:rPr>
          <w:rFonts w:ascii="Times New Roman" w:hAnsi="Times New Roman" w:cs="Times New Roman"/>
          <w:sz w:val="28"/>
          <w:szCs w:val="28"/>
        </w:rPr>
        <w:lastRenderedPageBreak/>
        <w:t>характера в соответствии с Положением.</w:t>
      </w:r>
    </w:p>
    <w:p w:rsidR="00901D96" w:rsidRDefault="00901D96" w:rsidP="00901D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410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Еловского района Пермского края от 19 апреля 2018 г. № 93-п «</w:t>
      </w:r>
      <w:r w:rsidR="004B4108" w:rsidRPr="004B4108">
        <w:rPr>
          <w:rFonts w:ascii="Times New Roman" w:hAnsi="Times New Roman" w:cs="Times New Roman"/>
          <w:sz w:val="28"/>
          <w:szCs w:val="28"/>
        </w:rPr>
        <w:t>Об утверждении Положения о подготовке и поддержании в готовности необходимых сил и средств для защиты населения и территорий Еловского муниципального района от чрезвычайных ситуаций природного и техногенного характера</w:t>
      </w:r>
      <w:r w:rsidR="004B4108">
        <w:rPr>
          <w:rFonts w:ascii="Times New Roman" w:hAnsi="Times New Roman" w:cs="Times New Roman"/>
          <w:sz w:val="28"/>
          <w:szCs w:val="28"/>
        </w:rPr>
        <w:t>».</w:t>
      </w:r>
    </w:p>
    <w:p w:rsidR="00983C73" w:rsidRPr="001E322F" w:rsidRDefault="004B4108" w:rsidP="00901D96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983C73">
        <w:rPr>
          <w:szCs w:val="28"/>
        </w:rPr>
        <w:t xml:space="preserve">. </w:t>
      </w:r>
      <w:r w:rsidR="00EA5F16" w:rsidRPr="00EA5F16">
        <w:rPr>
          <w:color w:val="000000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983C73" w:rsidRDefault="004B4108" w:rsidP="00901D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3C73" w:rsidRPr="001E322F">
        <w:rPr>
          <w:rFonts w:ascii="Times New Roman" w:hAnsi="Times New Roman" w:cs="Times New Roman"/>
          <w:sz w:val="28"/>
          <w:szCs w:val="28"/>
        </w:rPr>
        <w:t xml:space="preserve">. </w:t>
      </w:r>
      <w:r w:rsidR="00983C73" w:rsidRPr="00300DE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="00983C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83C73" w:rsidRPr="00300DE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="00983C73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0C13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3C73" w:rsidRDefault="00983C73" w:rsidP="00983C73">
      <w:pPr>
        <w:pStyle w:val="ConsPlusNormal"/>
        <w:ind w:firstLine="709"/>
        <w:jc w:val="both"/>
      </w:pPr>
    </w:p>
    <w:p w:rsidR="00983C73" w:rsidRDefault="00983C73" w:rsidP="00983C73">
      <w:pPr>
        <w:pStyle w:val="ConsPlusNormal"/>
        <w:ind w:firstLine="709"/>
        <w:jc w:val="both"/>
      </w:pPr>
    </w:p>
    <w:p w:rsidR="00983C73" w:rsidRDefault="00983C73" w:rsidP="00983C73">
      <w:pPr>
        <w:pStyle w:val="ConsPlusNormal"/>
        <w:ind w:firstLine="709"/>
        <w:jc w:val="both"/>
      </w:pPr>
    </w:p>
    <w:p w:rsidR="00983C73" w:rsidRDefault="00983C73" w:rsidP="00EA5F16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1E322F">
        <w:rPr>
          <w:szCs w:val="28"/>
        </w:rPr>
        <w:br/>
      </w:r>
      <w:r w:rsidR="000C133A">
        <w:rPr>
          <w:szCs w:val="28"/>
        </w:rPr>
        <w:t>И.о. главы</w:t>
      </w:r>
      <w:r w:rsidRPr="001E322F">
        <w:rPr>
          <w:szCs w:val="28"/>
        </w:rPr>
        <w:t xml:space="preserve"> администрации Е</w:t>
      </w:r>
      <w:r w:rsidR="00EA5F16">
        <w:rPr>
          <w:szCs w:val="28"/>
        </w:rPr>
        <w:t>ловского</w:t>
      </w:r>
      <w:r w:rsidR="00EA5F16">
        <w:rPr>
          <w:szCs w:val="28"/>
        </w:rPr>
        <w:br/>
        <w:t>муниципального округа Пермского края</w:t>
      </w:r>
      <w:r w:rsidRPr="001E322F">
        <w:rPr>
          <w:szCs w:val="28"/>
        </w:rPr>
        <w:t xml:space="preserve">    </w:t>
      </w:r>
      <w:r w:rsidRPr="001E322F">
        <w:rPr>
          <w:szCs w:val="28"/>
        </w:rPr>
        <w:tab/>
      </w:r>
      <w:r w:rsidRPr="001E322F">
        <w:rPr>
          <w:szCs w:val="28"/>
        </w:rPr>
        <w:tab/>
      </w:r>
      <w:r w:rsidRPr="001E322F">
        <w:rPr>
          <w:szCs w:val="28"/>
        </w:rPr>
        <w:tab/>
      </w:r>
      <w:r>
        <w:rPr>
          <w:szCs w:val="28"/>
        </w:rPr>
        <w:t xml:space="preserve">          </w:t>
      </w:r>
      <w:r w:rsidR="00EA5F16">
        <w:rPr>
          <w:szCs w:val="28"/>
        </w:rPr>
        <w:t xml:space="preserve">     </w:t>
      </w:r>
      <w:r w:rsidR="000C133A">
        <w:rPr>
          <w:szCs w:val="28"/>
        </w:rPr>
        <w:t>Е.В. Кустов</w:t>
      </w:r>
    </w:p>
    <w:p w:rsidR="00983C73" w:rsidRPr="001E322F" w:rsidRDefault="00983C73" w:rsidP="00EA5F16">
      <w:pPr>
        <w:widowControl w:val="0"/>
        <w:autoSpaceDE w:val="0"/>
        <w:autoSpaceDN w:val="0"/>
        <w:adjustRightInd w:val="0"/>
        <w:spacing w:line="240" w:lineRule="exact"/>
        <w:ind w:left="6372"/>
        <w:outlineLvl w:val="0"/>
        <w:rPr>
          <w:szCs w:val="28"/>
        </w:rPr>
      </w:pPr>
      <w:r>
        <w:br w:type="page"/>
      </w:r>
      <w:r w:rsidRPr="001E322F">
        <w:lastRenderedPageBreak/>
        <w:t>УТВЕРЖДЕН</w:t>
      </w:r>
      <w:r>
        <w:t>О</w:t>
      </w:r>
    </w:p>
    <w:p w:rsidR="00983C73" w:rsidRPr="001E322F" w:rsidRDefault="00EA19A4" w:rsidP="00EA5F16">
      <w:pPr>
        <w:widowControl w:val="0"/>
        <w:autoSpaceDE w:val="0"/>
        <w:autoSpaceDN w:val="0"/>
        <w:adjustRightInd w:val="0"/>
        <w:spacing w:line="240" w:lineRule="exact"/>
        <w:ind w:left="6372"/>
        <w:rPr>
          <w:szCs w:val="28"/>
        </w:rPr>
      </w:pPr>
      <w:r>
        <w:rPr>
          <w:szCs w:val="28"/>
        </w:rPr>
        <w:t>п</w:t>
      </w:r>
      <w:r w:rsidR="00983C73" w:rsidRPr="001E322F">
        <w:rPr>
          <w:szCs w:val="28"/>
        </w:rPr>
        <w:t>остановлением</w:t>
      </w:r>
    </w:p>
    <w:p w:rsidR="00983C73" w:rsidRPr="001E322F" w:rsidRDefault="00EA19A4" w:rsidP="00EA5F16">
      <w:pPr>
        <w:widowControl w:val="0"/>
        <w:autoSpaceDE w:val="0"/>
        <w:autoSpaceDN w:val="0"/>
        <w:adjustRightInd w:val="0"/>
        <w:spacing w:line="240" w:lineRule="exact"/>
        <w:ind w:left="6372"/>
        <w:rPr>
          <w:szCs w:val="28"/>
        </w:rPr>
      </w:pPr>
      <w:r>
        <w:rPr>
          <w:szCs w:val="28"/>
        </w:rPr>
        <w:t>А</w:t>
      </w:r>
      <w:r w:rsidR="00983C73" w:rsidRPr="001E322F">
        <w:rPr>
          <w:szCs w:val="28"/>
        </w:rPr>
        <w:t>дминистрации</w:t>
      </w:r>
      <w:r w:rsidR="00EA5F16">
        <w:rPr>
          <w:szCs w:val="28"/>
        </w:rPr>
        <w:t xml:space="preserve"> Еловского муниципального округа Пермского края</w:t>
      </w:r>
    </w:p>
    <w:p w:rsidR="00983C73" w:rsidRDefault="00EA19A4" w:rsidP="00EA5F16">
      <w:pPr>
        <w:widowControl w:val="0"/>
        <w:autoSpaceDE w:val="0"/>
        <w:autoSpaceDN w:val="0"/>
        <w:adjustRightInd w:val="0"/>
        <w:spacing w:line="240" w:lineRule="exact"/>
        <w:ind w:left="6372"/>
        <w:rPr>
          <w:szCs w:val="28"/>
        </w:rPr>
      </w:pPr>
      <w:r>
        <w:rPr>
          <w:szCs w:val="28"/>
        </w:rPr>
        <w:t xml:space="preserve">от </w:t>
      </w:r>
      <w:r w:rsidR="00065C5F">
        <w:rPr>
          <w:szCs w:val="28"/>
        </w:rPr>
        <w:t>21.12.2021</w:t>
      </w:r>
      <w:r>
        <w:rPr>
          <w:szCs w:val="28"/>
        </w:rPr>
        <w:t xml:space="preserve"> № </w:t>
      </w:r>
      <w:r w:rsidR="00983C73" w:rsidRPr="001E322F">
        <w:rPr>
          <w:szCs w:val="28"/>
        </w:rPr>
        <w:t xml:space="preserve"> </w:t>
      </w:r>
      <w:r w:rsidR="00065C5F">
        <w:rPr>
          <w:szCs w:val="28"/>
        </w:rPr>
        <w:t>639-п</w:t>
      </w:r>
      <w:bookmarkStart w:id="0" w:name="_GoBack"/>
      <w:bookmarkEnd w:id="0"/>
    </w:p>
    <w:p w:rsidR="00983C73" w:rsidRDefault="00983C73" w:rsidP="00EA5F16">
      <w:pPr>
        <w:widowControl w:val="0"/>
        <w:autoSpaceDE w:val="0"/>
        <w:autoSpaceDN w:val="0"/>
        <w:adjustRightInd w:val="0"/>
        <w:spacing w:line="240" w:lineRule="exact"/>
        <w:ind w:left="5664"/>
        <w:rPr>
          <w:szCs w:val="28"/>
        </w:rPr>
      </w:pPr>
    </w:p>
    <w:p w:rsidR="00983C73" w:rsidRDefault="00983C73" w:rsidP="00983C7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83C73" w:rsidRDefault="00983C73" w:rsidP="00EA5F1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983C73" w:rsidRDefault="00983C73" w:rsidP="00EA5F16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155D35">
        <w:rPr>
          <w:b/>
          <w:bCs/>
          <w:szCs w:val="28"/>
        </w:rPr>
        <w:t xml:space="preserve"> </w:t>
      </w:r>
      <w:r w:rsidRPr="00E20A57">
        <w:rPr>
          <w:b/>
          <w:szCs w:val="28"/>
        </w:rPr>
        <w:t>о подготовке и поддержании в готовности необходимых сил и средств</w:t>
      </w:r>
      <w:r w:rsidR="00EA5F16">
        <w:rPr>
          <w:b/>
          <w:szCs w:val="28"/>
        </w:rPr>
        <w:t>,</w:t>
      </w:r>
      <w:r w:rsidRPr="00E20A57">
        <w:rPr>
          <w:b/>
          <w:szCs w:val="28"/>
        </w:rPr>
        <w:t xml:space="preserve"> для защиты населения и территорий</w:t>
      </w:r>
      <w:r w:rsidR="00EA5F16">
        <w:rPr>
          <w:b/>
          <w:szCs w:val="28"/>
        </w:rPr>
        <w:t xml:space="preserve"> Еловского муниципального округа Пермского края</w:t>
      </w:r>
      <w:r w:rsidRPr="00E20A57">
        <w:rPr>
          <w:b/>
          <w:szCs w:val="28"/>
        </w:rPr>
        <w:t xml:space="preserve"> от чрезвычайных ситуаций природного и техногенного характера</w:t>
      </w:r>
      <w:r w:rsidRPr="00155D35">
        <w:rPr>
          <w:b/>
          <w:bCs/>
          <w:szCs w:val="28"/>
        </w:rPr>
        <w:br/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 xml:space="preserve">1. </w:t>
      </w:r>
      <w:r w:rsidR="00F05B1A" w:rsidRPr="00F05B1A">
        <w:rPr>
          <w:color w:val="000000"/>
          <w:sz w:val="28"/>
          <w:szCs w:val="28"/>
        </w:rPr>
        <w:t xml:space="preserve">Настоящее Положение определяет порядок создания, подготовки и поддержания в готовности на территории </w:t>
      </w:r>
      <w:r w:rsidR="00F05B1A">
        <w:rPr>
          <w:color w:val="000000"/>
          <w:sz w:val="28"/>
          <w:szCs w:val="28"/>
        </w:rPr>
        <w:t xml:space="preserve">Еловского муниципального округа </w:t>
      </w:r>
      <w:r w:rsidR="00F05B1A" w:rsidRPr="00F05B1A">
        <w:rPr>
          <w:color w:val="000000"/>
          <w:sz w:val="28"/>
          <w:szCs w:val="28"/>
        </w:rPr>
        <w:t>Пермского края сил и средств, предназначенных для предупреждения и ликвидации чрезвычайных ситуаций природного и те</w:t>
      </w:r>
      <w:r w:rsidR="00F05B1A">
        <w:rPr>
          <w:color w:val="000000"/>
          <w:sz w:val="28"/>
          <w:szCs w:val="28"/>
        </w:rPr>
        <w:t>хногенного характера</w:t>
      </w:r>
      <w:r w:rsidR="00F05B1A" w:rsidRPr="00F05B1A">
        <w:rPr>
          <w:color w:val="000000"/>
          <w:sz w:val="28"/>
          <w:szCs w:val="28"/>
        </w:rPr>
        <w:t xml:space="preserve"> (далее - ЧС), их финансового и материально</w:t>
      </w:r>
      <w:r w:rsidR="00F05B1A">
        <w:rPr>
          <w:color w:val="000000"/>
          <w:sz w:val="28"/>
          <w:szCs w:val="28"/>
        </w:rPr>
        <w:t>-технического обеспечения</w:t>
      </w:r>
      <w:r w:rsidRPr="0032623E">
        <w:rPr>
          <w:color w:val="000000"/>
          <w:sz w:val="28"/>
          <w:szCs w:val="28"/>
        </w:rPr>
        <w:t>.</w:t>
      </w:r>
    </w:p>
    <w:p w:rsidR="00983C73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 xml:space="preserve">2. Силами, предназначенными для предупреждения и ликвидации чрезвычайных ситуаций, являются силы организаций, расположенных на территории </w:t>
      </w:r>
      <w:r>
        <w:rPr>
          <w:color w:val="000000"/>
          <w:sz w:val="28"/>
          <w:szCs w:val="28"/>
        </w:rPr>
        <w:t xml:space="preserve">Еловского </w:t>
      </w:r>
      <w:r w:rsidRPr="0032623E">
        <w:rPr>
          <w:color w:val="000000"/>
          <w:sz w:val="28"/>
          <w:szCs w:val="28"/>
        </w:rPr>
        <w:t xml:space="preserve">муниципального </w:t>
      </w:r>
      <w:r w:rsidR="00F05B1A">
        <w:rPr>
          <w:color w:val="000000"/>
          <w:sz w:val="28"/>
          <w:szCs w:val="28"/>
        </w:rPr>
        <w:t>округа Пермского края</w:t>
      </w:r>
      <w:r>
        <w:rPr>
          <w:color w:val="000000"/>
          <w:sz w:val="28"/>
          <w:szCs w:val="28"/>
        </w:rPr>
        <w:t>, созданные</w:t>
      </w:r>
      <w:r w:rsidRPr="00326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32623E">
        <w:rPr>
          <w:color w:val="000000"/>
          <w:sz w:val="28"/>
          <w:szCs w:val="28"/>
        </w:rPr>
        <w:t>установленн</w:t>
      </w:r>
      <w:r>
        <w:rPr>
          <w:color w:val="000000"/>
          <w:sz w:val="28"/>
          <w:szCs w:val="28"/>
        </w:rPr>
        <w:t>о</w:t>
      </w:r>
      <w:r w:rsidRPr="0032623E">
        <w:rPr>
          <w:color w:val="000000"/>
          <w:sz w:val="28"/>
          <w:szCs w:val="28"/>
        </w:rPr>
        <w:t>м порядк</w:t>
      </w:r>
      <w:r>
        <w:rPr>
          <w:color w:val="000000"/>
          <w:sz w:val="28"/>
          <w:szCs w:val="28"/>
        </w:rPr>
        <w:t>е</w:t>
      </w:r>
      <w:r w:rsidRPr="0032623E">
        <w:rPr>
          <w:color w:val="000000"/>
          <w:sz w:val="28"/>
          <w:szCs w:val="28"/>
        </w:rPr>
        <w:t>.</w:t>
      </w:r>
    </w:p>
    <w:p w:rsidR="00F05BC5" w:rsidRPr="0032623E" w:rsidRDefault="00F05BC5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05BC5">
        <w:rPr>
          <w:color w:val="000000"/>
          <w:sz w:val="28"/>
          <w:szCs w:val="28"/>
        </w:rPr>
        <w:t>Организации обязаны обеспечивать создание, подготовку и поддержание в готовности к применению сил и средств</w:t>
      </w:r>
      <w:r>
        <w:rPr>
          <w:color w:val="000000"/>
          <w:sz w:val="28"/>
          <w:szCs w:val="28"/>
        </w:rPr>
        <w:t>,</w:t>
      </w:r>
      <w:r w:rsidRPr="00F05BC5">
        <w:rPr>
          <w:color w:val="000000"/>
          <w:sz w:val="28"/>
          <w:szCs w:val="28"/>
        </w:rPr>
        <w:t xml:space="preserve"> предупреждения и ликвидации чрезвычайных ситуаций, осуществлять подготовку работников организаций в области защиты от чрезвычайных ситуаций.</w:t>
      </w:r>
    </w:p>
    <w:p w:rsidR="00983C73" w:rsidRPr="0032623E" w:rsidRDefault="00F05BC5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83C73" w:rsidRPr="0032623E">
        <w:rPr>
          <w:color w:val="000000"/>
          <w:sz w:val="28"/>
          <w:szCs w:val="28"/>
        </w:rPr>
        <w:t>. Поддержание органов управления, сил и средств, предназначенных для ликвидации чрезвычайных ситуаций (далее</w:t>
      </w:r>
      <w:r w:rsidR="00983C73">
        <w:rPr>
          <w:color w:val="000000"/>
          <w:sz w:val="28"/>
          <w:szCs w:val="28"/>
        </w:rPr>
        <w:t xml:space="preserve"> по тексту</w:t>
      </w:r>
      <w:r w:rsidR="00983C73" w:rsidRPr="0032623E">
        <w:rPr>
          <w:color w:val="000000"/>
          <w:sz w:val="28"/>
          <w:szCs w:val="28"/>
        </w:rPr>
        <w:t xml:space="preserve"> – силы и средства), в готовности к действиям по предупреждению и ликвидац</w:t>
      </w:r>
      <w:r w:rsidR="00983C73">
        <w:rPr>
          <w:color w:val="000000"/>
          <w:sz w:val="28"/>
          <w:szCs w:val="28"/>
        </w:rPr>
        <w:t>ии чрезвыча</w:t>
      </w:r>
      <w:r w:rsidR="00F05B1A">
        <w:rPr>
          <w:color w:val="000000"/>
          <w:sz w:val="28"/>
          <w:szCs w:val="28"/>
        </w:rPr>
        <w:t>йных ситуаций</w:t>
      </w:r>
      <w:r w:rsidR="00983C73" w:rsidRPr="0032623E">
        <w:rPr>
          <w:color w:val="000000"/>
          <w:sz w:val="28"/>
          <w:szCs w:val="28"/>
        </w:rPr>
        <w:t xml:space="preserve"> обеспечит: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устойчивое управление силами и средствами в кризисных ситуациях;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готовность сил и средств</w:t>
      </w:r>
      <w:r w:rsidR="00F05B1A">
        <w:rPr>
          <w:color w:val="000000"/>
          <w:sz w:val="28"/>
          <w:szCs w:val="28"/>
        </w:rPr>
        <w:t>,</w:t>
      </w:r>
      <w:r w:rsidRPr="0032623E">
        <w:rPr>
          <w:color w:val="000000"/>
          <w:sz w:val="28"/>
          <w:szCs w:val="28"/>
        </w:rPr>
        <w:t xml:space="preserve"> для защиты населения и территори</w:t>
      </w:r>
      <w:r>
        <w:rPr>
          <w:color w:val="000000"/>
          <w:sz w:val="28"/>
          <w:szCs w:val="28"/>
        </w:rPr>
        <w:t>й</w:t>
      </w:r>
      <w:r w:rsidRPr="0032623E">
        <w:rPr>
          <w:color w:val="000000"/>
          <w:sz w:val="28"/>
          <w:szCs w:val="28"/>
        </w:rPr>
        <w:t xml:space="preserve"> от ЧС;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повышение устойчивости функционирования организаций в чрезвычайных ситуациях;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оперативность реагирования и эффективность проведения аварийно-спасательных и других неотложных работ при ликвидации ЧС;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максимальное снижение потерь среди населения при ЧС.</w:t>
      </w:r>
    </w:p>
    <w:p w:rsidR="00983C73" w:rsidRPr="0032623E" w:rsidRDefault="00F05BC5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83C73" w:rsidRPr="0032623E">
        <w:rPr>
          <w:color w:val="000000"/>
          <w:sz w:val="28"/>
          <w:szCs w:val="28"/>
        </w:rPr>
        <w:t>. Подготовка органов управления, сил и средств, предназначенных для предупреждения и ликвидации</w:t>
      </w:r>
      <w:r w:rsidR="00983C73">
        <w:rPr>
          <w:color w:val="000000"/>
          <w:sz w:val="28"/>
          <w:szCs w:val="28"/>
        </w:rPr>
        <w:t xml:space="preserve"> ЧС</w:t>
      </w:r>
      <w:r w:rsidR="00983C73" w:rsidRPr="0032623E">
        <w:rPr>
          <w:color w:val="000000"/>
          <w:sz w:val="28"/>
          <w:szCs w:val="28"/>
        </w:rPr>
        <w:t>, предусматривает: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осуществление подготовки органов управления и сил, предназначенных для предупреждения и ликвидации ЧС;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повышение готовности сил и средств к выполнению стоящих перед ними задач в ходе ежегодно планируемых и проводимых командно-штабных, тактико-специальных и комплексных учений и тренировок;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 xml:space="preserve">обеспечение специальным имуществом и техникой, исходя из возложенных задач по предупреждению и </w:t>
      </w:r>
      <w:r>
        <w:rPr>
          <w:color w:val="000000"/>
          <w:sz w:val="28"/>
          <w:szCs w:val="28"/>
        </w:rPr>
        <w:t>ликвидации ЧС</w:t>
      </w:r>
      <w:r w:rsidRPr="0032623E">
        <w:rPr>
          <w:color w:val="000000"/>
          <w:sz w:val="28"/>
          <w:szCs w:val="28"/>
        </w:rPr>
        <w:t>.</w:t>
      </w:r>
    </w:p>
    <w:p w:rsidR="00983C73" w:rsidRPr="0032623E" w:rsidRDefault="00F05BC5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983C73" w:rsidRPr="0032623E">
        <w:rPr>
          <w:color w:val="000000"/>
          <w:sz w:val="28"/>
          <w:szCs w:val="28"/>
        </w:rPr>
        <w:t xml:space="preserve">. Организация и порядок выполнения мероприятий по предупреждению и ликвидации </w:t>
      </w:r>
      <w:r w:rsidR="00983C73">
        <w:rPr>
          <w:color w:val="000000"/>
          <w:sz w:val="28"/>
          <w:szCs w:val="28"/>
        </w:rPr>
        <w:t xml:space="preserve">ЧС </w:t>
      </w:r>
      <w:r w:rsidR="00983C73" w:rsidRPr="0032623E">
        <w:rPr>
          <w:color w:val="000000"/>
          <w:sz w:val="28"/>
          <w:szCs w:val="28"/>
        </w:rPr>
        <w:t>определяется планами действий по предупреждению и ликвидации</w:t>
      </w:r>
      <w:r w:rsidR="00983C73">
        <w:rPr>
          <w:color w:val="000000"/>
          <w:sz w:val="28"/>
          <w:szCs w:val="28"/>
        </w:rPr>
        <w:t xml:space="preserve"> ЧС</w:t>
      </w:r>
      <w:r w:rsidR="00983C73" w:rsidRPr="0032623E">
        <w:rPr>
          <w:color w:val="000000"/>
          <w:sz w:val="28"/>
          <w:szCs w:val="28"/>
        </w:rPr>
        <w:t>.</w:t>
      </w:r>
    </w:p>
    <w:p w:rsidR="00983C73" w:rsidRPr="0032623E" w:rsidRDefault="00F05BC5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83C73" w:rsidRPr="0032623E">
        <w:rPr>
          <w:color w:val="000000"/>
          <w:sz w:val="28"/>
          <w:szCs w:val="28"/>
        </w:rPr>
        <w:t>. Основные принципы защиты населения и территории от</w:t>
      </w:r>
      <w:r w:rsidR="00983C73">
        <w:rPr>
          <w:color w:val="000000"/>
          <w:sz w:val="28"/>
          <w:szCs w:val="28"/>
        </w:rPr>
        <w:t xml:space="preserve"> ЧС</w:t>
      </w:r>
      <w:r w:rsidR="00983C73" w:rsidRPr="0032623E">
        <w:rPr>
          <w:color w:val="000000"/>
          <w:sz w:val="28"/>
          <w:szCs w:val="28"/>
        </w:rPr>
        <w:t>: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мероприятия, направленные на предупреждение</w:t>
      </w:r>
      <w:r>
        <w:rPr>
          <w:color w:val="000000"/>
          <w:sz w:val="28"/>
          <w:szCs w:val="28"/>
        </w:rPr>
        <w:t xml:space="preserve"> ЧС</w:t>
      </w:r>
      <w:r w:rsidRPr="0032623E">
        <w:rPr>
          <w:color w:val="000000"/>
          <w:sz w:val="28"/>
          <w:szCs w:val="28"/>
        </w:rPr>
        <w:t>, а также на максимально возможное снижение размеров ущерба и потерь в случае их возникновения, проводятся заблаговременно;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 xml:space="preserve">планирование и осуществление мероприятий по защите населения и территории от </w:t>
      </w:r>
      <w:r>
        <w:rPr>
          <w:color w:val="000000"/>
          <w:sz w:val="28"/>
          <w:szCs w:val="28"/>
        </w:rPr>
        <w:t xml:space="preserve">ЧС </w:t>
      </w:r>
      <w:r w:rsidRPr="0032623E">
        <w:rPr>
          <w:color w:val="000000"/>
          <w:sz w:val="28"/>
          <w:szCs w:val="28"/>
        </w:rPr>
        <w:t>проводятся с учетом экономических, природных и иных характеристик, особенностей территории и степени реальной опасности возникновения</w:t>
      </w:r>
      <w:r>
        <w:rPr>
          <w:color w:val="000000"/>
          <w:sz w:val="28"/>
          <w:szCs w:val="28"/>
        </w:rPr>
        <w:t xml:space="preserve"> ЧС</w:t>
      </w:r>
      <w:r w:rsidRPr="0032623E">
        <w:rPr>
          <w:color w:val="000000"/>
          <w:sz w:val="28"/>
          <w:szCs w:val="28"/>
        </w:rPr>
        <w:t>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 xml:space="preserve">объем и содержание мероприятий по защите населения и территории от </w:t>
      </w:r>
      <w:r>
        <w:rPr>
          <w:color w:val="000000"/>
          <w:sz w:val="28"/>
          <w:szCs w:val="28"/>
        </w:rPr>
        <w:t xml:space="preserve">ЧС </w:t>
      </w:r>
      <w:r w:rsidRPr="0032623E">
        <w:rPr>
          <w:color w:val="000000"/>
          <w:sz w:val="28"/>
          <w:szCs w:val="28"/>
        </w:rPr>
        <w:t>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 xml:space="preserve">ликвидация </w:t>
      </w:r>
      <w:r>
        <w:rPr>
          <w:color w:val="000000"/>
          <w:sz w:val="28"/>
          <w:szCs w:val="28"/>
        </w:rPr>
        <w:t xml:space="preserve">ЧС </w:t>
      </w:r>
      <w:r w:rsidRPr="0032623E">
        <w:rPr>
          <w:color w:val="000000"/>
          <w:sz w:val="28"/>
          <w:szCs w:val="28"/>
        </w:rPr>
        <w:t>осуществляется с</w:t>
      </w:r>
      <w:r w:rsidR="00F05B1A">
        <w:rPr>
          <w:color w:val="000000"/>
          <w:sz w:val="28"/>
          <w:szCs w:val="28"/>
        </w:rPr>
        <w:t>илами и средствами организаций</w:t>
      </w:r>
      <w:r w:rsidRPr="0032623E">
        <w:rPr>
          <w:color w:val="000000"/>
          <w:sz w:val="28"/>
          <w:szCs w:val="28"/>
        </w:rPr>
        <w:t>, на территории которых сложилась чрезвычайная ситуация.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При недостаточности вышеуказанных сил и средств, в установленном законодательством Российской Федерации порядке, привле</w:t>
      </w:r>
      <w:r>
        <w:rPr>
          <w:color w:val="000000"/>
          <w:sz w:val="28"/>
          <w:szCs w:val="28"/>
        </w:rPr>
        <w:t xml:space="preserve">каются силы и средства муниципального </w:t>
      </w:r>
      <w:r w:rsidRPr="0032623E">
        <w:rPr>
          <w:color w:val="000000"/>
          <w:sz w:val="28"/>
          <w:szCs w:val="28"/>
        </w:rPr>
        <w:t xml:space="preserve">звена </w:t>
      </w:r>
      <w:r w:rsidR="00F05B1A">
        <w:rPr>
          <w:color w:val="000000"/>
          <w:sz w:val="28"/>
          <w:szCs w:val="28"/>
        </w:rPr>
        <w:t>Еловского муниципального округа Пермского края</w:t>
      </w:r>
      <w:r>
        <w:rPr>
          <w:color w:val="000000"/>
          <w:sz w:val="28"/>
          <w:szCs w:val="28"/>
        </w:rPr>
        <w:t xml:space="preserve"> </w:t>
      </w:r>
      <w:r w:rsidRPr="0032623E">
        <w:rPr>
          <w:color w:val="000000"/>
          <w:sz w:val="28"/>
          <w:szCs w:val="28"/>
        </w:rPr>
        <w:t>территориальной подсистемы РСЧС</w:t>
      </w:r>
      <w:r>
        <w:rPr>
          <w:color w:val="000000"/>
          <w:sz w:val="28"/>
          <w:szCs w:val="28"/>
        </w:rPr>
        <w:t xml:space="preserve"> Пермского края</w:t>
      </w:r>
      <w:r w:rsidRPr="0032623E">
        <w:rPr>
          <w:color w:val="000000"/>
          <w:sz w:val="28"/>
          <w:szCs w:val="28"/>
        </w:rPr>
        <w:t>.</w:t>
      </w:r>
    </w:p>
    <w:p w:rsidR="00983C73" w:rsidRDefault="00F05BC5" w:rsidP="00983C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983C73" w:rsidRPr="0032623E">
        <w:rPr>
          <w:color w:val="000000"/>
          <w:szCs w:val="28"/>
        </w:rPr>
        <w:t xml:space="preserve">. Проверка готовности сил и средств к проведению аварийно-спасательных и других неотложных работ при возникновении </w:t>
      </w:r>
      <w:r w:rsidR="00983C73">
        <w:rPr>
          <w:color w:val="000000"/>
          <w:szCs w:val="28"/>
        </w:rPr>
        <w:t xml:space="preserve">ЧС организуется администрацией Еловского </w:t>
      </w:r>
      <w:r w:rsidR="00F05B1A">
        <w:rPr>
          <w:szCs w:val="28"/>
        </w:rPr>
        <w:t>муниципального округа Пермского края</w:t>
      </w:r>
      <w:r w:rsidR="00983C73" w:rsidRPr="001E322F">
        <w:rPr>
          <w:szCs w:val="28"/>
        </w:rPr>
        <w:t xml:space="preserve"> </w:t>
      </w:r>
      <w:r w:rsidR="00983C73">
        <w:rPr>
          <w:color w:val="000000"/>
          <w:szCs w:val="28"/>
        </w:rPr>
        <w:t>в пределах установленных полномочий.</w:t>
      </w:r>
    </w:p>
    <w:p w:rsidR="00983C73" w:rsidRPr="0032623E" w:rsidRDefault="00983C73" w:rsidP="00983C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Руководителями организаций проводятся проверки подчиненных им сил и средств.</w:t>
      </w:r>
    </w:p>
    <w:p w:rsidR="00983C73" w:rsidRPr="0032623E" w:rsidRDefault="00F05BC5" w:rsidP="00983C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983C73" w:rsidRPr="0032623E">
        <w:rPr>
          <w:color w:val="000000"/>
          <w:szCs w:val="28"/>
        </w:rPr>
        <w:t>. Содержание сил и средств в готовности к действиям по предназначению достигается осуществлением комплекса мероприятий: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разработка и принятие нормативных правовых актов в области защиты населения и территории от</w:t>
      </w:r>
      <w:r>
        <w:rPr>
          <w:color w:val="000000"/>
          <w:sz w:val="28"/>
          <w:szCs w:val="28"/>
        </w:rPr>
        <w:t xml:space="preserve"> ЧС</w:t>
      </w:r>
      <w:r w:rsidRPr="0032623E">
        <w:rPr>
          <w:color w:val="000000"/>
          <w:sz w:val="28"/>
          <w:szCs w:val="28"/>
        </w:rPr>
        <w:t>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разработка и ежегодная корректировка планов действий по предупреждению и ликвидации ЧС;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создание формирований</w:t>
      </w:r>
      <w:r>
        <w:rPr>
          <w:color w:val="000000"/>
          <w:sz w:val="28"/>
          <w:szCs w:val="28"/>
        </w:rPr>
        <w:t xml:space="preserve"> и служб </w:t>
      </w:r>
      <w:r w:rsidRPr="0032623E">
        <w:rPr>
          <w:color w:val="000000"/>
          <w:sz w:val="28"/>
          <w:szCs w:val="28"/>
        </w:rPr>
        <w:t xml:space="preserve">в организациях </w:t>
      </w:r>
      <w:r>
        <w:rPr>
          <w:color w:val="000000"/>
          <w:sz w:val="28"/>
          <w:szCs w:val="28"/>
        </w:rPr>
        <w:t xml:space="preserve">Еловского </w:t>
      </w:r>
      <w:r w:rsidRPr="0032623E">
        <w:rPr>
          <w:color w:val="000000"/>
          <w:sz w:val="28"/>
          <w:szCs w:val="28"/>
        </w:rPr>
        <w:t xml:space="preserve">муниципального </w:t>
      </w:r>
      <w:r w:rsidR="00F05B1A">
        <w:rPr>
          <w:color w:val="000000"/>
          <w:sz w:val="28"/>
          <w:szCs w:val="28"/>
        </w:rPr>
        <w:t>округа Пермского края</w:t>
      </w:r>
      <w:r w:rsidRPr="0032623E">
        <w:rPr>
          <w:color w:val="000000"/>
          <w:sz w:val="28"/>
          <w:szCs w:val="28"/>
        </w:rPr>
        <w:t xml:space="preserve"> и содержание их в готовности к действиям по предназначению;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осуществление в установленном порядке сбора и обмена информацией в области защиты населения и территории от</w:t>
      </w:r>
      <w:r>
        <w:rPr>
          <w:color w:val="000000"/>
          <w:sz w:val="28"/>
          <w:szCs w:val="28"/>
        </w:rPr>
        <w:t xml:space="preserve"> ЧС</w:t>
      </w:r>
      <w:r w:rsidRPr="0032623E">
        <w:rPr>
          <w:color w:val="000000"/>
          <w:sz w:val="28"/>
          <w:szCs w:val="28"/>
        </w:rPr>
        <w:t>, обеспечение своевременного оповещения и информирования населения об угрозе или возникновении ЧС;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осуществление финансирования мероприятий в области защиты населения и территории от ЧС;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подготовка населения к действиям в ЧС;</w:t>
      </w:r>
    </w:p>
    <w:p w:rsidR="00983C73" w:rsidRPr="0032623E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содействие устойчивому функционированию организаций в ЧС;</w:t>
      </w:r>
    </w:p>
    <w:p w:rsidR="00983C73" w:rsidRDefault="00983C73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623E">
        <w:rPr>
          <w:color w:val="000000"/>
          <w:sz w:val="28"/>
          <w:szCs w:val="28"/>
        </w:rPr>
        <w:t>организация пропаганды знаний в области защиты населения и территории от ЧС.</w:t>
      </w:r>
    </w:p>
    <w:p w:rsidR="00F05BC5" w:rsidRDefault="00F05BC5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</w:t>
      </w:r>
      <w:r w:rsidRPr="00F05BC5">
        <w:rPr>
          <w:color w:val="000000"/>
          <w:sz w:val="28"/>
          <w:szCs w:val="28"/>
        </w:rPr>
        <w:t>Финансовое обеспечение установленных настоящим Положением мероприятий по созданию, подготовке и поддержанию в готовности необходимых сил и средств, предназначенных для предупреждения и ликвидации ЧС в границах (на террит</w:t>
      </w:r>
      <w:r>
        <w:rPr>
          <w:color w:val="000000"/>
          <w:sz w:val="28"/>
          <w:szCs w:val="28"/>
        </w:rPr>
        <w:t>ории) Еловского муниципального округа</w:t>
      </w:r>
      <w:r w:rsidRPr="00F05BC5">
        <w:rPr>
          <w:color w:val="000000"/>
          <w:sz w:val="28"/>
          <w:szCs w:val="28"/>
        </w:rPr>
        <w:t xml:space="preserve"> Пермского края, является расходным обязательством </w:t>
      </w:r>
      <w:r>
        <w:rPr>
          <w:color w:val="000000"/>
          <w:sz w:val="28"/>
          <w:szCs w:val="28"/>
        </w:rPr>
        <w:t>администрации Еловского муниципального округа Пермского края.</w:t>
      </w:r>
    </w:p>
    <w:p w:rsidR="00F05BC5" w:rsidRPr="0032623E" w:rsidRDefault="00F05BC5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5BC5">
        <w:rPr>
          <w:color w:val="000000"/>
          <w:sz w:val="28"/>
          <w:szCs w:val="28"/>
        </w:rPr>
        <w:t>Организации всех форм собственности участвуют в ликвидации ЧС за счет собственных средств в порядке, установленном Правительством Российской Федерации.</w:t>
      </w:r>
    </w:p>
    <w:p w:rsidR="00983C73" w:rsidRDefault="00F05BC5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983C73" w:rsidRPr="0032623E">
        <w:rPr>
          <w:color w:val="000000"/>
          <w:sz w:val="28"/>
          <w:szCs w:val="28"/>
        </w:rPr>
        <w:t>. Ответственность за нарушение законодательства Российской Федерации в облас</w:t>
      </w:r>
      <w:r w:rsidR="00983C73">
        <w:rPr>
          <w:color w:val="000000"/>
          <w:sz w:val="28"/>
          <w:szCs w:val="28"/>
        </w:rPr>
        <w:t>ти защиты населения и территорий</w:t>
      </w:r>
      <w:r w:rsidR="00983C73" w:rsidRPr="0032623E">
        <w:rPr>
          <w:color w:val="000000"/>
          <w:sz w:val="28"/>
          <w:szCs w:val="28"/>
        </w:rPr>
        <w:t xml:space="preserve"> от </w:t>
      </w:r>
      <w:r w:rsidR="00983C73">
        <w:rPr>
          <w:color w:val="000000"/>
          <w:sz w:val="28"/>
          <w:szCs w:val="28"/>
        </w:rPr>
        <w:t>ЧС</w:t>
      </w:r>
      <w:r w:rsidR="00983C73" w:rsidRPr="0032623E">
        <w:rPr>
          <w:color w:val="000000"/>
          <w:sz w:val="28"/>
          <w:szCs w:val="28"/>
        </w:rPr>
        <w:t>, создание условий и предпосылок к возникновению</w:t>
      </w:r>
      <w:r w:rsidR="00983C73">
        <w:rPr>
          <w:color w:val="000000"/>
          <w:sz w:val="28"/>
          <w:szCs w:val="28"/>
        </w:rPr>
        <w:t xml:space="preserve"> ЧС</w:t>
      </w:r>
      <w:r w:rsidR="00983C73" w:rsidRPr="0032623E">
        <w:rPr>
          <w:color w:val="000000"/>
          <w:sz w:val="28"/>
          <w:szCs w:val="28"/>
        </w:rPr>
        <w:t>, непринятие мер по защите жизни и сохранению здоровья людей и других противоправных действий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</w:t>
      </w:r>
      <w:r w:rsidR="00983C73">
        <w:rPr>
          <w:color w:val="000000"/>
          <w:sz w:val="28"/>
          <w:szCs w:val="28"/>
        </w:rPr>
        <w:t xml:space="preserve"> – </w:t>
      </w:r>
      <w:r w:rsidR="00983C73" w:rsidRPr="0032623E">
        <w:rPr>
          <w:color w:val="000000"/>
          <w:sz w:val="28"/>
          <w:szCs w:val="28"/>
        </w:rPr>
        <w:t xml:space="preserve">административную и гражданско-правовую ответственность в соответствии с законодательством Российской Федерации и законодательством </w:t>
      </w:r>
      <w:r w:rsidR="00983C73">
        <w:rPr>
          <w:color w:val="000000"/>
          <w:sz w:val="28"/>
          <w:szCs w:val="28"/>
        </w:rPr>
        <w:t>Пермского края</w:t>
      </w:r>
      <w:r w:rsidR="00983C73" w:rsidRPr="0032623E">
        <w:rPr>
          <w:color w:val="000000"/>
          <w:sz w:val="28"/>
          <w:szCs w:val="28"/>
        </w:rPr>
        <w:t>.</w:t>
      </w:r>
    </w:p>
    <w:p w:rsidR="00F942DB" w:rsidRPr="0032623E" w:rsidRDefault="00F942DB" w:rsidP="00983C7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F942DB">
        <w:rPr>
          <w:color w:val="000000"/>
          <w:sz w:val="28"/>
          <w:szCs w:val="28"/>
        </w:rPr>
        <w:t xml:space="preserve">Ликвидация ЧС осуществляется силами и средствами организаций, </w:t>
      </w:r>
      <w:r>
        <w:rPr>
          <w:color w:val="000000"/>
          <w:sz w:val="28"/>
          <w:szCs w:val="28"/>
        </w:rPr>
        <w:t xml:space="preserve">администрации Еловского муниципального округа </w:t>
      </w:r>
      <w:r w:rsidRPr="00F942DB">
        <w:rPr>
          <w:color w:val="000000"/>
          <w:sz w:val="28"/>
          <w:szCs w:val="28"/>
        </w:rPr>
        <w:t xml:space="preserve">Пермского края, </w:t>
      </w:r>
      <w:r>
        <w:rPr>
          <w:color w:val="000000"/>
          <w:sz w:val="28"/>
          <w:szCs w:val="28"/>
        </w:rPr>
        <w:t>на территории которой</w:t>
      </w:r>
      <w:r w:rsidRPr="00F942DB">
        <w:rPr>
          <w:color w:val="000000"/>
          <w:sz w:val="28"/>
          <w:szCs w:val="28"/>
        </w:rPr>
        <w:t xml:space="preserve"> сложилась ЧС. При недостаточности вышеуказанных сил и средств в установленном законодательством Российской Федерации порядке привле</w:t>
      </w:r>
      <w:r>
        <w:rPr>
          <w:color w:val="000000"/>
          <w:sz w:val="28"/>
          <w:szCs w:val="28"/>
        </w:rPr>
        <w:t>каются силы и средства Пермского края</w:t>
      </w:r>
      <w:r w:rsidRPr="00F942DB">
        <w:rPr>
          <w:color w:val="000000"/>
          <w:sz w:val="28"/>
          <w:szCs w:val="28"/>
        </w:rPr>
        <w:t>.</w:t>
      </w:r>
    </w:p>
    <w:p w:rsidR="00983C73" w:rsidRPr="00393267" w:rsidRDefault="00983C73" w:rsidP="00983C73">
      <w:pPr>
        <w:spacing w:line="360" w:lineRule="exact"/>
        <w:ind w:firstLine="720"/>
      </w:pPr>
    </w:p>
    <w:p w:rsidR="008741B6" w:rsidRPr="00983C73" w:rsidRDefault="008741B6" w:rsidP="00983C73"/>
    <w:sectPr w:rsidR="008741B6" w:rsidRPr="00983C73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9D" w:rsidRDefault="0017129D">
      <w:r>
        <w:separator/>
      </w:r>
    </w:p>
  </w:endnote>
  <w:endnote w:type="continuationSeparator" w:id="0">
    <w:p w:rsidR="0017129D" w:rsidRDefault="0017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9D" w:rsidRDefault="0017129D">
      <w:r>
        <w:separator/>
      </w:r>
    </w:p>
  </w:footnote>
  <w:footnote w:type="continuationSeparator" w:id="0">
    <w:p w:rsidR="0017129D" w:rsidRDefault="0017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1EB7"/>
    <w:rsid w:val="00064595"/>
    <w:rsid w:val="00065C5F"/>
    <w:rsid w:val="00066153"/>
    <w:rsid w:val="00097994"/>
    <w:rsid w:val="000C133A"/>
    <w:rsid w:val="000C2D90"/>
    <w:rsid w:val="00143108"/>
    <w:rsid w:val="0017129D"/>
    <w:rsid w:val="001A14B6"/>
    <w:rsid w:val="001B2E61"/>
    <w:rsid w:val="002802BE"/>
    <w:rsid w:val="00311DAC"/>
    <w:rsid w:val="0036013B"/>
    <w:rsid w:val="00461136"/>
    <w:rsid w:val="0047083E"/>
    <w:rsid w:val="004735DB"/>
    <w:rsid w:val="00482A25"/>
    <w:rsid w:val="004B4108"/>
    <w:rsid w:val="004F6BB4"/>
    <w:rsid w:val="005274BD"/>
    <w:rsid w:val="005840C7"/>
    <w:rsid w:val="005955BE"/>
    <w:rsid w:val="006F2B94"/>
    <w:rsid w:val="00715A69"/>
    <w:rsid w:val="008741B6"/>
    <w:rsid w:val="008747C0"/>
    <w:rsid w:val="008936EC"/>
    <w:rsid w:val="008A4452"/>
    <w:rsid w:val="00901D96"/>
    <w:rsid w:val="00983C73"/>
    <w:rsid w:val="009C011A"/>
    <w:rsid w:val="00A16F73"/>
    <w:rsid w:val="00A442D4"/>
    <w:rsid w:val="00A701BA"/>
    <w:rsid w:val="00AE0B25"/>
    <w:rsid w:val="00B01DB0"/>
    <w:rsid w:val="00B92042"/>
    <w:rsid w:val="00B921B5"/>
    <w:rsid w:val="00C17F88"/>
    <w:rsid w:val="00D00746"/>
    <w:rsid w:val="00DF3619"/>
    <w:rsid w:val="00EA19A4"/>
    <w:rsid w:val="00EA5F16"/>
    <w:rsid w:val="00EC727C"/>
    <w:rsid w:val="00F05B1A"/>
    <w:rsid w:val="00F05BC5"/>
    <w:rsid w:val="00F22F1F"/>
    <w:rsid w:val="00F31ED4"/>
    <w:rsid w:val="00F6686C"/>
    <w:rsid w:val="00F942DB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3C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unhideWhenUsed/>
    <w:rsid w:val="00983C7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rsid w:val="00527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3C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unhideWhenUsed/>
    <w:rsid w:val="00983C7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rsid w:val="00527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42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15</cp:revision>
  <cp:lastPrinted>2021-12-21T10:18:00Z</cp:lastPrinted>
  <dcterms:created xsi:type="dcterms:W3CDTF">2020-12-25T03:31:00Z</dcterms:created>
  <dcterms:modified xsi:type="dcterms:W3CDTF">2021-12-21T10:18:00Z</dcterms:modified>
</cp:coreProperties>
</file>