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8F" w:rsidRDefault="00636FD6" w:rsidP="00EE504E">
      <w:pPr>
        <w:pStyle w:val="a6"/>
        <w:tabs>
          <w:tab w:val="left" w:pos="6521"/>
          <w:tab w:val="left" w:pos="6663"/>
        </w:tabs>
        <w:spacing w:after="0"/>
        <w:ind w:right="3117"/>
      </w:pPr>
      <w:r w:rsidRPr="00A76C8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A3409" wp14:editId="2B5B134B">
                <wp:simplePos x="0" y="0"/>
                <wp:positionH relativeFrom="page">
                  <wp:posOffset>1788160</wp:posOffset>
                </wp:positionH>
                <wp:positionV relativeFrom="page">
                  <wp:posOffset>2292253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36FD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40.8pt;margin-top:180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" filled="f" stroked="f">
                <v:textbox inset="0,0,0,0">
                  <w:txbxContent>
                    <w:p w:rsidR="00311DAC" w:rsidRPr="00482A25" w:rsidRDefault="00636FD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76C8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6F9B6" wp14:editId="23A6860C">
                <wp:simplePos x="0" y="0"/>
                <wp:positionH relativeFrom="page">
                  <wp:posOffset>5474335</wp:posOffset>
                </wp:positionH>
                <wp:positionV relativeFrom="page">
                  <wp:posOffset>2294499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36FD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1.05pt;margin-top:180.6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DawpUG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636FD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782" w:rsidRPr="00A76C8F">
        <w:rPr>
          <w:b w:val="0"/>
          <w:noProof/>
        </w:rPr>
        <w:drawing>
          <wp:anchor distT="0" distB="0" distL="114300" distR="114300" simplePos="0" relativeHeight="251654144" behindDoc="0" locked="0" layoutInCell="1" allowOverlap="1" wp14:anchorId="46714669" wp14:editId="02A71200">
            <wp:simplePos x="0" y="0"/>
            <wp:positionH relativeFrom="margin">
              <wp:align>left</wp:align>
            </wp:positionH>
            <wp:positionV relativeFrom="page">
              <wp:posOffset>258721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A76C8F">
        <w:t>Об утверждении стоимости услуг, предоставляемых согласно гарантированному перечню услуг по погребению на территории Еловского муниципального округа</w:t>
      </w:r>
      <w:r>
        <w:fldChar w:fldCharType="end"/>
      </w:r>
      <w:r w:rsidR="00A76C8F">
        <w:t xml:space="preserve"> Пермского края</w:t>
      </w:r>
    </w:p>
    <w:p w:rsidR="00EE504E" w:rsidRPr="00636FD6" w:rsidRDefault="00EE504E" w:rsidP="00A76C8F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</w:p>
    <w:p w:rsidR="00EE504E" w:rsidRPr="00636FD6" w:rsidRDefault="00EE504E" w:rsidP="00A76C8F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</w:p>
    <w:p w:rsidR="008741B6" w:rsidRDefault="00A76C8F" w:rsidP="00A76C8F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 w:rsidRPr="00A76C8F">
        <w:rPr>
          <w:b w:val="0"/>
          <w:szCs w:val="28"/>
        </w:rPr>
        <w:t xml:space="preserve">В соответствии с Федеральным законом от 06 октября 2003 г. № 131-ФЗ </w:t>
      </w:r>
      <w:proofErr w:type="gramStart"/>
      <w:r w:rsidRPr="00A76C8F">
        <w:rPr>
          <w:b w:val="0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Указом губернатора Пермского края от 17 марта 2006 г. </w:t>
      </w:r>
      <w:r w:rsidR="00543782">
        <w:rPr>
          <w:b w:val="0"/>
          <w:szCs w:val="28"/>
        </w:rPr>
        <w:t xml:space="preserve">     </w:t>
      </w:r>
      <w:r w:rsidRPr="00A76C8F">
        <w:rPr>
          <w:b w:val="0"/>
          <w:szCs w:val="28"/>
        </w:rPr>
        <w:t xml:space="preserve">№ 39 «Об утверждении Порядка возмещения стоимости гарантированного перечня услуг по погребению и выплаты социального пособия на погребение за </w:t>
      </w:r>
      <w:proofErr w:type="gramEnd"/>
      <w:r w:rsidRPr="00A76C8F">
        <w:rPr>
          <w:b w:val="0"/>
          <w:szCs w:val="28"/>
        </w:rPr>
        <w:t xml:space="preserve">счет средств бюджета Пермского края», </w:t>
      </w:r>
      <w:r w:rsidRPr="00A76C8F">
        <w:rPr>
          <w:b w:val="0"/>
          <w:color w:val="000000"/>
          <w:szCs w:val="28"/>
        </w:rPr>
        <w:t>Уставом Еловского муниципального округа Пермского края,</w:t>
      </w:r>
      <w:r w:rsidRPr="00A76C8F">
        <w:rPr>
          <w:b w:val="0"/>
          <w:szCs w:val="28"/>
        </w:rPr>
        <w:t xml:space="preserve"> в целях возмещения стоимости услуг на погребение, предоставляемых согласно гарантированному перечню</w:t>
      </w:r>
      <w:r w:rsidR="00D00746" w:rsidRPr="00A76C8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12D7D" wp14:editId="171B0AE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12D7D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szCs w:val="28"/>
        </w:rPr>
        <w:t xml:space="preserve">, </w:t>
      </w:r>
    </w:p>
    <w:p w:rsidR="00A76C8F" w:rsidRDefault="00543782" w:rsidP="00A76C8F">
      <w:pPr>
        <w:pStyle w:val="a5"/>
      </w:pPr>
      <w:r>
        <w:t>А</w:t>
      </w:r>
      <w:r w:rsidR="00A76C8F">
        <w:t>дминистрация Еловского муниципального округа Пермского края ПОСТАНОВЛЯЕТ:</w:t>
      </w:r>
    </w:p>
    <w:p w:rsidR="00A76C8F" w:rsidRPr="00A76C8F" w:rsidRDefault="00A76C8F" w:rsidP="00A76C8F">
      <w:pPr>
        <w:shd w:val="clear" w:color="auto" w:fill="FFFFFF"/>
        <w:tabs>
          <w:tab w:val="left" w:pos="720"/>
        </w:tabs>
        <w:spacing w:line="360" w:lineRule="exact"/>
        <w:ind w:firstLine="709"/>
        <w:jc w:val="both"/>
        <w:rPr>
          <w:szCs w:val="28"/>
        </w:rPr>
      </w:pPr>
      <w:r w:rsidRPr="00A76C8F">
        <w:rPr>
          <w:color w:val="000000"/>
          <w:spacing w:val="-27"/>
          <w:szCs w:val="28"/>
        </w:rPr>
        <w:t xml:space="preserve">1. </w:t>
      </w:r>
      <w:r w:rsidRPr="00A76C8F">
        <w:rPr>
          <w:color w:val="000000"/>
          <w:spacing w:val="3"/>
          <w:szCs w:val="28"/>
        </w:rPr>
        <w:t xml:space="preserve">Утвердить </w:t>
      </w:r>
      <w:r w:rsidRPr="00A76C8F">
        <w:rPr>
          <w:color w:val="000000"/>
          <w:spacing w:val="1"/>
          <w:szCs w:val="28"/>
        </w:rPr>
        <w:t>с 01 февраля 202</w:t>
      </w:r>
      <w:r w:rsidR="00543782">
        <w:rPr>
          <w:color w:val="000000"/>
          <w:spacing w:val="1"/>
          <w:szCs w:val="28"/>
        </w:rPr>
        <w:t>2</w:t>
      </w:r>
      <w:r w:rsidRPr="00A76C8F">
        <w:rPr>
          <w:color w:val="000000"/>
          <w:spacing w:val="1"/>
          <w:szCs w:val="28"/>
        </w:rPr>
        <w:t xml:space="preserve"> г. по 31 января 202</w:t>
      </w:r>
      <w:r w:rsidR="00543782">
        <w:rPr>
          <w:color w:val="000000"/>
          <w:spacing w:val="1"/>
          <w:szCs w:val="28"/>
        </w:rPr>
        <w:t>3</w:t>
      </w:r>
      <w:r w:rsidRPr="00A76C8F">
        <w:rPr>
          <w:color w:val="000000"/>
          <w:spacing w:val="1"/>
          <w:szCs w:val="28"/>
        </w:rPr>
        <w:t xml:space="preserve"> г. </w:t>
      </w:r>
      <w:r w:rsidRPr="00A76C8F">
        <w:rPr>
          <w:color w:val="000000"/>
          <w:spacing w:val="3"/>
          <w:szCs w:val="28"/>
        </w:rPr>
        <w:t xml:space="preserve">стоимость услуг, предоставляемых согласно прилагаемому </w:t>
      </w:r>
      <w:r w:rsidRPr="00A76C8F">
        <w:rPr>
          <w:color w:val="000000"/>
          <w:spacing w:val="4"/>
          <w:szCs w:val="28"/>
        </w:rPr>
        <w:t xml:space="preserve">гарантированному перечню услуг по погребению на территории Еловского </w:t>
      </w:r>
      <w:r w:rsidRPr="00A76C8F">
        <w:rPr>
          <w:color w:val="000000"/>
          <w:spacing w:val="1"/>
          <w:szCs w:val="28"/>
        </w:rPr>
        <w:t xml:space="preserve">муниципального округа Пермского края в размере </w:t>
      </w:r>
      <w:r w:rsidR="00543782">
        <w:rPr>
          <w:color w:val="000000"/>
          <w:spacing w:val="1"/>
          <w:szCs w:val="28"/>
        </w:rPr>
        <w:t>8009</w:t>
      </w:r>
      <w:r w:rsidRPr="00A76C8F">
        <w:rPr>
          <w:color w:val="000000"/>
          <w:spacing w:val="1"/>
          <w:szCs w:val="28"/>
        </w:rPr>
        <w:t>,</w:t>
      </w:r>
      <w:r w:rsidR="00543782">
        <w:rPr>
          <w:color w:val="000000"/>
          <w:spacing w:val="1"/>
          <w:szCs w:val="28"/>
        </w:rPr>
        <w:t>38</w:t>
      </w:r>
      <w:r w:rsidRPr="00A76C8F">
        <w:rPr>
          <w:color w:val="000000"/>
          <w:spacing w:val="1"/>
          <w:szCs w:val="28"/>
        </w:rPr>
        <w:t xml:space="preserve"> рублей на одного умершего с </w:t>
      </w:r>
      <w:r w:rsidRPr="00A76C8F">
        <w:rPr>
          <w:color w:val="000000"/>
          <w:spacing w:val="-1"/>
          <w:szCs w:val="28"/>
        </w:rPr>
        <w:t>учетом районного коэффициента.</w:t>
      </w:r>
    </w:p>
    <w:p w:rsidR="00A76C8F" w:rsidRPr="00A76C8F" w:rsidRDefault="003318A4" w:rsidP="00A76C8F">
      <w:pPr>
        <w:shd w:val="clear" w:color="auto" w:fill="FFFFFF"/>
        <w:tabs>
          <w:tab w:val="left" w:pos="720"/>
        </w:tabs>
        <w:spacing w:line="360" w:lineRule="exact"/>
        <w:ind w:firstLine="680"/>
        <w:jc w:val="both"/>
        <w:rPr>
          <w:szCs w:val="28"/>
        </w:rPr>
      </w:pPr>
      <w:r>
        <w:rPr>
          <w:szCs w:val="28"/>
        </w:rPr>
        <w:t>2</w:t>
      </w:r>
      <w:r w:rsidR="00A76C8F" w:rsidRPr="00A76C8F">
        <w:rPr>
          <w:szCs w:val="28"/>
        </w:rPr>
        <w:t>.</w:t>
      </w:r>
      <w:r w:rsidR="00EE504E" w:rsidRPr="00EE504E">
        <w:rPr>
          <w:szCs w:val="28"/>
        </w:rPr>
        <w:t xml:space="preserve"> </w:t>
      </w:r>
      <w:r w:rsidR="00EE504E">
        <w:rPr>
          <w:szCs w:val="28"/>
        </w:rPr>
        <w:t>Установить, что с</w:t>
      </w:r>
      <w:r w:rsidR="00A76C8F" w:rsidRPr="00A76C8F">
        <w:rPr>
          <w:szCs w:val="28"/>
        </w:rPr>
        <w:t xml:space="preserve"> учетом вероисповедания, допускается замена отдельных услуг другими в пределах утвержденной общей стоимости услуг.</w:t>
      </w:r>
    </w:p>
    <w:p w:rsidR="00A76C8F" w:rsidRDefault="003318A4" w:rsidP="00A76C8F">
      <w:pPr>
        <w:pStyle w:val="a5"/>
        <w:rPr>
          <w:szCs w:val="28"/>
        </w:rPr>
      </w:pPr>
      <w:r>
        <w:rPr>
          <w:color w:val="000000"/>
          <w:spacing w:val="-1"/>
          <w:szCs w:val="28"/>
        </w:rPr>
        <w:t>3</w:t>
      </w:r>
      <w:r w:rsidR="00A76C8F" w:rsidRPr="00A76C8F">
        <w:rPr>
          <w:color w:val="000000"/>
          <w:spacing w:val="-1"/>
          <w:szCs w:val="28"/>
        </w:rPr>
        <w:t xml:space="preserve">. Настоящее постановление обнародовать </w:t>
      </w:r>
      <w:r w:rsidR="00543782"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-1"/>
          <w:szCs w:val="28"/>
        </w:rPr>
        <w:t xml:space="preserve">официальном </w:t>
      </w:r>
      <w:r w:rsidR="00543782">
        <w:rPr>
          <w:color w:val="000000"/>
          <w:spacing w:val="-1"/>
          <w:szCs w:val="28"/>
        </w:rPr>
        <w:t xml:space="preserve">сайте газеты «Искра Прикамья» и </w:t>
      </w:r>
      <w:r w:rsidR="00A76C8F" w:rsidRPr="00A76C8F">
        <w:rPr>
          <w:szCs w:val="28"/>
        </w:rPr>
        <w:t>на официальном сайте Еловского муниципального округа Пермского края.</w:t>
      </w:r>
    </w:p>
    <w:p w:rsidR="00A76C8F" w:rsidRDefault="003318A4" w:rsidP="00A76C8F">
      <w:pPr>
        <w:pStyle w:val="a5"/>
        <w:rPr>
          <w:color w:val="000000"/>
          <w:spacing w:val="-15"/>
          <w:szCs w:val="28"/>
        </w:rPr>
      </w:pPr>
      <w:r>
        <w:rPr>
          <w:szCs w:val="28"/>
        </w:rPr>
        <w:t>4</w:t>
      </w:r>
      <w:r w:rsidR="00A76C8F">
        <w:rPr>
          <w:szCs w:val="28"/>
        </w:rPr>
        <w:t xml:space="preserve">. </w:t>
      </w:r>
      <w:r w:rsidR="00A76C8F" w:rsidRPr="00AC60ED">
        <w:rPr>
          <w:color w:val="000000"/>
          <w:spacing w:val="-15"/>
          <w:szCs w:val="28"/>
        </w:rPr>
        <w:t>Постановление вступает в силу со дня его официального обнародования</w:t>
      </w:r>
      <w:r w:rsidR="00A76C8F">
        <w:rPr>
          <w:color w:val="000000"/>
          <w:spacing w:val="-15"/>
          <w:szCs w:val="28"/>
        </w:rPr>
        <w:t>.</w:t>
      </w:r>
    </w:p>
    <w:p w:rsidR="00A76C8F" w:rsidRDefault="00A76C8F" w:rsidP="00A76C8F">
      <w:pPr>
        <w:pStyle w:val="a5"/>
        <w:rPr>
          <w:color w:val="000000"/>
          <w:spacing w:val="-15"/>
          <w:szCs w:val="28"/>
        </w:rPr>
      </w:pPr>
    </w:p>
    <w:p w:rsidR="00A76C8F" w:rsidRPr="00AC60ED" w:rsidRDefault="003318A4" w:rsidP="00A76C8F">
      <w:pPr>
        <w:shd w:val="clear" w:color="auto" w:fill="FFFFFF"/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>
        <w:rPr>
          <w:color w:val="000000"/>
          <w:spacing w:val="-15"/>
          <w:szCs w:val="28"/>
        </w:rPr>
        <w:lastRenderedPageBreak/>
        <w:t>5</w:t>
      </w:r>
      <w:r w:rsidR="00A76C8F">
        <w:rPr>
          <w:color w:val="000000"/>
          <w:spacing w:val="-15"/>
          <w:szCs w:val="28"/>
        </w:rPr>
        <w:t xml:space="preserve">. </w:t>
      </w:r>
      <w:r w:rsidR="00A76C8F" w:rsidRPr="00AC60ED">
        <w:rPr>
          <w:color w:val="000000"/>
          <w:spacing w:val="-15"/>
          <w:szCs w:val="28"/>
        </w:rPr>
        <w:t xml:space="preserve">Контроль </w:t>
      </w:r>
      <w:r w:rsidR="00A76C8F" w:rsidRPr="00AC60ED">
        <w:rPr>
          <w:szCs w:val="28"/>
        </w:rPr>
        <w:t>за исполнением постановления возложить на заместителя главы администрации Еловского муниципального округа</w:t>
      </w:r>
      <w:r w:rsidR="00372BE3">
        <w:rPr>
          <w:szCs w:val="28"/>
        </w:rPr>
        <w:t xml:space="preserve"> по развитию инфраструктуры</w:t>
      </w:r>
      <w:r w:rsidR="00A76C8F" w:rsidRPr="00AC60ED">
        <w:rPr>
          <w:szCs w:val="28"/>
        </w:rPr>
        <w:t>.</w:t>
      </w:r>
    </w:p>
    <w:p w:rsidR="00A76C8F" w:rsidRPr="00AC60ED" w:rsidRDefault="00A76C8F" w:rsidP="00A76C8F">
      <w:pPr>
        <w:shd w:val="clear" w:color="auto" w:fill="FFFFFF"/>
        <w:tabs>
          <w:tab w:val="left" w:pos="0"/>
        </w:tabs>
        <w:spacing w:after="840" w:line="360" w:lineRule="exact"/>
        <w:ind w:firstLine="709"/>
        <w:jc w:val="both"/>
        <w:rPr>
          <w:szCs w:val="28"/>
        </w:rPr>
      </w:pPr>
    </w:p>
    <w:p w:rsidR="008228E6" w:rsidRDefault="008228E6" w:rsidP="008228E6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Глава муниципального округа –</w:t>
      </w:r>
    </w:p>
    <w:p w:rsidR="00A76C8F" w:rsidRPr="00AC60ED" w:rsidRDefault="00A76C8F" w:rsidP="008228E6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AC60ED">
        <w:rPr>
          <w:szCs w:val="28"/>
        </w:rPr>
        <w:t>глав</w:t>
      </w:r>
      <w:r w:rsidR="008228E6">
        <w:rPr>
          <w:szCs w:val="28"/>
        </w:rPr>
        <w:t>а</w:t>
      </w:r>
      <w:r w:rsidRPr="00AC60ED">
        <w:rPr>
          <w:szCs w:val="28"/>
        </w:rPr>
        <w:t xml:space="preserve"> администрации Еловского</w:t>
      </w:r>
    </w:p>
    <w:p w:rsidR="00A76C8F" w:rsidRDefault="00A76C8F" w:rsidP="008228E6">
      <w:pPr>
        <w:pStyle w:val="a5"/>
        <w:spacing w:line="240" w:lineRule="exact"/>
        <w:ind w:firstLine="0"/>
        <w:rPr>
          <w:szCs w:val="28"/>
        </w:rPr>
      </w:pPr>
      <w:r w:rsidRPr="00AC60ED">
        <w:rPr>
          <w:szCs w:val="28"/>
        </w:rPr>
        <w:t xml:space="preserve">муниципального </w:t>
      </w:r>
      <w:r>
        <w:rPr>
          <w:szCs w:val="28"/>
        </w:rPr>
        <w:t xml:space="preserve">округа Пермского края </w:t>
      </w:r>
      <w:r w:rsidRPr="00AC60ED">
        <w:rPr>
          <w:szCs w:val="28"/>
        </w:rPr>
        <w:t xml:space="preserve">                               </w:t>
      </w:r>
      <w:r w:rsidR="008228E6">
        <w:rPr>
          <w:szCs w:val="28"/>
        </w:rPr>
        <w:t xml:space="preserve">   </w:t>
      </w:r>
      <w:r w:rsidRPr="00AC60ED">
        <w:rPr>
          <w:szCs w:val="28"/>
        </w:rPr>
        <w:t xml:space="preserve">            </w:t>
      </w:r>
      <w:r w:rsidR="008228E6">
        <w:rPr>
          <w:szCs w:val="28"/>
        </w:rPr>
        <w:t>А</w:t>
      </w:r>
      <w:r w:rsidRPr="00AC60ED">
        <w:rPr>
          <w:szCs w:val="28"/>
        </w:rPr>
        <w:t>.</w:t>
      </w:r>
      <w:r w:rsidR="008228E6">
        <w:rPr>
          <w:szCs w:val="28"/>
        </w:rPr>
        <w:t>А</w:t>
      </w:r>
      <w:r w:rsidRPr="00AC60ED">
        <w:rPr>
          <w:szCs w:val="28"/>
        </w:rPr>
        <w:t xml:space="preserve">. </w:t>
      </w:r>
      <w:r w:rsidR="008228E6">
        <w:rPr>
          <w:szCs w:val="28"/>
        </w:rPr>
        <w:t>Чечкин</w:t>
      </w: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A76C8F" w:rsidRDefault="00A76C8F" w:rsidP="00A76C8F">
      <w:pPr>
        <w:pStyle w:val="a5"/>
        <w:ind w:firstLine="0"/>
        <w:rPr>
          <w:szCs w:val="28"/>
        </w:rPr>
      </w:pPr>
    </w:p>
    <w:p w:rsidR="008228E6" w:rsidRDefault="008228E6" w:rsidP="00A76C8F">
      <w:pPr>
        <w:pStyle w:val="a5"/>
        <w:ind w:firstLine="0"/>
        <w:rPr>
          <w:szCs w:val="28"/>
        </w:rPr>
      </w:pPr>
    </w:p>
    <w:p w:rsidR="00A76C8F" w:rsidRPr="00AC60ED" w:rsidRDefault="00A76C8F" w:rsidP="003318A4">
      <w:pPr>
        <w:autoSpaceDE w:val="0"/>
        <w:autoSpaceDN w:val="0"/>
        <w:adjustRightInd w:val="0"/>
        <w:spacing w:line="240" w:lineRule="exact"/>
        <w:ind w:left="5664"/>
        <w:outlineLvl w:val="0"/>
        <w:rPr>
          <w:color w:val="000000"/>
          <w:szCs w:val="28"/>
        </w:rPr>
      </w:pPr>
      <w:r w:rsidRPr="00AC60ED">
        <w:rPr>
          <w:color w:val="000000"/>
          <w:szCs w:val="28"/>
        </w:rPr>
        <w:lastRenderedPageBreak/>
        <w:t>УТВЕРЖДЕНА</w:t>
      </w:r>
    </w:p>
    <w:p w:rsidR="00A76C8F" w:rsidRPr="00AC60ED" w:rsidRDefault="003318A4" w:rsidP="003318A4">
      <w:pPr>
        <w:autoSpaceDE w:val="0"/>
        <w:autoSpaceDN w:val="0"/>
        <w:adjustRightInd w:val="0"/>
        <w:spacing w:line="240" w:lineRule="exact"/>
        <w:ind w:left="5664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A76C8F" w:rsidRPr="00AC60ED">
        <w:rPr>
          <w:color w:val="000000"/>
          <w:szCs w:val="28"/>
        </w:rPr>
        <w:t xml:space="preserve">остановлением </w:t>
      </w:r>
    </w:p>
    <w:p w:rsidR="00A76C8F" w:rsidRPr="00AC60ED" w:rsidRDefault="00EE504E" w:rsidP="003318A4">
      <w:pPr>
        <w:autoSpaceDE w:val="0"/>
        <w:autoSpaceDN w:val="0"/>
        <w:adjustRightInd w:val="0"/>
        <w:spacing w:line="240" w:lineRule="exact"/>
        <w:ind w:left="5664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A76C8F" w:rsidRPr="00AC60ED">
        <w:rPr>
          <w:color w:val="000000"/>
          <w:szCs w:val="28"/>
        </w:rPr>
        <w:t xml:space="preserve">дминистрации Еловского муниципального округа </w:t>
      </w:r>
    </w:p>
    <w:p w:rsidR="00A76C8F" w:rsidRPr="00AC60ED" w:rsidRDefault="00A76C8F" w:rsidP="003318A4">
      <w:pPr>
        <w:autoSpaceDE w:val="0"/>
        <w:autoSpaceDN w:val="0"/>
        <w:adjustRightInd w:val="0"/>
        <w:spacing w:line="240" w:lineRule="exact"/>
        <w:ind w:left="5664"/>
        <w:rPr>
          <w:color w:val="000000"/>
          <w:szCs w:val="28"/>
        </w:rPr>
      </w:pPr>
      <w:r w:rsidRPr="00AC60ED">
        <w:rPr>
          <w:color w:val="000000"/>
          <w:szCs w:val="28"/>
        </w:rPr>
        <w:t>Пермского края</w:t>
      </w:r>
    </w:p>
    <w:p w:rsidR="00A76C8F" w:rsidRPr="00AC60ED" w:rsidRDefault="00A76C8F" w:rsidP="003318A4">
      <w:pPr>
        <w:autoSpaceDE w:val="0"/>
        <w:autoSpaceDN w:val="0"/>
        <w:adjustRightInd w:val="0"/>
        <w:spacing w:line="240" w:lineRule="exact"/>
        <w:ind w:left="5664"/>
        <w:rPr>
          <w:color w:val="000000"/>
          <w:szCs w:val="28"/>
        </w:rPr>
      </w:pPr>
      <w:r w:rsidRPr="00AC60ED">
        <w:rPr>
          <w:color w:val="000000"/>
          <w:szCs w:val="28"/>
        </w:rPr>
        <w:t xml:space="preserve">от </w:t>
      </w:r>
      <w:r w:rsidR="00636FD6">
        <w:rPr>
          <w:color w:val="000000"/>
          <w:szCs w:val="28"/>
        </w:rPr>
        <w:t xml:space="preserve">26.01.2022 </w:t>
      </w:r>
      <w:r w:rsidRPr="00AC60ED">
        <w:rPr>
          <w:color w:val="000000"/>
          <w:szCs w:val="28"/>
        </w:rPr>
        <w:t xml:space="preserve">№ </w:t>
      </w:r>
      <w:r w:rsidR="00636FD6">
        <w:rPr>
          <w:color w:val="000000"/>
          <w:szCs w:val="28"/>
        </w:rPr>
        <w:t>28-п</w:t>
      </w:r>
      <w:bookmarkStart w:id="0" w:name="_GoBack"/>
      <w:bookmarkEnd w:id="0"/>
    </w:p>
    <w:p w:rsidR="00A76C8F" w:rsidRPr="00AC60ED" w:rsidRDefault="00A76C8F" w:rsidP="00A76C8F">
      <w:pPr>
        <w:autoSpaceDE w:val="0"/>
        <w:autoSpaceDN w:val="0"/>
        <w:adjustRightInd w:val="0"/>
        <w:ind w:left="5664"/>
        <w:rPr>
          <w:color w:val="000000"/>
          <w:szCs w:val="28"/>
        </w:rPr>
      </w:pPr>
    </w:p>
    <w:p w:rsidR="00A76C8F" w:rsidRPr="00AC60ED" w:rsidRDefault="00A76C8F" w:rsidP="008228E6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000000"/>
          <w:szCs w:val="28"/>
        </w:rPr>
      </w:pPr>
      <w:r w:rsidRPr="00AC60ED">
        <w:rPr>
          <w:b/>
          <w:color w:val="000000"/>
          <w:szCs w:val="28"/>
        </w:rPr>
        <w:t>СТОИМОСТЬ</w:t>
      </w:r>
    </w:p>
    <w:p w:rsidR="00A76C8F" w:rsidRPr="00AC60ED" w:rsidRDefault="00A76C8F" w:rsidP="008228E6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000000"/>
          <w:szCs w:val="28"/>
        </w:rPr>
      </w:pPr>
      <w:r w:rsidRPr="00AC60ED">
        <w:rPr>
          <w:b/>
          <w:color w:val="000000"/>
          <w:spacing w:val="3"/>
          <w:szCs w:val="28"/>
        </w:rPr>
        <w:t xml:space="preserve">услуг, предоставляемых согласно </w:t>
      </w:r>
      <w:r w:rsidRPr="00AC60ED">
        <w:rPr>
          <w:b/>
          <w:color w:val="000000"/>
          <w:spacing w:val="4"/>
          <w:szCs w:val="28"/>
        </w:rPr>
        <w:t xml:space="preserve">гарантированному перечню услуг по погребению на территории Еловского </w:t>
      </w:r>
      <w:r w:rsidRPr="00AC60ED">
        <w:rPr>
          <w:b/>
          <w:color w:val="000000"/>
          <w:spacing w:val="1"/>
          <w:szCs w:val="28"/>
        </w:rPr>
        <w:t>муниципального округа Пермского края</w:t>
      </w:r>
    </w:p>
    <w:p w:rsidR="00A76C8F" w:rsidRPr="00AC60ED" w:rsidRDefault="00A76C8F" w:rsidP="00A76C8F">
      <w:pPr>
        <w:pStyle w:val="ConsPlusTitle"/>
        <w:jc w:val="center"/>
        <w:rPr>
          <w:rFonts w:ascii="Times New Roman" w:hAnsi="Times New Roman"/>
          <w:bCs/>
          <w:caps/>
          <w:spacing w:val="-2"/>
          <w:sz w:val="28"/>
          <w:szCs w:val="28"/>
        </w:rPr>
      </w:pPr>
      <w:bookmarkStart w:id="1" w:name="Par33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07"/>
        <w:gridCol w:w="1917"/>
      </w:tblGrid>
      <w:tr w:rsidR="00A76C8F" w:rsidTr="00EE504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EE504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  <w:r w:rsidRPr="005D784F">
              <w:rPr>
                <w:b w:val="0"/>
                <w:sz w:val="24"/>
                <w:szCs w:val="24"/>
              </w:rPr>
              <w:t xml:space="preserve"> п/п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EE504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Наименование и описание услуги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EE504E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Стоимость услуг, руб. с 01.02.20</w:t>
            </w:r>
            <w:r>
              <w:rPr>
                <w:b w:val="0"/>
                <w:sz w:val="24"/>
                <w:szCs w:val="24"/>
              </w:rPr>
              <w:t>2</w:t>
            </w:r>
            <w:r w:rsidR="008228E6">
              <w:rPr>
                <w:b w:val="0"/>
                <w:sz w:val="24"/>
                <w:szCs w:val="24"/>
              </w:rPr>
              <w:t>2</w:t>
            </w:r>
            <w:r w:rsidRPr="005D784F">
              <w:rPr>
                <w:b w:val="0"/>
                <w:sz w:val="24"/>
                <w:szCs w:val="24"/>
              </w:rPr>
              <w:t xml:space="preserve"> по 31.12.20</w:t>
            </w:r>
            <w:r>
              <w:rPr>
                <w:b w:val="0"/>
                <w:sz w:val="24"/>
                <w:szCs w:val="24"/>
              </w:rPr>
              <w:t>2</w:t>
            </w:r>
            <w:r w:rsidR="008228E6">
              <w:rPr>
                <w:b w:val="0"/>
                <w:sz w:val="24"/>
                <w:szCs w:val="24"/>
              </w:rPr>
              <w:t>3</w:t>
            </w:r>
          </w:p>
        </w:tc>
      </w:tr>
      <w:tr w:rsidR="00A76C8F" w:rsidTr="006140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Оформление документов, необходимых для погребения: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8F" w:rsidRPr="005D784F" w:rsidRDefault="00A76C8F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A76C8F" w:rsidTr="006140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гербовое свидетельство о смерти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A76C8F" w:rsidTr="006140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справка о смерти на выплату социального пособия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A76C8F" w:rsidTr="006140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квитанция на оплату ритуальных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A76C8F" w:rsidTr="0061408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Предоставление и доставка гроба и др. предметов, необходимых для погребения, в т.ч.: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8228E6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2928,87</w:t>
            </w:r>
          </w:p>
        </w:tc>
      </w:tr>
      <w:tr w:rsidR="00A76C8F" w:rsidTr="00614087">
        <w:trPr>
          <w:trHeight w:val="140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гроб деревянный из хвойных пород, без замков и без ручек, обитый хлопчатобумажной тканью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подушка и наволочка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покрывало церковное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- 2 х/б полотенца по 4,5 метра каждое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8228E6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2114,30</w:t>
            </w:r>
          </w:p>
        </w:tc>
      </w:tr>
      <w:tr w:rsidR="00A76C8F" w:rsidTr="0061408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крест деревянный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8228E6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814,57</w:t>
            </w:r>
          </w:p>
        </w:tc>
      </w:tr>
      <w:tr w:rsidR="00A76C8F" w:rsidTr="00614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3318A4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Перевозка тела умершего от дома к месту погребения</w:t>
            </w:r>
            <w:r w:rsidR="003318A4">
              <w:rPr>
                <w:b w:val="0"/>
                <w:sz w:val="24"/>
                <w:szCs w:val="24"/>
              </w:rPr>
              <w:t xml:space="preserve">. </w:t>
            </w:r>
            <w:r w:rsidRPr="005D784F">
              <w:rPr>
                <w:b w:val="0"/>
                <w:sz w:val="24"/>
                <w:szCs w:val="24"/>
              </w:rPr>
              <w:t>Доставка гроба с телом умершего от дома (морга) до места погребения (автотранспорт)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8228E6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1378,85</w:t>
            </w:r>
          </w:p>
        </w:tc>
      </w:tr>
      <w:tr w:rsidR="00614087" w:rsidTr="002572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087" w:rsidRPr="005D784F" w:rsidRDefault="00614087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87" w:rsidRPr="005D784F" w:rsidRDefault="00614087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Погребение</w:t>
            </w:r>
            <w:r w:rsidR="003318A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087" w:rsidRPr="005D784F" w:rsidRDefault="00614087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3701,66</w:t>
            </w:r>
          </w:p>
        </w:tc>
      </w:tr>
      <w:tr w:rsidR="00614087" w:rsidTr="00F36D6B">
        <w:trPr>
          <w:trHeight w:val="104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87" w:rsidRPr="005D784F" w:rsidRDefault="00614087" w:rsidP="00840585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087" w:rsidRPr="005D784F" w:rsidRDefault="00614087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копка могилы нужного размера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  <w:p w:rsidR="00614087" w:rsidRPr="005D784F" w:rsidRDefault="00614087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- захоронение с установкой деревянного креста (услуги бригады рабочих по захоронению)</w:t>
            </w:r>
            <w:r w:rsidR="003318A4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087" w:rsidRPr="005D784F" w:rsidRDefault="00614087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6C8F" w:rsidTr="006140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A76C8F" w:rsidP="00840585">
            <w:pPr>
              <w:pStyle w:val="ConsPlusNormal"/>
              <w:rPr>
                <w:b w:val="0"/>
                <w:sz w:val="24"/>
                <w:szCs w:val="24"/>
              </w:rPr>
            </w:pPr>
            <w:r w:rsidRPr="005D784F">
              <w:rPr>
                <w:b w:val="0"/>
                <w:sz w:val="24"/>
                <w:szCs w:val="24"/>
              </w:rPr>
              <w:t>ИТОГО</w:t>
            </w:r>
            <w:r w:rsidR="00B509F7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8F" w:rsidRPr="005D784F" w:rsidRDefault="008228E6" w:rsidP="0084058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8009,38</w:t>
            </w:r>
          </w:p>
        </w:tc>
      </w:tr>
    </w:tbl>
    <w:p w:rsidR="00A76C8F" w:rsidRPr="00102DFD" w:rsidRDefault="00A76C8F" w:rsidP="00A76C8F">
      <w:pPr>
        <w:tabs>
          <w:tab w:val="left" w:pos="1659"/>
        </w:tabs>
        <w:spacing w:line="360" w:lineRule="exact"/>
      </w:pPr>
    </w:p>
    <w:p w:rsidR="00A76C8F" w:rsidRPr="00A76C8F" w:rsidRDefault="00A76C8F" w:rsidP="00A76C8F">
      <w:pPr>
        <w:pStyle w:val="a5"/>
        <w:ind w:firstLine="0"/>
        <w:rPr>
          <w:szCs w:val="28"/>
        </w:rPr>
      </w:pPr>
    </w:p>
    <w:sectPr w:rsidR="00A76C8F" w:rsidRPr="00A76C8F" w:rsidSect="00543782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14" w:rsidRDefault="00BC3014">
      <w:r>
        <w:separator/>
      </w:r>
    </w:p>
  </w:endnote>
  <w:endnote w:type="continuationSeparator" w:id="0">
    <w:p w:rsidR="00BC3014" w:rsidRDefault="00BC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14" w:rsidRDefault="00BC3014">
      <w:r>
        <w:separator/>
      </w:r>
    </w:p>
  </w:footnote>
  <w:footnote w:type="continuationSeparator" w:id="0">
    <w:p w:rsidR="00BC3014" w:rsidRDefault="00BC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B2E61"/>
    <w:rsid w:val="002802BE"/>
    <w:rsid w:val="00311DAC"/>
    <w:rsid w:val="003318A4"/>
    <w:rsid w:val="0036013B"/>
    <w:rsid w:val="00372BE3"/>
    <w:rsid w:val="0047083E"/>
    <w:rsid w:val="00482A25"/>
    <w:rsid w:val="004F6BB4"/>
    <w:rsid w:val="00543782"/>
    <w:rsid w:val="005840C7"/>
    <w:rsid w:val="005955BE"/>
    <w:rsid w:val="00614087"/>
    <w:rsid w:val="00636FD6"/>
    <w:rsid w:val="006F2B94"/>
    <w:rsid w:val="00715A69"/>
    <w:rsid w:val="007A1FF4"/>
    <w:rsid w:val="008228E6"/>
    <w:rsid w:val="008741B6"/>
    <w:rsid w:val="008936EC"/>
    <w:rsid w:val="009C011A"/>
    <w:rsid w:val="00A156FE"/>
    <w:rsid w:val="00A16F73"/>
    <w:rsid w:val="00A442D4"/>
    <w:rsid w:val="00A701BA"/>
    <w:rsid w:val="00A76C8F"/>
    <w:rsid w:val="00AE0285"/>
    <w:rsid w:val="00AE0B25"/>
    <w:rsid w:val="00B01DB0"/>
    <w:rsid w:val="00B509F7"/>
    <w:rsid w:val="00B921B5"/>
    <w:rsid w:val="00BC3014"/>
    <w:rsid w:val="00C17F88"/>
    <w:rsid w:val="00C309C8"/>
    <w:rsid w:val="00D00746"/>
    <w:rsid w:val="00D034C9"/>
    <w:rsid w:val="00DF3619"/>
    <w:rsid w:val="00EE504E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C8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76C8F"/>
    <w:pPr>
      <w:widowControl w:val="0"/>
      <w:autoSpaceDE w:val="0"/>
      <w:autoSpaceDN w:val="0"/>
    </w:pPr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C8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76C8F"/>
    <w:pPr>
      <w:widowControl w:val="0"/>
      <w:autoSpaceDE w:val="0"/>
      <w:autoSpaceDN w:val="0"/>
    </w:pPr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3</Pages>
  <Words>385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2022-01-26T04:18:00Z</cp:lastPrinted>
  <dcterms:created xsi:type="dcterms:W3CDTF">2022-01-25T18:17:00Z</dcterms:created>
  <dcterms:modified xsi:type="dcterms:W3CDTF">2022-01-26T04:18:00Z</dcterms:modified>
</cp:coreProperties>
</file>