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7901" w14:textId="77777777" w:rsidR="008741B6" w:rsidRDefault="00903080" w:rsidP="00621420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6CE6" wp14:editId="6480D076">
                <wp:simplePos x="0" y="0"/>
                <wp:positionH relativeFrom="page">
                  <wp:posOffset>1085850</wp:posOffset>
                </wp:positionH>
                <wp:positionV relativeFrom="page">
                  <wp:posOffset>2905125</wp:posOffset>
                </wp:positionV>
                <wp:extent cx="4057650" cy="14859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8F7A1" w14:textId="1D55B52C" w:rsidR="00903080" w:rsidRPr="002361CD" w:rsidRDefault="005C4F7A" w:rsidP="0075355B">
                            <w:pPr>
                              <w:pStyle w:val="ConsPlusTitle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орядка определения объема и условий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предоставления субсидий на иные цели </w:t>
                            </w:r>
                            <w:r w:rsid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муниципальным 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бюджетным учреждениям, подведомственным </w:t>
                            </w:r>
                            <w:r w:rsid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Отделу образования администрации Еловского муниципального округа Пермского края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 обеспечение условий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37D3" w:rsidRPr="008137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развития физической культуры и массового спорта</w:t>
                            </w:r>
                            <w:r w:rsid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1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2022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D66CE6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85.5pt;margin-top:228.75pt;width:319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" filled="f" stroked="f">
                <v:textbox inset="0,0,0,0">
                  <w:txbxContent>
                    <w:p w14:paraId="1928F7A1" w14:textId="1D55B52C" w:rsidR="00903080" w:rsidRPr="002361CD" w:rsidRDefault="005C4F7A" w:rsidP="0075355B">
                      <w:pPr>
                        <w:pStyle w:val="ConsPlusTitle"/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утверждении 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орядка определения объема и условий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предоставления субсидий на иные цели </w:t>
                      </w:r>
                      <w:r w:rsid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муниципальным 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бюджетным учреждениям, подведомственным </w:t>
                      </w:r>
                      <w:r w:rsid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Отделу образования администрации Еловского муниципального округа Пермского края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на обеспечение условий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137D3" w:rsidRPr="008137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развития физической культуры и массового спорта</w:t>
                      </w:r>
                      <w:r w:rsid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1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2022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0A64" wp14:editId="63C48F2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E5C5" w14:textId="616154B8" w:rsidR="00311DAC" w:rsidRPr="00482A25" w:rsidRDefault="0094628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3AADE5C5" w14:textId="616154B8" w:rsidR="00311DAC" w:rsidRPr="00482A25" w:rsidRDefault="0094628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56AAC" wp14:editId="78C9FA3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296F" w14:textId="6DFC0D87" w:rsidR="00311DAC" w:rsidRPr="00482A25" w:rsidRDefault="0094628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11A5296F" w14:textId="6DFC0D87" w:rsidR="00311DAC" w:rsidRPr="00482A25" w:rsidRDefault="0094628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C103" wp14:editId="2DA67B9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C173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1C103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2FEDC173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6E102AF" wp14:editId="6130ECCE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2FCFF" w14:textId="77777777" w:rsidR="00903080" w:rsidRPr="00903080" w:rsidRDefault="00903080" w:rsidP="00903080">
      <w:pPr>
        <w:pStyle w:val="a5"/>
        <w:ind w:firstLine="0"/>
      </w:pPr>
    </w:p>
    <w:p w14:paraId="7080901C" w14:textId="77777777" w:rsidR="00DB13E6" w:rsidRPr="00DB13E6" w:rsidRDefault="00DB13E6" w:rsidP="00DB13E6">
      <w:pPr>
        <w:pStyle w:val="a5"/>
        <w:ind w:firstLine="0"/>
      </w:pPr>
    </w:p>
    <w:p w14:paraId="0F257B56" w14:textId="77777777" w:rsidR="00903080" w:rsidRDefault="00903080" w:rsidP="00DB13E6">
      <w:pPr>
        <w:pStyle w:val="a5"/>
      </w:pPr>
    </w:p>
    <w:p w14:paraId="2BF93AC8" w14:textId="77777777" w:rsidR="00903080" w:rsidRDefault="00903080" w:rsidP="00DB13E6">
      <w:pPr>
        <w:pStyle w:val="a5"/>
      </w:pPr>
    </w:p>
    <w:p w14:paraId="1350C866" w14:textId="77777777" w:rsidR="00903080" w:rsidRDefault="00903080" w:rsidP="00DB13E6">
      <w:pPr>
        <w:pStyle w:val="a5"/>
      </w:pPr>
    </w:p>
    <w:p w14:paraId="55A2610C" w14:textId="77777777" w:rsidR="008137D3" w:rsidRDefault="008137D3" w:rsidP="003B3459">
      <w:pPr>
        <w:pStyle w:val="a5"/>
        <w:spacing w:line="480" w:lineRule="exact"/>
        <w:ind w:firstLine="709"/>
      </w:pPr>
    </w:p>
    <w:p w14:paraId="7752F463" w14:textId="6D25C071" w:rsidR="00480D01" w:rsidRPr="00480D01" w:rsidRDefault="00903080" w:rsidP="00480D01">
      <w:pPr>
        <w:pStyle w:val="a5"/>
      </w:pPr>
      <w:r w:rsidRPr="00903080">
        <w:t xml:space="preserve">В соответствии с </w:t>
      </w:r>
      <w:bookmarkStart w:id="0" w:name="_Hlk96335168"/>
      <w:r w:rsidRPr="00903080">
        <w:t xml:space="preserve">Постановлением Правительства Пермского края от 14 марта 2018 г. № 107-п «Об утверждении Порядка предоставления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массового спорта», </w:t>
      </w:r>
      <w:r w:rsidR="00786828">
        <w:t>Постановлением Администрации Еловского муниципального округа Пермского края от 16 февраля 2022 г. №</w:t>
      </w:r>
      <w:r w:rsidR="002361CD">
        <w:t xml:space="preserve"> </w:t>
      </w:r>
      <w:r w:rsidR="00786828">
        <w:t xml:space="preserve">72-п «Об утверждении Порядка определения объема и условий предоставления субсидий на иные цели муниципальным бюджетным учреждениям Еловского муниципального округа Пермского края», </w:t>
      </w:r>
      <w:r w:rsidRPr="00903080">
        <w:t>Уставом Еловского муниципального округа Пермского края, 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</w:t>
      </w:r>
      <w:r w:rsidR="00480D01">
        <w:t>, П</w:t>
      </w:r>
      <w:r w:rsidR="00480D01" w:rsidRPr="00480D01">
        <w:t>риказом Министерства физической культуры и спорта Пермского края от 27 декабря 2021 года № 41-02-пр-736 «О распределении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массового спорта на 2022 год</w:t>
      </w:r>
      <w:r w:rsidR="0030207D">
        <w:t>»</w:t>
      </w:r>
    </w:p>
    <w:bookmarkEnd w:id="0"/>
    <w:p w14:paraId="2692C0AA" w14:textId="77777777" w:rsidR="00903080" w:rsidRPr="00903080" w:rsidRDefault="00903080" w:rsidP="00903080">
      <w:pPr>
        <w:pStyle w:val="a5"/>
        <w:ind w:firstLine="709"/>
      </w:pPr>
      <w:r w:rsidRPr="00903080">
        <w:t>Администрация Еловского муниципального округа Пермского края ПОСТАНОВЛЯЕТ:</w:t>
      </w:r>
    </w:p>
    <w:p w14:paraId="66F60ECD" w14:textId="3A5141F8" w:rsidR="00903080" w:rsidRPr="00903080" w:rsidRDefault="00903080" w:rsidP="00903080">
      <w:pPr>
        <w:pStyle w:val="a5"/>
        <w:ind w:firstLine="709"/>
      </w:pPr>
      <w:r w:rsidRPr="00903080">
        <w:t xml:space="preserve">1. Утвердить прилагаемый Порядок </w:t>
      </w:r>
      <w:r w:rsidR="009C7546">
        <w:t>определения объема и условий предоставления</w:t>
      </w:r>
      <w:r w:rsidRPr="00217F50">
        <w:t xml:space="preserve"> субсидий на иные цели муниципальным </w:t>
      </w:r>
      <w:r w:rsidR="002361CD" w:rsidRPr="00217F50">
        <w:t xml:space="preserve">бюджетным </w:t>
      </w:r>
      <w:r w:rsidR="002361CD" w:rsidRPr="00217F50">
        <w:lastRenderedPageBreak/>
        <w:t>учреждениям</w:t>
      </w:r>
      <w:r w:rsidR="009C7546">
        <w:t>, подведомственным Отделу образования администрации</w:t>
      </w:r>
      <w:r w:rsidRPr="00217F50">
        <w:t xml:space="preserve"> Еловского муниципального округа Пермского края</w:t>
      </w:r>
      <w:r w:rsidR="0030207D">
        <w:t>,</w:t>
      </w:r>
      <w:r w:rsidRPr="00217F50">
        <w:t xml:space="preserve"> на </w:t>
      </w:r>
      <w:r w:rsidR="00480D01">
        <w:t>о</w:t>
      </w:r>
      <w:r w:rsidRPr="00217F50">
        <w:t>бес</w:t>
      </w:r>
      <w:r w:rsidRPr="00903080">
        <w:t>печение условий для развития физической культуры и массового спорта в 2022 г</w:t>
      </w:r>
      <w:r w:rsidR="0030207D">
        <w:t>оду.</w:t>
      </w:r>
    </w:p>
    <w:p w14:paraId="08A2AE89" w14:textId="5A5CAA99" w:rsidR="00903080" w:rsidRPr="00903080" w:rsidRDefault="00903080" w:rsidP="00903080">
      <w:pPr>
        <w:pStyle w:val="a5"/>
        <w:ind w:firstLine="709"/>
      </w:pPr>
      <w:r w:rsidRPr="00903080">
        <w:t>2. Назначить уполномоченным органом по расходованию субсидии на финансирование мероприятий, направленных на обеспечение условий для развития физической культуры и массового спорта в 2022 г. Отдел образования администрации Еловского муниципального округа Пермского края и возложить на него ответственность за целевое расходование указанной субсидии</w:t>
      </w:r>
      <w:r w:rsidR="0030207D">
        <w:t>.</w:t>
      </w:r>
    </w:p>
    <w:p w14:paraId="640E6C00" w14:textId="77777777" w:rsidR="00903080" w:rsidRPr="00903080" w:rsidRDefault="00903080" w:rsidP="00903080">
      <w:pPr>
        <w:pStyle w:val="a5"/>
        <w:ind w:firstLine="709"/>
      </w:pPr>
      <w:r w:rsidRPr="00903080"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1852189D" w14:textId="77777777" w:rsidR="00903080" w:rsidRPr="00903080" w:rsidRDefault="00903080" w:rsidP="00903080">
      <w:pPr>
        <w:pStyle w:val="a5"/>
        <w:ind w:firstLine="709"/>
      </w:pPr>
      <w:r w:rsidRPr="00903080">
        <w:t>4. Постановление вступает в силу со дня его официального обнародования.</w:t>
      </w:r>
    </w:p>
    <w:p w14:paraId="208705FF" w14:textId="77777777" w:rsidR="00903080" w:rsidRPr="00903080" w:rsidRDefault="00903080" w:rsidP="00903080">
      <w:pPr>
        <w:pStyle w:val="a5"/>
        <w:ind w:firstLine="709"/>
      </w:pPr>
      <w:r w:rsidRPr="00903080"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14:paraId="76FDBBA2" w14:textId="77777777" w:rsidR="00DB13E6" w:rsidRPr="00DB13E6" w:rsidRDefault="00DB13E6" w:rsidP="00903080">
      <w:pPr>
        <w:pStyle w:val="a5"/>
        <w:spacing w:line="840" w:lineRule="exact"/>
        <w:ind w:firstLine="709"/>
      </w:pPr>
    </w:p>
    <w:p w14:paraId="7F14384C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>Глава муниципального округа –</w:t>
      </w:r>
    </w:p>
    <w:p w14:paraId="45C0C4F4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>глав</w:t>
      </w:r>
      <w:r w:rsidR="00162D8B">
        <w:t>а</w:t>
      </w:r>
      <w:r w:rsidRPr="00DB13E6">
        <w:t xml:space="preserve"> администрации Еловского</w:t>
      </w:r>
    </w:p>
    <w:p w14:paraId="0F509C89" w14:textId="77777777" w:rsidR="00DB13E6" w:rsidRPr="00DB13E6" w:rsidRDefault="00DB13E6" w:rsidP="00903080">
      <w:pPr>
        <w:pStyle w:val="a5"/>
        <w:spacing w:line="240" w:lineRule="exact"/>
        <w:ind w:firstLine="0"/>
      </w:pPr>
      <w:r w:rsidRPr="00DB13E6">
        <w:t xml:space="preserve">муниципального округа Пермского края </w:t>
      </w:r>
      <w:r w:rsidR="00162D8B">
        <w:t xml:space="preserve"> </w:t>
      </w:r>
      <w:r w:rsidRPr="00DB13E6">
        <w:t xml:space="preserve">      </w:t>
      </w:r>
      <w:r w:rsidR="00162D8B">
        <w:t xml:space="preserve">            </w:t>
      </w:r>
      <w:r w:rsidRPr="00DB13E6">
        <w:t xml:space="preserve">                       А.А.</w:t>
      </w:r>
      <w:r w:rsidR="000A008C">
        <w:t xml:space="preserve"> </w:t>
      </w:r>
      <w:r w:rsidRPr="00DB13E6">
        <w:t>Чечкин</w:t>
      </w:r>
    </w:p>
    <w:p w14:paraId="2291E9B8" w14:textId="77777777" w:rsidR="00DB13E6" w:rsidRPr="00DB13E6" w:rsidRDefault="00DB13E6" w:rsidP="00DB13E6">
      <w:pPr>
        <w:pStyle w:val="a5"/>
      </w:pPr>
    </w:p>
    <w:p w14:paraId="52C0094A" w14:textId="77777777" w:rsidR="00DB13E6" w:rsidRPr="00DB13E6" w:rsidRDefault="00DB13E6" w:rsidP="00DB13E6">
      <w:pPr>
        <w:pStyle w:val="a5"/>
        <w:sectPr w:rsidR="00DB13E6" w:rsidRPr="00DB13E6" w:rsidSect="002A72D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3146BB" w14:textId="77777777" w:rsidR="00DB13E6" w:rsidRPr="00DB13E6" w:rsidRDefault="008F67D1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>
        <w:rPr>
          <w:bCs/>
        </w:rPr>
        <w:lastRenderedPageBreak/>
        <w:t>УТВЕРЖДЕН</w:t>
      </w:r>
    </w:p>
    <w:p w14:paraId="79734E85" w14:textId="231CDDF4" w:rsidR="00162D8B" w:rsidRDefault="009C7546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>
        <w:rPr>
          <w:bCs/>
        </w:rPr>
        <w:t>п</w:t>
      </w:r>
      <w:r w:rsidR="00DB13E6" w:rsidRPr="00DB13E6">
        <w:rPr>
          <w:bCs/>
        </w:rPr>
        <w:t>остановлени</w:t>
      </w:r>
      <w:r w:rsidR="000A008C">
        <w:rPr>
          <w:bCs/>
        </w:rPr>
        <w:t>ем</w:t>
      </w:r>
      <w:r w:rsidR="00DB13E6" w:rsidRPr="00DB13E6">
        <w:rPr>
          <w:bCs/>
        </w:rPr>
        <w:t xml:space="preserve"> </w:t>
      </w:r>
    </w:p>
    <w:p w14:paraId="5798354F" w14:textId="77777777" w:rsidR="00162D8B" w:rsidRDefault="00DB13E6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 w:rsidRPr="00DB13E6">
        <w:rPr>
          <w:bCs/>
        </w:rPr>
        <w:t xml:space="preserve">Администрации Еловского </w:t>
      </w:r>
    </w:p>
    <w:p w14:paraId="0541EE3F" w14:textId="77777777" w:rsidR="00162D8B" w:rsidRDefault="00DB13E6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 w:rsidRPr="00DB13E6">
        <w:rPr>
          <w:bCs/>
        </w:rPr>
        <w:t xml:space="preserve">муниципального округа </w:t>
      </w:r>
    </w:p>
    <w:p w14:paraId="4D5D927F" w14:textId="77777777" w:rsidR="00DB13E6" w:rsidRPr="00DB13E6" w:rsidRDefault="00DB13E6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 w:rsidRPr="00DB13E6">
        <w:rPr>
          <w:bCs/>
        </w:rPr>
        <w:t>Пермского края</w:t>
      </w:r>
    </w:p>
    <w:p w14:paraId="19C9E10A" w14:textId="024FF6DF" w:rsidR="00DB13E6" w:rsidRPr="00DB13E6" w:rsidRDefault="00DB13E6" w:rsidP="00903080">
      <w:pPr>
        <w:pStyle w:val="a5"/>
        <w:tabs>
          <w:tab w:val="left" w:pos="5670"/>
        </w:tabs>
        <w:spacing w:line="240" w:lineRule="exact"/>
        <w:ind w:left="5664" w:firstLine="0"/>
        <w:rPr>
          <w:bCs/>
        </w:rPr>
      </w:pPr>
      <w:r w:rsidRPr="00DB13E6">
        <w:rPr>
          <w:bCs/>
        </w:rPr>
        <w:t xml:space="preserve">от </w:t>
      </w:r>
      <w:r w:rsidR="0094628F">
        <w:rPr>
          <w:bCs/>
        </w:rPr>
        <w:t>02.03.2022</w:t>
      </w:r>
      <w:r w:rsidR="003F3EFB">
        <w:rPr>
          <w:bCs/>
        </w:rPr>
        <w:t xml:space="preserve"> </w:t>
      </w:r>
      <w:r w:rsidRPr="00DB13E6">
        <w:rPr>
          <w:bCs/>
        </w:rPr>
        <w:t xml:space="preserve">№ </w:t>
      </w:r>
      <w:r w:rsidR="0094628F">
        <w:rPr>
          <w:bCs/>
        </w:rPr>
        <w:t>98-п</w:t>
      </w:r>
      <w:bookmarkStart w:id="1" w:name="_GoBack"/>
      <w:bookmarkEnd w:id="1"/>
    </w:p>
    <w:p w14:paraId="70CAFA5F" w14:textId="77777777" w:rsidR="00DB13E6" w:rsidRPr="00DB13E6" w:rsidRDefault="00DB13E6" w:rsidP="00DB13E6">
      <w:pPr>
        <w:pStyle w:val="a5"/>
        <w:rPr>
          <w:bCs/>
        </w:rPr>
      </w:pPr>
    </w:p>
    <w:p w14:paraId="4DF39F54" w14:textId="4E52B951" w:rsidR="008137D3" w:rsidRPr="00217F50" w:rsidRDefault="005C4F7A" w:rsidP="009C754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ПОРЯДОК</w:t>
      </w:r>
    </w:p>
    <w:p w14:paraId="16342845" w14:textId="77845A66" w:rsidR="008137D3" w:rsidRPr="00217F50" w:rsidRDefault="003F604F" w:rsidP="009C754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иные</w:t>
      </w:r>
    </w:p>
    <w:p w14:paraId="69F98EDE" w14:textId="363ECD27" w:rsidR="008137D3" w:rsidRPr="00217F50" w:rsidRDefault="002361CD" w:rsidP="009C754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 xml:space="preserve">цели муниципальным </w:t>
      </w:r>
      <w:r w:rsidR="003F604F" w:rsidRPr="00217F50">
        <w:rPr>
          <w:rFonts w:ascii="Times New Roman" w:hAnsi="Times New Roman" w:cs="Times New Roman"/>
          <w:sz w:val="28"/>
          <w:szCs w:val="28"/>
        </w:rPr>
        <w:t>бюджетным учреждениям, подведомственным</w:t>
      </w:r>
    </w:p>
    <w:p w14:paraId="3D33F65E" w14:textId="6F9FCF68" w:rsidR="008137D3" w:rsidRPr="00217F50" w:rsidRDefault="00847CAD" w:rsidP="009C754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Отделу</w:t>
      </w:r>
      <w:r w:rsidR="003F604F" w:rsidRPr="00217F5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Pr="00217F50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3F604F" w:rsidRPr="00217F50">
        <w:rPr>
          <w:rFonts w:ascii="Times New Roman" w:hAnsi="Times New Roman" w:cs="Times New Roman"/>
          <w:sz w:val="28"/>
          <w:szCs w:val="28"/>
        </w:rPr>
        <w:t>,</w:t>
      </w:r>
      <w:r w:rsidR="002361CD" w:rsidRPr="00217F50">
        <w:rPr>
          <w:rFonts w:ascii="Times New Roman" w:hAnsi="Times New Roman" w:cs="Times New Roman"/>
          <w:sz w:val="28"/>
          <w:szCs w:val="28"/>
        </w:rPr>
        <w:t xml:space="preserve"> </w:t>
      </w:r>
      <w:r w:rsidR="003F604F" w:rsidRPr="00217F50">
        <w:rPr>
          <w:rFonts w:ascii="Times New Roman" w:hAnsi="Times New Roman" w:cs="Times New Roman"/>
          <w:sz w:val="28"/>
          <w:szCs w:val="28"/>
        </w:rPr>
        <w:t>на обеспечение условий для развития физической культуры</w:t>
      </w:r>
    </w:p>
    <w:p w14:paraId="0D7F5662" w14:textId="4DA457AA" w:rsidR="008137D3" w:rsidRPr="005C4F7A" w:rsidRDefault="003F604F" w:rsidP="009C754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и массового спорта</w:t>
      </w:r>
      <w:r w:rsidR="009C7546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14:paraId="6921A618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AEDE546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 на иные цели</w:t>
      </w:r>
    </w:p>
    <w:p w14:paraId="23818041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1FE94" w14:textId="04C4905D" w:rsidR="008137D3" w:rsidRPr="00217F50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 и условия предоставления субсидий на иные цели на обеспечение условий для развития физической культуры и массового спорта муниципальным бюджетным учреждениям, в отношении которых </w:t>
      </w:r>
      <w:r w:rsidR="002361CD">
        <w:rPr>
          <w:rFonts w:ascii="Times New Roman" w:hAnsi="Times New Roman" w:cs="Times New Roman"/>
          <w:sz w:val="28"/>
          <w:szCs w:val="28"/>
        </w:rPr>
        <w:t>Отдел</w:t>
      </w:r>
      <w:r w:rsidRPr="008137D3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361CD" w:rsidRPr="00217F50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217F50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(далее - Порядок, субсидии на иные цели, Учреждения).</w:t>
      </w:r>
    </w:p>
    <w:p w14:paraId="453039C0" w14:textId="7A28826C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50">
        <w:rPr>
          <w:rFonts w:ascii="Times New Roman" w:hAnsi="Times New Roman" w:cs="Times New Roman"/>
          <w:sz w:val="28"/>
          <w:szCs w:val="28"/>
        </w:rPr>
        <w:t>1.2. Получателями субсидий на иные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цели являются Учреждения согласно </w:t>
      </w:r>
      <w:hyperlink w:anchor="Par132" w:tooltip="РАЗМЕР СУБСИДИЙ" w:history="1">
        <w:r w:rsidRPr="008137D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к настоящему Порядку, устанавливающему размер субсидий на иные цели на </w:t>
      </w:r>
      <w:r w:rsidR="009C7546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в соответствии с распределением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спорта, утвержденным </w:t>
      </w:r>
      <w:bookmarkStart w:id="2" w:name="_Hlk96607008"/>
      <w:r w:rsidRPr="008137D3">
        <w:rPr>
          <w:rFonts w:ascii="Times New Roman" w:hAnsi="Times New Roman" w:cs="Times New Roman"/>
          <w:sz w:val="28"/>
          <w:szCs w:val="28"/>
        </w:rPr>
        <w:t>приказом Министерства физической культуры и спорта Пермского края</w:t>
      </w:r>
      <w:r w:rsidR="00F03FBB">
        <w:rPr>
          <w:rFonts w:ascii="Times New Roman" w:hAnsi="Times New Roman" w:cs="Times New Roman"/>
          <w:sz w:val="28"/>
          <w:szCs w:val="28"/>
        </w:rPr>
        <w:t xml:space="preserve"> от </w:t>
      </w:r>
      <w:r w:rsidR="0052794F">
        <w:rPr>
          <w:rFonts w:ascii="Times New Roman" w:hAnsi="Times New Roman" w:cs="Times New Roman"/>
          <w:sz w:val="28"/>
          <w:szCs w:val="28"/>
        </w:rPr>
        <w:t>2</w:t>
      </w:r>
      <w:r w:rsidR="008E5B18">
        <w:rPr>
          <w:rFonts w:ascii="Times New Roman" w:hAnsi="Times New Roman" w:cs="Times New Roman"/>
          <w:sz w:val="28"/>
          <w:szCs w:val="28"/>
        </w:rPr>
        <w:t>7</w:t>
      </w:r>
      <w:r w:rsidR="00F03FB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873E3">
        <w:rPr>
          <w:rFonts w:ascii="Times New Roman" w:hAnsi="Times New Roman" w:cs="Times New Roman"/>
          <w:sz w:val="28"/>
          <w:szCs w:val="28"/>
        </w:rPr>
        <w:t>1</w:t>
      </w:r>
      <w:r w:rsidR="00F03F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94F">
        <w:rPr>
          <w:rFonts w:ascii="Times New Roman" w:hAnsi="Times New Roman" w:cs="Times New Roman"/>
          <w:sz w:val="28"/>
          <w:szCs w:val="28"/>
        </w:rPr>
        <w:t>41-02-пр-</w:t>
      </w:r>
      <w:r w:rsidR="005873E3">
        <w:rPr>
          <w:rFonts w:ascii="Times New Roman" w:hAnsi="Times New Roman" w:cs="Times New Roman"/>
          <w:sz w:val="28"/>
          <w:szCs w:val="28"/>
        </w:rPr>
        <w:t>736</w:t>
      </w:r>
      <w:r w:rsidR="00F03FBB">
        <w:rPr>
          <w:rFonts w:ascii="Times New Roman" w:hAnsi="Times New Roman" w:cs="Times New Roman"/>
          <w:sz w:val="28"/>
          <w:szCs w:val="28"/>
        </w:rPr>
        <w:t xml:space="preserve"> «О распределени</w:t>
      </w:r>
      <w:r w:rsidR="0052794F">
        <w:rPr>
          <w:rFonts w:ascii="Times New Roman" w:hAnsi="Times New Roman" w:cs="Times New Roman"/>
          <w:sz w:val="28"/>
          <w:szCs w:val="28"/>
        </w:rPr>
        <w:t>и</w:t>
      </w:r>
      <w:r w:rsidR="00F03FB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массового спорта на 2022 год</w:t>
      </w:r>
      <w:r w:rsidR="0030207D">
        <w:rPr>
          <w:rFonts w:ascii="Times New Roman" w:hAnsi="Times New Roman" w:cs="Times New Roman"/>
          <w:sz w:val="28"/>
          <w:szCs w:val="28"/>
        </w:rPr>
        <w:t>»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6244740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1.3. Целью предоставления субсидий на иные цели является сохранение и укрепление здоровья путем организации занятий физической культурой и массовым спортом для населения на спортивных сооружениях Учреждений.</w:t>
      </w:r>
    </w:p>
    <w:p w14:paraId="18CE4D8D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1.4. Субсидии на иные цели направляются на оплату труда и начисления на выплаты по оплате труда тренерского состава, вспомогательного персонала, в том числе на оказание услуг по инструкторской, тренерско-преподавательской, тренерской, административной и клининговой деятельности, на обеспечение спортивным оборудованием и инвентарем.</w:t>
      </w:r>
    </w:p>
    <w:p w14:paraId="3D81D1E5" w14:textId="0EBE68E2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1.5. Субсидии на иные цели предоставляются Учреждениям в пределах бюджетных ассигнований и лимитов бюджетных обязательств на соответствующий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 на основании сводной бюджетной росписи бюджета </w:t>
      </w:r>
      <w:r w:rsid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30207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D4FA1">
        <w:rPr>
          <w:rFonts w:ascii="Times New Roman" w:hAnsi="Times New Roman" w:cs="Times New Roman"/>
          <w:sz w:val="28"/>
          <w:szCs w:val="28"/>
        </w:rPr>
        <w:t>.</w:t>
      </w:r>
    </w:p>
    <w:p w14:paraId="385E1675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5F4C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 на иные цели</w:t>
      </w:r>
    </w:p>
    <w:p w14:paraId="19A4A374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F5F7F" w14:textId="78CBC97E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137D3">
        <w:rPr>
          <w:rFonts w:ascii="Times New Roman" w:hAnsi="Times New Roman" w:cs="Times New Roman"/>
          <w:sz w:val="28"/>
          <w:szCs w:val="28"/>
        </w:rPr>
        <w:t xml:space="preserve">2.1. Для получения субсидий на иные цели на очередной финансовый год и плановый период Учреждения в срок до 15 октября текущего года направляют в </w:t>
      </w:r>
      <w:r w:rsidR="00805480">
        <w:rPr>
          <w:rFonts w:ascii="Times New Roman" w:hAnsi="Times New Roman" w:cs="Times New Roman"/>
          <w:sz w:val="28"/>
          <w:szCs w:val="28"/>
        </w:rPr>
        <w:t>Отдел образования администрации Еловского муниципального округа Пермского края</w:t>
      </w:r>
      <w:r w:rsidR="00F03FBB">
        <w:rPr>
          <w:rFonts w:ascii="Times New Roman" w:hAnsi="Times New Roman" w:cs="Times New Roman"/>
          <w:sz w:val="28"/>
          <w:szCs w:val="28"/>
        </w:rPr>
        <w:t xml:space="preserve"> (далее – Отдел образования)</w:t>
      </w:r>
      <w:r w:rsidRPr="008137D3">
        <w:rPr>
          <w:rFonts w:ascii="Times New Roman" w:hAnsi="Times New Roman" w:cs="Times New Roman"/>
          <w:sz w:val="28"/>
          <w:szCs w:val="28"/>
        </w:rPr>
        <w:t>:</w:t>
      </w:r>
    </w:p>
    <w:p w14:paraId="3A9F7A7B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 на иные цели;</w:t>
      </w:r>
    </w:p>
    <w:p w14:paraId="132A9761" w14:textId="20AFFEC0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информацию о потребности оснащения спортивным оборудованием и инвентарем в соответствии с формой, утвержденной </w:t>
      </w:r>
      <w:hyperlink r:id="rId11" w:tooltip="Постановление Правительства Пермского края от 14.03.2018 N 107-п (ред. от 17.11.2020) &quot;Об утверждении Порядка предоставления иных межбюджетных трансфертов из бюджета Пермского края бюджетам городских округов и муниципальных районов (округов) Пермского края на " w:history="1">
        <w:r w:rsidRPr="008137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14 марта 2018 г. </w:t>
      </w:r>
      <w:r w:rsidR="00D12BCD">
        <w:rPr>
          <w:rFonts w:ascii="Times New Roman" w:hAnsi="Times New Roman" w:cs="Times New Roman"/>
          <w:sz w:val="28"/>
          <w:szCs w:val="28"/>
        </w:rPr>
        <w:t>№</w:t>
      </w:r>
      <w:r w:rsidRPr="008137D3">
        <w:rPr>
          <w:rFonts w:ascii="Times New Roman" w:hAnsi="Times New Roman" w:cs="Times New Roman"/>
          <w:sz w:val="28"/>
          <w:szCs w:val="28"/>
        </w:rPr>
        <w:t xml:space="preserve"> 107-п </w:t>
      </w:r>
      <w:r w:rsidR="00D12BCD">
        <w:rPr>
          <w:rFonts w:ascii="Times New Roman" w:hAnsi="Times New Roman" w:cs="Times New Roman"/>
          <w:sz w:val="28"/>
          <w:szCs w:val="28"/>
        </w:rPr>
        <w:t>«</w:t>
      </w:r>
      <w:r w:rsidRPr="008137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массового спорта</w:t>
      </w:r>
      <w:r w:rsidR="00D12BCD">
        <w:rPr>
          <w:rFonts w:ascii="Times New Roman" w:hAnsi="Times New Roman" w:cs="Times New Roman"/>
          <w:sz w:val="28"/>
          <w:szCs w:val="28"/>
        </w:rPr>
        <w:t>»</w:t>
      </w:r>
      <w:r w:rsidRPr="008137D3">
        <w:rPr>
          <w:rFonts w:ascii="Times New Roman" w:hAnsi="Times New Roman" w:cs="Times New Roman"/>
          <w:sz w:val="28"/>
          <w:szCs w:val="28"/>
        </w:rPr>
        <w:t>;</w:t>
      </w:r>
    </w:p>
    <w:p w14:paraId="63FE1DC8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обоснование цены планируемого к приобретению имущества на основании прайс-листов, коммерческих предложений с приложением не менее трех ценовых предложений;</w:t>
      </w:r>
    </w:p>
    <w:p w14:paraId="26C96EAE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график занятий физической культурой и массовым спортом, утвержденный руководителем Учреждения;</w:t>
      </w:r>
    </w:p>
    <w:p w14:paraId="18A7C7B4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документы,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14:paraId="77A50A98" w14:textId="3CFDDA8A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(перераспределения) утвержденных объемов субсидий на иные цели в течение текущего года Учреждения ежеквартально направляют в </w:t>
      </w:r>
      <w:r w:rsidR="00805480" w:rsidRPr="0080548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документы, указанные во втором - шестом абзацах настоящего пункта, в срок до 05 числа месяца, следующего за кварталом.</w:t>
      </w:r>
    </w:p>
    <w:p w14:paraId="119470FE" w14:textId="71B5AC08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Учреждениями сведений </w:t>
      </w:r>
      <w:r w:rsidR="00805480" w:rsidRPr="0080548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принимает меры по уточнению объемов субсидий на иные цели, в том числе в разрезе Учреждений.</w:t>
      </w:r>
    </w:p>
    <w:p w14:paraId="06BF78D9" w14:textId="6195AF2F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2.2. Рассмотрение и проверка документов на полноту их представления в соответствии с </w:t>
      </w:r>
      <w:hyperlink w:anchor="Par49" w:tooltip="2.1. Для получения субсидий на иные цели на очередной финансовый год и плановый период Учреждения в срок до 15 октября текущего года направляют в Департамент: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</w:t>
      </w:r>
      <w:r w:rsidR="00805480" w:rsidRPr="00805480">
        <w:rPr>
          <w:rFonts w:ascii="Times New Roman" w:hAnsi="Times New Roman" w:cs="Times New Roman"/>
          <w:sz w:val="28"/>
          <w:szCs w:val="28"/>
        </w:rPr>
        <w:t>Отдел</w:t>
      </w:r>
      <w:r w:rsidR="00805480">
        <w:rPr>
          <w:rFonts w:ascii="Times New Roman" w:hAnsi="Times New Roman" w:cs="Times New Roman"/>
          <w:sz w:val="28"/>
          <w:szCs w:val="28"/>
        </w:rPr>
        <w:t>ом</w:t>
      </w:r>
      <w:r w:rsidR="00805480" w:rsidRPr="0080548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в течение 10 рабочих дней с даты их представления.</w:t>
      </w:r>
    </w:p>
    <w:p w14:paraId="7A8BD5A0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8137D3">
        <w:rPr>
          <w:rFonts w:ascii="Times New Roman" w:hAnsi="Times New Roman" w:cs="Times New Roman"/>
          <w:sz w:val="28"/>
          <w:szCs w:val="28"/>
        </w:rPr>
        <w:t xml:space="preserve">2.3. Требования, которым Учреждения должны соответствовать на дату подачи документов, указанных в </w:t>
      </w:r>
      <w:hyperlink w:anchor="Par49" w:tooltip="2.1. Для получения субсидий на иные цели на очередной финансовый год и плановый период Учреждения в срок до 15 октября текущего года направляют в Департамент:" w:history="1">
        <w:r w:rsidRPr="008137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618F4F30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1DDCC36" w14:textId="617065E3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A1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BD4FA1" w:rsidRP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BD4F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4FA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BD4FA1" w:rsidRP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 w:rsidR="00BD4FA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4FA1">
        <w:rPr>
          <w:rFonts w:ascii="Times New Roman" w:hAnsi="Times New Roman" w:cs="Times New Roman"/>
          <w:sz w:val="28"/>
          <w:szCs w:val="28"/>
        </w:rPr>
        <w:t>.</w:t>
      </w:r>
    </w:p>
    <w:p w14:paraId="44F02369" w14:textId="16CD1FC0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2.4. Основания для отказа Учреждени</w:t>
      </w:r>
      <w:r w:rsidR="00F03FBB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предоставлении субсидии на иные цели:</w:t>
      </w:r>
    </w:p>
    <w:p w14:paraId="4B8B4D48" w14:textId="0AF5E4D6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</w:t>
      </w:r>
      <w:r w:rsidR="00F03FB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документов требованиям, определенным в соответствии с </w:t>
      </w:r>
      <w:hyperlink w:anchor="Par49" w:tooltip="2.1. Для получения субсидий на иные цели на очередной финансовый год и плановый период Учреждения в срок до 15 октября текущего года направляют в Департамент: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3A20B0B4" w14:textId="76066AD4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</w:t>
      </w:r>
      <w:r w:rsidR="00F03FB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соответствии с </w:t>
      </w:r>
      <w:hyperlink w:anchor="Par49" w:tooltip="2.1. Для получения субсидий на иные цели на очередной финансовый год и плановый период Учреждения в срок до 15 октября текущего года направляют в Департамент: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327B24D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2.5. Размер субсидий на иные цели за счет средств бюджета Пермского края определяется:</w:t>
      </w:r>
    </w:p>
    <w:p w14:paraId="74EFDD55" w14:textId="58C15D2B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2.5.1. на обеспечение условий для развития физической культуры и массового спорта исходя из предельной стоимости занятий для одного Учреждения в месяц </w:t>
      </w:r>
      <w:r w:rsidR="00D42AC3">
        <w:rPr>
          <w:rFonts w:ascii="Times New Roman" w:hAnsi="Times New Roman" w:cs="Times New Roman"/>
          <w:sz w:val="28"/>
          <w:szCs w:val="28"/>
        </w:rPr>
        <w:t>–</w:t>
      </w:r>
      <w:r w:rsidRPr="008137D3">
        <w:rPr>
          <w:rFonts w:ascii="Times New Roman" w:hAnsi="Times New Roman" w:cs="Times New Roman"/>
          <w:sz w:val="28"/>
          <w:szCs w:val="28"/>
        </w:rPr>
        <w:t xml:space="preserve"> </w:t>
      </w:r>
      <w:r w:rsidR="00D42AC3" w:rsidRPr="00B40610">
        <w:rPr>
          <w:rFonts w:ascii="Times New Roman" w:hAnsi="Times New Roman" w:cs="Times New Roman"/>
          <w:sz w:val="28"/>
          <w:szCs w:val="28"/>
        </w:rPr>
        <w:t>32777,64</w:t>
      </w:r>
      <w:r w:rsidRPr="00B40610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10AE9E9" w14:textId="111122BD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2.5.2. на обеспечение спортивным оборудованием и инвентарем для одного Учреждения в разрезе видов спорта в соответствии с </w:t>
      </w:r>
      <w:hyperlink r:id="rId12" w:tooltip="Приказ Госкомспорта России от 26.05.2003 N 345 &quot;Об утверждении &quot;Табеля оснащения спортивных сооружений массового пользования спортивным оборудованием и инвентарем&quot;{КонсультантПлюс}" w:history="1">
        <w:r w:rsidRPr="008137D3">
          <w:rPr>
            <w:rFonts w:ascii="Times New Roman" w:hAnsi="Times New Roman" w:cs="Times New Roman"/>
            <w:sz w:val="28"/>
            <w:szCs w:val="28"/>
          </w:rPr>
          <w:t>Табелем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оснащения спортивных сооружений массового пользования спортивным оборудованием и инвентарем, утвержденным приказом Государственного комитета Российской Федерации по физической культуре и спорту от 26 мая 2003 г. </w:t>
      </w:r>
      <w:r w:rsidR="00D12BCD">
        <w:rPr>
          <w:rFonts w:ascii="Times New Roman" w:hAnsi="Times New Roman" w:cs="Times New Roman"/>
          <w:sz w:val="28"/>
          <w:szCs w:val="28"/>
        </w:rPr>
        <w:t>№</w:t>
      </w:r>
      <w:r w:rsidRPr="008137D3">
        <w:rPr>
          <w:rFonts w:ascii="Times New Roman" w:hAnsi="Times New Roman" w:cs="Times New Roman"/>
          <w:sz w:val="28"/>
          <w:szCs w:val="28"/>
        </w:rPr>
        <w:t xml:space="preserve"> 345, в сумме </w:t>
      </w:r>
      <w:r w:rsidR="00B40610">
        <w:rPr>
          <w:rFonts w:ascii="Times New Roman" w:hAnsi="Times New Roman" w:cs="Times New Roman"/>
          <w:sz w:val="28"/>
          <w:szCs w:val="28"/>
        </w:rPr>
        <w:t>40858,0</w:t>
      </w:r>
      <w:r w:rsidRPr="008137D3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BC5601" w14:textId="17EC044A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2.6. Размер субсидий на иные цели устанавливается </w:t>
      </w:r>
      <w:r w:rsidR="00F03F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132" w:tooltip="РАЗМЕР СУБСИДИЙ" w:history="1">
        <w:r w:rsidRPr="008137D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к настоящему Порядку на </w:t>
      </w:r>
      <w:r w:rsidR="00F03FBB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по </w:t>
      </w:r>
      <w:r w:rsidR="001E5D43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8137D3">
        <w:rPr>
          <w:rFonts w:ascii="Times New Roman" w:hAnsi="Times New Roman" w:cs="Times New Roman"/>
          <w:sz w:val="28"/>
          <w:szCs w:val="28"/>
        </w:rPr>
        <w:t>Учреждению.</w:t>
      </w:r>
    </w:p>
    <w:p w14:paraId="12E48F7C" w14:textId="5882BA30" w:rsidR="00217F50" w:rsidRDefault="00217F50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Субсидии на иные цели предоставляются в соответствии с </w:t>
      </w:r>
      <w:r w:rsidR="00F664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из бюджета </w:t>
      </w:r>
      <w:r w:rsidR="00BD4FA1"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A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- Соглашение), заключенным между </w:t>
      </w:r>
      <w:r w:rsidR="00BD4FA1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Учреждением по типовой форме, утвержденной </w:t>
      </w:r>
      <w:r w:rsidR="00BD4FA1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Еловского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(далее - типовая форма).</w:t>
      </w:r>
    </w:p>
    <w:p w14:paraId="65614111" w14:textId="18146A8E" w:rsidR="00217F50" w:rsidRDefault="00217F50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на </w:t>
      </w:r>
      <w:r w:rsidR="00F66407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D4FA1" w:rsidRPr="00BD4FA1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поступления средств в доход бюджета </w:t>
      </w:r>
      <w:r w:rsidR="00D12BCD" w:rsidRPr="00D12BCD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</w:t>
      </w:r>
      <w:r w:rsidR="005873E3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F74F1" w14:textId="6283B01F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2.8. Условиями заключения Соглашения являются:</w:t>
      </w:r>
    </w:p>
    <w:p w14:paraId="3FF602E3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Учреждений требованиям, установленным </w:t>
      </w:r>
      <w:hyperlink w:anchor="Par58" w:tooltip="2.3. Требования, которым Учреждения должны соответствовать на дату подачи документов, указанных в пункте 2.1 настоящего Порядка: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6C269C4" w14:textId="5A3B846A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наличие бюджетных ассигнований и лимитов бюджетных обязательств для предоставления субсидий на иные цели в сводной бюджетной росписи бюджета </w:t>
      </w:r>
      <w:r w:rsidR="00F66407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на </w:t>
      </w:r>
      <w:r w:rsidR="00F66407">
        <w:rPr>
          <w:rFonts w:ascii="Times New Roman" w:hAnsi="Times New Roman" w:cs="Times New Roman"/>
          <w:sz w:val="28"/>
          <w:szCs w:val="28"/>
        </w:rPr>
        <w:t>2022 год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3B603A3A" w14:textId="650AB1F6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2.9. В случаях, установленных Соглашением, заключаются дополнительные </w:t>
      </w:r>
      <w:r w:rsidR="001E5D43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14:paraId="75A69B7C" w14:textId="70894962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При внесении изменений в распределение иных межбюджетных трансфертов из бюджета Пермского края бюджетам городских округов и муниципальных районов (округов) Пермского края на обеспечение условий для развития физической культуры и спорта, утвержденное приказом Министерства физической культуры и спорта Пермского края, требующих внесения изменений в Соглашение</w:t>
      </w:r>
      <w:r w:rsidR="00480D01">
        <w:rPr>
          <w:rFonts w:ascii="Times New Roman" w:hAnsi="Times New Roman" w:cs="Times New Roman"/>
          <w:sz w:val="28"/>
          <w:szCs w:val="28"/>
        </w:rPr>
        <w:t xml:space="preserve"> и настоящее постановление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дополнительные </w:t>
      </w:r>
      <w:r w:rsidR="003F3EFB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оглашения заключаются в течение 10 рабочих дней со дня вступления в силу изменений в указанные правовые акты.</w:t>
      </w:r>
    </w:p>
    <w:p w14:paraId="13A7CAC7" w14:textId="2B84BBB2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2.10. Субсидии на иные цели перечисляются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сроки, установленные Соглашением.</w:t>
      </w:r>
    </w:p>
    <w:p w14:paraId="271AE8F8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Периодичность перечисления субсидий на иные цели:</w:t>
      </w:r>
    </w:p>
    <w:p w14:paraId="4E68402B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на оплату труда и начисления на выплаты по оплате труда тренерского состава, вспомогательного персонала, в том числе на оказание услуг по инструкторской, тренерско-преподавательской, тренерской, административной и клининговой деятельности - ежемесячная, в течение 11 месяцев календарного года;</w:t>
      </w:r>
    </w:p>
    <w:p w14:paraId="107295CE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на обеспечение спортивным оборудованием и инвентарем - единовременная.</w:t>
      </w:r>
    </w:p>
    <w:p w14:paraId="16E9ADB2" w14:textId="6B5FB8BC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2.11. Субсидии на иные цели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предоставляются путем перечисления 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66407" w:rsidRPr="00B406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6407" w:rsidRPr="008137D3">
        <w:rPr>
          <w:rFonts w:ascii="Times New Roman" w:hAnsi="Times New Roman" w:cs="Times New Roman"/>
          <w:sz w:val="28"/>
          <w:szCs w:val="28"/>
        </w:rPr>
        <w:t>денежных</w:t>
      </w:r>
      <w:r w:rsidRPr="008137D3">
        <w:rPr>
          <w:rFonts w:ascii="Times New Roman" w:hAnsi="Times New Roman" w:cs="Times New Roman"/>
          <w:sz w:val="28"/>
          <w:szCs w:val="28"/>
        </w:rPr>
        <w:t xml:space="preserve"> средств на отдельные лицевые счета Учреждени</w:t>
      </w:r>
      <w:r w:rsidR="003F3EFB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открытые в </w:t>
      </w:r>
      <w:r w:rsidR="00B40610" w:rsidRPr="00B40610">
        <w:rPr>
          <w:rFonts w:ascii="Times New Roman" w:hAnsi="Times New Roman" w:cs="Times New Roman"/>
          <w:sz w:val="28"/>
          <w:szCs w:val="28"/>
        </w:rPr>
        <w:t>Финансово</w:t>
      </w:r>
      <w:r w:rsidR="00B40610">
        <w:rPr>
          <w:rFonts w:ascii="Times New Roman" w:hAnsi="Times New Roman" w:cs="Times New Roman"/>
          <w:sz w:val="28"/>
          <w:szCs w:val="28"/>
        </w:rPr>
        <w:t>м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40610">
        <w:rPr>
          <w:rFonts w:ascii="Times New Roman" w:hAnsi="Times New Roman" w:cs="Times New Roman"/>
          <w:sz w:val="28"/>
          <w:szCs w:val="28"/>
        </w:rPr>
        <w:t>и</w:t>
      </w:r>
      <w:r w:rsidR="00B40610" w:rsidRPr="00B40610">
        <w:rPr>
          <w:rFonts w:ascii="Times New Roman" w:hAnsi="Times New Roman" w:cs="Times New Roman"/>
          <w:sz w:val="28"/>
          <w:szCs w:val="28"/>
        </w:rPr>
        <w:t xml:space="preserve"> администрации Еловского муниципального округа Пермского края</w:t>
      </w:r>
      <w:r w:rsidRPr="00B40610">
        <w:rPr>
          <w:rFonts w:ascii="Times New Roman" w:hAnsi="Times New Roman" w:cs="Times New Roman"/>
          <w:sz w:val="28"/>
          <w:szCs w:val="28"/>
        </w:rPr>
        <w:t xml:space="preserve"> в</w:t>
      </w:r>
      <w:r w:rsidRPr="008137D3">
        <w:rPr>
          <w:rFonts w:ascii="Times New Roman" w:hAnsi="Times New Roman" w:cs="Times New Roman"/>
          <w:sz w:val="28"/>
          <w:szCs w:val="28"/>
        </w:rPr>
        <w:t xml:space="preserve"> установленном порядке.</w:t>
      </w:r>
    </w:p>
    <w:p w14:paraId="1DB93F70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Ведение бухгалтерского учета по предоставленным субсидиям на иные цели осуществляется с применением аналитических кодов счетов бухгалтерского учета.</w:t>
      </w:r>
    </w:p>
    <w:p w14:paraId="66C360E2" w14:textId="11C27939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2.12. Средства, предоставляемые Учреждени</w:t>
      </w:r>
      <w:r w:rsidR="001E5D43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расходуются в соответствии с их целевым назначением и не могут быть направлены на другие цели.</w:t>
      </w:r>
    </w:p>
    <w:p w14:paraId="7068BCF4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8137D3">
        <w:rPr>
          <w:rFonts w:ascii="Times New Roman" w:hAnsi="Times New Roman" w:cs="Times New Roman"/>
          <w:sz w:val="28"/>
          <w:szCs w:val="28"/>
        </w:rPr>
        <w:t xml:space="preserve">2.13. Результатами предоставления субсидий на иные цели являются: посещение занятий физической культурой и массовым спортом в организации (чел); количество приобретенного спортивного оборудования и инвентаря (ед.). Степень достижения значений результатов предоставления субсидий на иные цели оценивается путем сопоставления фактических значений результатов предоставления субсидий на иные цели и их плановых значений. Значения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>результатов предоставления субсидий на иные цели устанавливаются Соглашением.</w:t>
      </w:r>
    </w:p>
    <w:p w14:paraId="7D25CA55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01C16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14:paraId="23D23F8D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CC99B" w14:textId="523EFA29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3.1. Учреждени</w:t>
      </w:r>
      <w:r w:rsidR="00B40610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40610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т в </w:t>
      </w:r>
      <w:r w:rsidR="00B40610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в </w:t>
      </w:r>
      <w:r w:rsidR="00C35869">
        <w:rPr>
          <w:rFonts w:ascii="Times New Roman" w:hAnsi="Times New Roman" w:cs="Times New Roman"/>
          <w:sz w:val="28"/>
          <w:szCs w:val="28"/>
        </w:rPr>
        <w:t>соответствии с Соглашением</w:t>
      </w:r>
      <w:r w:rsidRPr="008137D3">
        <w:rPr>
          <w:rFonts w:ascii="Times New Roman" w:hAnsi="Times New Roman" w:cs="Times New Roman"/>
          <w:sz w:val="28"/>
          <w:szCs w:val="28"/>
        </w:rPr>
        <w:t xml:space="preserve"> следующую отчетность (далее - Отчеты):</w:t>
      </w:r>
    </w:p>
    <w:p w14:paraId="582F20CA" w14:textId="1701B8DF" w:rsidR="008137D3" w:rsidRPr="008137D3" w:rsidRDefault="0094628F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00" w:tooltip="ОТЧЕТ" w:history="1">
        <w:r w:rsidR="008137D3" w:rsidRPr="008137D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137D3" w:rsidRPr="008137D3">
        <w:rPr>
          <w:rFonts w:ascii="Times New Roman" w:hAnsi="Times New Roman" w:cs="Times New Roman"/>
          <w:sz w:val="28"/>
          <w:szCs w:val="28"/>
        </w:rPr>
        <w:t xml:space="preserve"> о достижении результата предоставления </w:t>
      </w:r>
      <w:r w:rsidR="001E5D43">
        <w:rPr>
          <w:rFonts w:ascii="Times New Roman" w:hAnsi="Times New Roman" w:cs="Times New Roman"/>
          <w:sz w:val="28"/>
          <w:szCs w:val="28"/>
        </w:rPr>
        <w:t>с</w:t>
      </w:r>
      <w:r w:rsidR="008137D3" w:rsidRPr="008137D3">
        <w:rPr>
          <w:rFonts w:ascii="Times New Roman" w:hAnsi="Times New Roman" w:cs="Times New Roman"/>
          <w:sz w:val="28"/>
          <w:szCs w:val="28"/>
        </w:rPr>
        <w:t xml:space="preserve">убсидий на иные цели согласно </w:t>
      </w:r>
      <w:r w:rsidR="00997BDC">
        <w:rPr>
          <w:rFonts w:ascii="Times New Roman" w:hAnsi="Times New Roman" w:cs="Times New Roman"/>
          <w:sz w:val="28"/>
          <w:szCs w:val="28"/>
        </w:rPr>
        <w:t xml:space="preserve">по </w:t>
      </w:r>
      <w:r w:rsidR="00B70158" w:rsidRPr="00B70158">
        <w:rPr>
          <w:rFonts w:ascii="Times New Roman" w:hAnsi="Times New Roman" w:cs="Times New Roman"/>
          <w:sz w:val="28"/>
          <w:szCs w:val="28"/>
        </w:rPr>
        <w:t>типовой форме</w:t>
      </w:r>
      <w:r w:rsidR="00B70158">
        <w:rPr>
          <w:rFonts w:ascii="Times New Roman" w:hAnsi="Times New Roman" w:cs="Times New Roman"/>
          <w:sz w:val="28"/>
          <w:szCs w:val="28"/>
        </w:rPr>
        <w:t>,</w:t>
      </w:r>
      <w:r w:rsidR="00B70158" w:rsidRPr="00B70158">
        <w:rPr>
          <w:rFonts w:ascii="Times New Roman" w:hAnsi="Times New Roman" w:cs="Times New Roman"/>
          <w:sz w:val="28"/>
          <w:szCs w:val="28"/>
        </w:rPr>
        <w:t xml:space="preserve"> </w:t>
      </w:r>
      <w:r w:rsidR="008137D3" w:rsidRPr="008137D3">
        <w:rPr>
          <w:rFonts w:ascii="Times New Roman" w:hAnsi="Times New Roman" w:cs="Times New Roman"/>
          <w:sz w:val="28"/>
          <w:szCs w:val="28"/>
        </w:rPr>
        <w:t>ежегодно не позднее 15 января года, следующего за отчетным;</w:t>
      </w:r>
    </w:p>
    <w:p w14:paraId="2309CB4A" w14:textId="6F035372" w:rsidR="008137D3" w:rsidRPr="008137D3" w:rsidRDefault="0094628F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69" w:tooltip="ОТЧЕТ" w:history="1">
        <w:r w:rsidR="008137D3" w:rsidRPr="008137D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137D3" w:rsidRPr="008137D3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 являются субсидии на иные цели, по </w:t>
      </w:r>
      <w:r w:rsidR="00B70158" w:rsidRPr="00B70158">
        <w:rPr>
          <w:rFonts w:ascii="Times New Roman" w:hAnsi="Times New Roman" w:cs="Times New Roman"/>
          <w:sz w:val="28"/>
          <w:szCs w:val="28"/>
        </w:rPr>
        <w:t>типовой форме</w:t>
      </w:r>
      <w:r w:rsidR="00B70158">
        <w:rPr>
          <w:rFonts w:ascii="Times New Roman" w:hAnsi="Times New Roman" w:cs="Times New Roman"/>
          <w:sz w:val="28"/>
          <w:szCs w:val="28"/>
        </w:rPr>
        <w:t xml:space="preserve">, </w:t>
      </w:r>
      <w:r w:rsidR="008137D3" w:rsidRPr="008137D3">
        <w:rPr>
          <w:rFonts w:ascii="Times New Roman" w:hAnsi="Times New Roman" w:cs="Times New Roman"/>
          <w:sz w:val="28"/>
          <w:szCs w:val="28"/>
        </w:rPr>
        <w:t>ежеквартально нарастающим итогом в следующие сроки:</w:t>
      </w:r>
    </w:p>
    <w:p w14:paraId="49C88A8F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за 1, 2, 3 кварталы - не позднее 10 числа месяца, следующего за отчетным кварталом;</w:t>
      </w:r>
    </w:p>
    <w:p w14:paraId="2D785E07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за 4 квартал (годовой отчет) - не позднее 15 января года, следующего за отчетным.</w:t>
      </w:r>
    </w:p>
    <w:p w14:paraId="7DBBF05B" w14:textId="229B3CCC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3.2. Контроль за своевременностью представления Отчетов и достоверностью отчетных данных возлагается на руководител</w:t>
      </w:r>
      <w:r w:rsidR="00B70158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46207B">
        <w:rPr>
          <w:rFonts w:ascii="Times New Roman" w:hAnsi="Times New Roman" w:cs="Times New Roman"/>
          <w:sz w:val="28"/>
          <w:szCs w:val="28"/>
        </w:rPr>
        <w:t>и</w:t>
      </w:r>
      <w:r w:rsidR="00B70158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2E00CDA5" w14:textId="381E0A92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3.3.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имеет право устанавливать в </w:t>
      </w:r>
      <w:r w:rsidR="0046207B">
        <w:rPr>
          <w:rFonts w:ascii="Times New Roman" w:hAnsi="Times New Roman" w:cs="Times New Roman"/>
          <w:sz w:val="28"/>
          <w:szCs w:val="28"/>
        </w:rPr>
        <w:t>С</w:t>
      </w:r>
      <w:r w:rsidRPr="008137D3">
        <w:rPr>
          <w:rFonts w:ascii="Times New Roman" w:hAnsi="Times New Roman" w:cs="Times New Roman"/>
          <w:sz w:val="28"/>
          <w:szCs w:val="28"/>
        </w:rPr>
        <w:t>оглашении дополнительные формы отчетности и сроки ее представления Учреждениями.</w:t>
      </w:r>
    </w:p>
    <w:p w14:paraId="6FDDECB5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EDDAE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IV. Порядок осуществления контроля за соблюдением целей,</w:t>
      </w:r>
    </w:p>
    <w:p w14:paraId="2E1B34DA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 на иные цели</w:t>
      </w:r>
    </w:p>
    <w:p w14:paraId="64C76476" w14:textId="77777777" w:rsidR="008137D3" w:rsidRPr="008137D3" w:rsidRDefault="008137D3" w:rsidP="005873E3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14:paraId="5065F7D4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16E9B" w14:textId="7388486B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4.1.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и уполномоченный орган муниципального финансового контроля осуществляют обязательную проверку соблюдения целей и условий предоставления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м субсидий на иные цели.</w:t>
      </w:r>
    </w:p>
    <w:p w14:paraId="4D5D3468" w14:textId="33BF58CB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4.2.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нес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т ответственность за несоблюдение целей и условий предоставления субсидий на иные цели, установленных настоящим Порядком.</w:t>
      </w:r>
    </w:p>
    <w:p w14:paraId="0BB05C9D" w14:textId="4E4F38B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4.3. В случае несоблюдения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целей и условий, установленных при предоставлении субсидий на иные цели, выявленного по результатам проверок, проведенных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8137D3">
        <w:rPr>
          <w:rFonts w:ascii="Times New Roman" w:hAnsi="Times New Roman" w:cs="Times New Roman"/>
          <w:sz w:val="28"/>
          <w:szCs w:val="28"/>
        </w:rPr>
        <w:t xml:space="preserve">и уполномоченным органом муниципального финансового контроля, данные средства подлежат возврату в бюджет </w:t>
      </w:r>
      <w:r w:rsidR="0046207B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14:paraId="07DDBCEB" w14:textId="503FAA75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46207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- в течение 30 календарных дней со дня получения Учреждени</w:t>
      </w:r>
      <w:r w:rsidR="0046207B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>м соответствующего требования;</w:t>
      </w:r>
    </w:p>
    <w:p w14:paraId="60A53A97" w14:textId="77777777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уполномоченного органа </w:t>
      </w:r>
      <w:r w:rsidRPr="008137D3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- в срок, установленный в соответствии с бюджетным законодательством Российской Федерации.</w:t>
      </w:r>
    </w:p>
    <w:p w14:paraId="3DC5AE0A" w14:textId="357B2C83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В случае невыполнения Учреждениями требований о возврате субсидий на иные цели </w:t>
      </w:r>
      <w:r w:rsidR="00523C4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обеспечивает взыскание субсидий на иные цели в судебном порядке в соответствии с действующим законодательством.</w:t>
      </w:r>
    </w:p>
    <w:p w14:paraId="63B280C9" w14:textId="3D671D31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 xml:space="preserve">4.4. В случае недостижения результата предоставления субсидий на иные цели, установленного </w:t>
      </w:r>
      <w:hyperlink w:anchor="Par83" w:tooltip="2.13. Результатами предоставления субсидий на иные цели являются: посещение занятий физической культурой и массовым спортом в организации (чел); количество приобретенного спортивного оборудования и инвентаря (ед.). Степень достижения значений результатов предо" w:history="1">
        <w:r w:rsidRPr="008137D3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на иные цели подлежат возврату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выявления указанного недостижения.</w:t>
      </w:r>
    </w:p>
    <w:p w14:paraId="52037FFA" w14:textId="0BEE98FD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 w:rsidRPr="008137D3">
        <w:rPr>
          <w:rFonts w:ascii="Times New Roman" w:hAnsi="Times New Roman" w:cs="Times New Roman"/>
          <w:sz w:val="28"/>
          <w:szCs w:val="28"/>
        </w:rPr>
        <w:t>4.5. Остатки субсидий на иные цели по состоянию на 01 января очередного финансового года, не использованные в текущем финансовом году, подлежат перечислению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 позднее первых 4 рабочих дней очередного финансового года.</w:t>
      </w:r>
    </w:p>
    <w:p w14:paraId="6B51754E" w14:textId="4256304B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Остатки субсидий на иные цели, перечисленные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>, возвращаются Учреждени</w:t>
      </w:r>
      <w:r w:rsidR="0052794F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на те же цели</w:t>
      </w:r>
      <w:r w:rsidR="0052794F">
        <w:rPr>
          <w:rFonts w:ascii="Times New Roman" w:hAnsi="Times New Roman" w:cs="Times New Roman"/>
          <w:sz w:val="28"/>
          <w:szCs w:val="28"/>
        </w:rPr>
        <w:t xml:space="preserve"> на основании запроса Учреждения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bookmarkStart w:id="7" w:name="_Hlk96332852"/>
      <w:r w:rsidR="00523C49">
        <w:rPr>
          <w:rFonts w:ascii="Times New Roman" w:hAnsi="Times New Roman" w:cs="Times New Roman"/>
          <w:sz w:val="28"/>
          <w:szCs w:val="28"/>
        </w:rPr>
        <w:t>Отдела образования</w:t>
      </w:r>
      <w:bookmarkEnd w:id="7"/>
      <w:r w:rsidRPr="008137D3">
        <w:rPr>
          <w:rFonts w:ascii="Times New Roman" w:hAnsi="Times New Roman" w:cs="Times New Roman"/>
          <w:sz w:val="28"/>
          <w:szCs w:val="28"/>
        </w:rPr>
        <w:t xml:space="preserve">, оформленным приказом </w:t>
      </w:r>
      <w:r w:rsidR="00523C49">
        <w:rPr>
          <w:rFonts w:ascii="Times New Roman" w:hAnsi="Times New Roman" w:cs="Times New Roman"/>
          <w:sz w:val="28"/>
          <w:szCs w:val="28"/>
        </w:rPr>
        <w:t>заведующ</w:t>
      </w:r>
      <w:r w:rsidR="00997BDC">
        <w:rPr>
          <w:rFonts w:ascii="Times New Roman" w:hAnsi="Times New Roman" w:cs="Times New Roman"/>
          <w:sz w:val="28"/>
          <w:szCs w:val="28"/>
        </w:rPr>
        <w:t>его</w:t>
      </w:r>
      <w:r w:rsidR="00523C49" w:rsidRPr="00523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49" w:rsidRPr="00523C49">
        <w:rPr>
          <w:rFonts w:ascii="Times New Roman" w:hAnsi="Times New Roman" w:cs="Times New Roman"/>
          <w:sz w:val="28"/>
          <w:szCs w:val="28"/>
        </w:rPr>
        <w:t>Отдел</w:t>
      </w:r>
      <w:r w:rsidR="00997BDC">
        <w:rPr>
          <w:rFonts w:ascii="Times New Roman" w:hAnsi="Times New Roman" w:cs="Times New Roman"/>
          <w:sz w:val="28"/>
          <w:szCs w:val="28"/>
        </w:rPr>
        <w:t>ом</w:t>
      </w:r>
      <w:r w:rsidR="00523C49" w:rsidRPr="00523C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794F">
        <w:rPr>
          <w:rFonts w:ascii="Times New Roman" w:hAnsi="Times New Roman" w:cs="Times New Roman"/>
          <w:sz w:val="28"/>
          <w:szCs w:val="28"/>
        </w:rPr>
        <w:t>, в срок до 20 мая текущего года</w:t>
      </w:r>
      <w:r w:rsidR="00997BDC">
        <w:rPr>
          <w:rFonts w:ascii="Times New Roman" w:hAnsi="Times New Roman" w:cs="Times New Roman"/>
          <w:sz w:val="28"/>
          <w:szCs w:val="28"/>
        </w:rPr>
        <w:t>.</w:t>
      </w:r>
    </w:p>
    <w:p w14:paraId="19FA6A5D" w14:textId="4DBE8138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8137D3">
        <w:rPr>
          <w:rFonts w:ascii="Times New Roman" w:hAnsi="Times New Roman" w:cs="Times New Roman"/>
          <w:sz w:val="28"/>
          <w:szCs w:val="28"/>
        </w:rPr>
        <w:t>В случае если Учреждени</w:t>
      </w:r>
      <w:r w:rsidR="00523C49">
        <w:rPr>
          <w:rFonts w:ascii="Times New Roman" w:hAnsi="Times New Roman" w:cs="Times New Roman"/>
          <w:sz w:val="28"/>
          <w:szCs w:val="28"/>
        </w:rPr>
        <w:t>ем</w:t>
      </w:r>
      <w:r w:rsidRPr="008137D3">
        <w:rPr>
          <w:rFonts w:ascii="Times New Roman" w:hAnsi="Times New Roman" w:cs="Times New Roman"/>
          <w:sz w:val="28"/>
          <w:szCs w:val="28"/>
        </w:rPr>
        <w:t xml:space="preserve"> не обоснована потребность в направлении остатков субсидий на иные цели, они считаются неподтвержденными и не подлежат возврату Учреждени</w:t>
      </w:r>
      <w:r w:rsidR="00523C49">
        <w:rPr>
          <w:rFonts w:ascii="Times New Roman" w:hAnsi="Times New Roman" w:cs="Times New Roman"/>
          <w:sz w:val="28"/>
          <w:szCs w:val="28"/>
        </w:rPr>
        <w:t>ю</w:t>
      </w:r>
      <w:r w:rsidRPr="008137D3">
        <w:rPr>
          <w:rFonts w:ascii="Times New Roman" w:hAnsi="Times New Roman" w:cs="Times New Roman"/>
          <w:sz w:val="28"/>
          <w:szCs w:val="28"/>
        </w:rPr>
        <w:t>.</w:t>
      </w:r>
    </w:p>
    <w:p w14:paraId="36CF3CCA" w14:textId="58319E9D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В случае если неиспользованные остатки субсидий на иные цели не перечислены Учреждени</w:t>
      </w:r>
      <w:r w:rsidR="00523C49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доход бюджета </w:t>
      </w:r>
      <w:r w:rsidR="00523C49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ar106" w:tooltip="4.5. Остатки субсидий на иные цели по состоянию на 01 января очередного финансового года, не использованные в текущем финансовом году, подлежат перечислению Учреждениями в доход бюджета города Перми не позднее первых 4 рабочих дней очередного финансового года." w:history="1">
        <w:r w:rsidRPr="008137D3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137D3">
        <w:rPr>
          <w:rFonts w:ascii="Times New Roman" w:hAnsi="Times New Roman" w:cs="Times New Roman"/>
          <w:sz w:val="28"/>
          <w:szCs w:val="28"/>
        </w:rPr>
        <w:t xml:space="preserve"> настоящего пункта, то они подлежат взысканию в установленном порядке.</w:t>
      </w:r>
    </w:p>
    <w:p w14:paraId="475BE467" w14:textId="7F8790D2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Не</w:t>
      </w:r>
      <w:r w:rsidR="0052794F">
        <w:rPr>
          <w:rFonts w:ascii="Times New Roman" w:hAnsi="Times New Roman" w:cs="Times New Roman"/>
          <w:sz w:val="28"/>
          <w:szCs w:val="28"/>
        </w:rPr>
        <w:t xml:space="preserve"> </w:t>
      </w:r>
      <w:r w:rsidRPr="008137D3">
        <w:rPr>
          <w:rFonts w:ascii="Times New Roman" w:hAnsi="Times New Roman" w:cs="Times New Roman"/>
          <w:sz w:val="28"/>
          <w:szCs w:val="28"/>
        </w:rPr>
        <w:t xml:space="preserve">использованные остатки субсидий на иные цели, предоставленные из бюджета </w:t>
      </w:r>
      <w:r w:rsidR="001E5D43" w:rsidRPr="001E5D43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8137D3">
        <w:rPr>
          <w:rFonts w:ascii="Times New Roman" w:hAnsi="Times New Roman" w:cs="Times New Roman"/>
          <w:sz w:val="28"/>
          <w:szCs w:val="28"/>
        </w:rPr>
        <w:t xml:space="preserve">, в отношении которых не принято решение о направлении их на те же цели в текущем финансовом году, подлежат возврату в доход бюджета </w:t>
      </w:r>
      <w:r w:rsidR="001E5D43" w:rsidRPr="001E5D43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Pr="008137D3">
        <w:rPr>
          <w:rFonts w:ascii="Times New Roman" w:hAnsi="Times New Roman" w:cs="Times New Roman"/>
          <w:sz w:val="28"/>
          <w:szCs w:val="28"/>
        </w:rPr>
        <w:t>не позднее первых 15 рабочих дней текущего финансового года.</w:t>
      </w:r>
    </w:p>
    <w:p w14:paraId="2B562726" w14:textId="4C82C115" w:rsidR="008137D3" w:rsidRPr="008137D3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t>4.6. В случае поступления средств от возврата ранее произведенных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выплат, источником финансового обеспечения которых являются субсидии на иные цели, для достижения целей, установленных при предоставлении субсидий на иные цели, </w:t>
      </w:r>
      <w:r w:rsidR="001E5D4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в течение 30 рабочих дней с момента их поступления в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принимает решение путем издания приказа</w:t>
      </w:r>
      <w:r w:rsidR="004D48E7"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об использовании в текущем финансов году указанных средств.</w:t>
      </w:r>
    </w:p>
    <w:p w14:paraId="2328AD94" w14:textId="1F31D150" w:rsidR="008137D3" w:rsidRPr="00217F50" w:rsidRDefault="008137D3" w:rsidP="005873E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D3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1E5D43" w:rsidRPr="001E5D4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137D3">
        <w:rPr>
          <w:rFonts w:ascii="Times New Roman" w:hAnsi="Times New Roman" w:cs="Times New Roman"/>
          <w:sz w:val="28"/>
          <w:szCs w:val="28"/>
        </w:rPr>
        <w:t>об использовании в текущем финансовом году указанных средств принимается при наличии потребности Учреждени</w:t>
      </w:r>
      <w:r w:rsidR="001E5D43">
        <w:rPr>
          <w:rFonts w:ascii="Times New Roman" w:hAnsi="Times New Roman" w:cs="Times New Roman"/>
          <w:sz w:val="28"/>
          <w:szCs w:val="28"/>
        </w:rPr>
        <w:t>я</w:t>
      </w:r>
      <w:r w:rsidRPr="008137D3">
        <w:rPr>
          <w:rFonts w:ascii="Times New Roman" w:hAnsi="Times New Roman" w:cs="Times New Roman"/>
          <w:sz w:val="28"/>
          <w:szCs w:val="28"/>
        </w:rPr>
        <w:t xml:space="preserve"> по итогам рассмотрения запросов, представленных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м в </w:t>
      </w:r>
      <w:r w:rsidR="001E5D43" w:rsidRPr="001E5D4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8137D3">
        <w:rPr>
          <w:rFonts w:ascii="Times New Roman" w:hAnsi="Times New Roman" w:cs="Times New Roman"/>
          <w:sz w:val="28"/>
          <w:szCs w:val="28"/>
        </w:rPr>
        <w:t>не позднее 5 рабочих дней с момента поступления средств в Учреждени</w:t>
      </w:r>
      <w:r w:rsidR="001E5D43">
        <w:rPr>
          <w:rFonts w:ascii="Times New Roman" w:hAnsi="Times New Roman" w:cs="Times New Roman"/>
          <w:sz w:val="28"/>
          <w:szCs w:val="28"/>
        </w:rPr>
        <w:t>е</w:t>
      </w:r>
      <w:r w:rsidRPr="008137D3">
        <w:rPr>
          <w:rFonts w:ascii="Times New Roman" w:hAnsi="Times New Roman" w:cs="Times New Roman"/>
          <w:sz w:val="28"/>
          <w:szCs w:val="28"/>
        </w:rPr>
        <w:t xml:space="preserve"> и отражающих необходимость их использования в текущем финансовом году, с приложением документов (копий документов), подтверждающих наличие и объем неисполненных обязательств, принятых до начала текущего финансового года либо </w:t>
      </w:r>
      <w:r w:rsidRPr="00217F50">
        <w:rPr>
          <w:rFonts w:ascii="Times New Roman" w:hAnsi="Times New Roman" w:cs="Times New Roman"/>
          <w:sz w:val="28"/>
          <w:szCs w:val="28"/>
        </w:rPr>
        <w:t>подлежащ</w:t>
      </w:r>
      <w:r w:rsidR="00217F50" w:rsidRPr="00217F50">
        <w:rPr>
          <w:rFonts w:ascii="Times New Roman" w:hAnsi="Times New Roman" w:cs="Times New Roman"/>
          <w:sz w:val="28"/>
          <w:szCs w:val="28"/>
        </w:rPr>
        <w:t>их</w:t>
      </w:r>
      <w:r w:rsidRPr="00217F50">
        <w:rPr>
          <w:rFonts w:ascii="Times New Roman" w:hAnsi="Times New Roman" w:cs="Times New Roman"/>
          <w:sz w:val="28"/>
          <w:szCs w:val="28"/>
        </w:rPr>
        <w:t xml:space="preserve"> принятию в текущем финансовом году.</w:t>
      </w:r>
    </w:p>
    <w:p w14:paraId="6A97D942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5E76B8A7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B96CC4B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32802C2" w14:textId="2E78B363" w:rsid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786A844" w14:textId="33F22799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BE5EBD3" w14:textId="6E94F649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3B93971" w14:textId="53DD85AE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745E580C" w14:textId="6264BD84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DC76637" w14:textId="75A93015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76A6893E" w14:textId="6DEBF3DA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FF6D46E" w14:textId="0B403889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9C59891" w14:textId="6C7AC060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C330A94" w14:textId="0D29923B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EDB9955" w14:textId="199618B0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2E3DE45E" w14:textId="176EA81E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B3442B2" w14:textId="6EEF5830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F172C1C" w14:textId="670425FB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2531F91C" w14:textId="092E625E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538076A8" w14:textId="0254E1F4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D6CF5BB" w14:textId="281BC13B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BD0CB0D" w14:textId="240A8AAA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3766689" w14:textId="30487A40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786B2FA" w14:textId="358D16D5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0B1C672" w14:textId="3F16A774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322F524" w14:textId="4F234FE0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8BC3080" w14:textId="069D561A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5CFCCE61" w14:textId="69863C26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5DBE60A2" w14:textId="6B8E1718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518D14E" w14:textId="6422723A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885138F" w14:textId="7729EDA4" w:rsidR="004D48E7" w:rsidRDefault="004D48E7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E8EB0AE" w14:textId="631CBFAD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0F24017" w14:textId="48918FF1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34BE55F" w14:textId="61AB38AA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0A9B2B8" w14:textId="0939F1F9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F04889F" w14:textId="3BF9EC5A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7DED1DCF" w14:textId="0C9D7FF2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1421034" w14:textId="2E745197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F6AD842" w14:textId="00F743FB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28F7AC28" w14:textId="4094484F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3A6D282" w14:textId="01E69242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058596F7" w14:textId="70FD42EB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EFD2341" w14:textId="103E42EB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3F99DDBB" w14:textId="0CDC16CB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726324A3" w14:textId="60817893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1FB86E0" w14:textId="097239A9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7E1ACCA7" w14:textId="652A0EB6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198359A0" w14:textId="5F120C1D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5267AF31" w14:textId="6EB8D1E6" w:rsidR="007B1CC6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4359625C" w14:textId="77777777" w:rsidR="007B1CC6" w:rsidRPr="008137D3" w:rsidRDefault="007B1CC6" w:rsidP="008137D3">
      <w:pPr>
        <w:pStyle w:val="ConsPlusNormal"/>
        <w:jc w:val="both"/>
        <w:rPr>
          <w:rFonts w:ascii="Times New Roman" w:hAnsi="Times New Roman" w:cs="Times New Roman"/>
        </w:rPr>
      </w:pPr>
    </w:p>
    <w:p w14:paraId="621D1BAB" w14:textId="4C162F9F" w:rsidR="008137D3" w:rsidRPr="004D48E7" w:rsidRDefault="008137D3" w:rsidP="0030207D">
      <w:pPr>
        <w:pStyle w:val="ConsPlusNormal"/>
        <w:spacing w:line="240" w:lineRule="exact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1B0A6FD" w14:textId="7D27CBE5" w:rsidR="008137D3" w:rsidRPr="0030207D" w:rsidRDefault="008137D3" w:rsidP="0030207D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D48E7">
        <w:rPr>
          <w:rFonts w:ascii="Times New Roman" w:hAnsi="Times New Roman" w:cs="Times New Roman"/>
          <w:sz w:val="28"/>
          <w:szCs w:val="28"/>
        </w:rPr>
        <w:t>к</w:t>
      </w:r>
      <w:r w:rsidRPr="0030207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0207D" w:rsidRPr="0030207D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учреждениям, подведомственным Отделу образования администрации Еловского муниципального округа Пермского края, на обеспечение условий для развития физической культуры и массового спорта в 2022 году</w:t>
      </w:r>
    </w:p>
    <w:p w14:paraId="39921357" w14:textId="77777777" w:rsidR="004D48E7" w:rsidRDefault="004D48E7" w:rsidP="0030207D">
      <w:pPr>
        <w:pStyle w:val="ConsPlusTitle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32"/>
      <w:bookmarkEnd w:id="9"/>
    </w:p>
    <w:p w14:paraId="01030DA2" w14:textId="30D369E4" w:rsidR="008137D3" w:rsidRPr="001E5D43" w:rsidRDefault="008137D3" w:rsidP="0081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D43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6D2EAB88" w14:textId="77777777" w:rsidR="008137D3" w:rsidRPr="001E5D43" w:rsidRDefault="008137D3" w:rsidP="0081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D43">
        <w:rPr>
          <w:rFonts w:ascii="Times New Roman" w:hAnsi="Times New Roman" w:cs="Times New Roman"/>
          <w:sz w:val="28"/>
          <w:szCs w:val="28"/>
        </w:rPr>
        <w:t>на иные цели на обеспечение условий для развития физической</w:t>
      </w:r>
    </w:p>
    <w:p w14:paraId="2CF564BD" w14:textId="24D1CD87" w:rsidR="008137D3" w:rsidRPr="001E5D43" w:rsidRDefault="008137D3" w:rsidP="004D4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5D43">
        <w:rPr>
          <w:rFonts w:ascii="Times New Roman" w:hAnsi="Times New Roman" w:cs="Times New Roman"/>
          <w:sz w:val="28"/>
          <w:szCs w:val="28"/>
        </w:rPr>
        <w:t>культуры и массового спорта на 202</w:t>
      </w:r>
      <w:r w:rsidR="00217F50" w:rsidRPr="001E5D43">
        <w:rPr>
          <w:rFonts w:ascii="Times New Roman" w:hAnsi="Times New Roman" w:cs="Times New Roman"/>
          <w:sz w:val="28"/>
          <w:szCs w:val="28"/>
        </w:rPr>
        <w:t>2</w:t>
      </w:r>
      <w:r w:rsidRPr="001E5D43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D26733C" w14:textId="77777777" w:rsidR="008137D3" w:rsidRPr="008137D3" w:rsidRDefault="008137D3" w:rsidP="00813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911"/>
      </w:tblGrid>
      <w:tr w:rsidR="004D48E7" w:rsidRPr="008137D3" w14:paraId="6541CEE2" w14:textId="0F88196E" w:rsidTr="004D48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710" w14:textId="6B7C298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ABB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на иные цели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4A35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Размер субсидий на иные цели, руб.</w:t>
            </w:r>
          </w:p>
        </w:tc>
      </w:tr>
      <w:tr w:rsidR="004D48E7" w:rsidRPr="008137D3" w14:paraId="4EE6F540" w14:textId="77777777" w:rsidTr="004D48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911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968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884" w14:textId="50BB1049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4D48E7" w:rsidRPr="008137D3" w14:paraId="68ACA708" w14:textId="77777777" w:rsidTr="004D48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CB3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B758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3CE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8E7" w:rsidRPr="008137D3" w14:paraId="70823CA4" w14:textId="77777777" w:rsidTr="004D48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185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BF92" w14:textId="651312A2" w:rsidR="004D48E7" w:rsidRPr="001E5D43" w:rsidRDefault="004D48E7" w:rsidP="004E2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Сугановская</w:t>
            </w:r>
            <w:proofErr w:type="spellEnd"/>
            <w:r w:rsidRPr="001E5D4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1F39" w14:textId="77777777" w:rsidR="004D48E7" w:rsidRPr="001E5D43" w:rsidRDefault="004D48E7" w:rsidP="004E2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43">
              <w:rPr>
                <w:rFonts w:ascii="Times New Roman" w:hAnsi="Times New Roman" w:cs="Times New Roman"/>
                <w:sz w:val="28"/>
                <w:szCs w:val="28"/>
              </w:rPr>
              <w:t>360554,10</w:t>
            </w:r>
          </w:p>
        </w:tc>
      </w:tr>
    </w:tbl>
    <w:p w14:paraId="004E6A04" w14:textId="77777777" w:rsidR="008137D3" w:rsidRDefault="008137D3" w:rsidP="008137D3">
      <w:pPr>
        <w:pStyle w:val="ConsPlusNormal"/>
        <w:outlineLvl w:val="1"/>
        <w:rPr>
          <w:rFonts w:ascii="Times New Roman" w:hAnsi="Times New Roman" w:cs="Times New Roman"/>
        </w:rPr>
      </w:pPr>
    </w:p>
    <w:sectPr w:rsidR="008137D3" w:rsidSect="00217F50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77A3" w14:textId="77777777" w:rsidR="00F23483" w:rsidRDefault="00F23483">
      <w:r>
        <w:separator/>
      </w:r>
    </w:p>
  </w:endnote>
  <w:endnote w:type="continuationSeparator" w:id="0">
    <w:p w14:paraId="5AAED901" w14:textId="77777777" w:rsidR="00F23483" w:rsidRDefault="00F2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B06B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D764" w14:textId="77777777" w:rsidR="00F23483" w:rsidRDefault="00F23483">
      <w:r>
        <w:separator/>
      </w:r>
    </w:p>
  </w:footnote>
  <w:footnote w:type="continuationSeparator" w:id="0">
    <w:p w14:paraId="617C073D" w14:textId="77777777" w:rsidR="00F23483" w:rsidRDefault="00F2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7F9D" w14:textId="77777777" w:rsidR="00DB13E6" w:rsidRPr="001C3CF8" w:rsidRDefault="00DB13E6">
    <w:pPr>
      <w:pStyle w:val="a9"/>
      <w:jc w:val="center"/>
      <w:rPr>
        <w:szCs w:val="28"/>
      </w:rPr>
    </w:pPr>
    <w:r w:rsidRPr="001C3CF8">
      <w:rPr>
        <w:szCs w:val="28"/>
      </w:rPr>
      <w:fldChar w:fldCharType="begin"/>
    </w:r>
    <w:r w:rsidRPr="001C3CF8">
      <w:rPr>
        <w:szCs w:val="28"/>
      </w:rPr>
      <w:instrText xml:space="preserve"> PAGE   \* MERGEFORMAT </w:instrText>
    </w:r>
    <w:r w:rsidRPr="001C3CF8">
      <w:rPr>
        <w:szCs w:val="28"/>
      </w:rPr>
      <w:fldChar w:fldCharType="separate"/>
    </w:r>
    <w:r w:rsidR="0094628F">
      <w:rPr>
        <w:noProof/>
        <w:szCs w:val="28"/>
      </w:rPr>
      <w:t>10</w:t>
    </w:r>
    <w:r w:rsidRPr="001C3CF8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0B8"/>
    <w:multiLevelType w:val="hybridMultilevel"/>
    <w:tmpl w:val="788AA6C4"/>
    <w:lvl w:ilvl="0" w:tplc="189671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731082"/>
    <w:multiLevelType w:val="hybridMultilevel"/>
    <w:tmpl w:val="F7D40A74"/>
    <w:lvl w:ilvl="0" w:tplc="A776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21B25"/>
    <w:multiLevelType w:val="hybridMultilevel"/>
    <w:tmpl w:val="6C94FCE8"/>
    <w:lvl w:ilvl="0" w:tplc="F4922EA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D270D"/>
    <w:multiLevelType w:val="hybridMultilevel"/>
    <w:tmpl w:val="2C8A382A"/>
    <w:lvl w:ilvl="0" w:tplc="60C27F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6525"/>
    <w:rsid w:val="00064595"/>
    <w:rsid w:val="00066153"/>
    <w:rsid w:val="0007510A"/>
    <w:rsid w:val="00097994"/>
    <w:rsid w:val="000A008C"/>
    <w:rsid w:val="000B7AEB"/>
    <w:rsid w:val="000C2D90"/>
    <w:rsid w:val="000D231C"/>
    <w:rsid w:val="00143108"/>
    <w:rsid w:val="0014437A"/>
    <w:rsid w:val="00146D5B"/>
    <w:rsid w:val="001545CD"/>
    <w:rsid w:val="00161B0C"/>
    <w:rsid w:val="00162D8B"/>
    <w:rsid w:val="001B2E61"/>
    <w:rsid w:val="001B6DC1"/>
    <w:rsid w:val="001E5D43"/>
    <w:rsid w:val="00217F50"/>
    <w:rsid w:val="002266F4"/>
    <w:rsid w:val="002321C4"/>
    <w:rsid w:val="002361CD"/>
    <w:rsid w:val="00242051"/>
    <w:rsid w:val="002802BE"/>
    <w:rsid w:val="0030207D"/>
    <w:rsid w:val="00311DAC"/>
    <w:rsid w:val="00314E1A"/>
    <w:rsid w:val="0036013B"/>
    <w:rsid w:val="00370149"/>
    <w:rsid w:val="003B3459"/>
    <w:rsid w:val="003C3EB3"/>
    <w:rsid w:val="003E35C7"/>
    <w:rsid w:val="003F3EFB"/>
    <w:rsid w:val="003F604F"/>
    <w:rsid w:val="004427AE"/>
    <w:rsid w:val="0046207B"/>
    <w:rsid w:val="0046384F"/>
    <w:rsid w:val="0047083E"/>
    <w:rsid w:val="00480D01"/>
    <w:rsid w:val="00480E51"/>
    <w:rsid w:val="00482A25"/>
    <w:rsid w:val="004D48E7"/>
    <w:rsid w:val="004E50C7"/>
    <w:rsid w:val="004F6BB4"/>
    <w:rsid w:val="00523BE8"/>
    <w:rsid w:val="00523C49"/>
    <w:rsid w:val="00526B9E"/>
    <w:rsid w:val="0052794F"/>
    <w:rsid w:val="00535E10"/>
    <w:rsid w:val="00566B72"/>
    <w:rsid w:val="005840C7"/>
    <w:rsid w:val="005873E3"/>
    <w:rsid w:val="005955BE"/>
    <w:rsid w:val="00596717"/>
    <w:rsid w:val="005B6CE0"/>
    <w:rsid w:val="005C4F7A"/>
    <w:rsid w:val="005E4D02"/>
    <w:rsid w:val="005E7190"/>
    <w:rsid w:val="006101A0"/>
    <w:rsid w:val="00611CF2"/>
    <w:rsid w:val="00621420"/>
    <w:rsid w:val="006537CC"/>
    <w:rsid w:val="00653E2E"/>
    <w:rsid w:val="006A0AA9"/>
    <w:rsid w:val="006A470E"/>
    <w:rsid w:val="006D2FB7"/>
    <w:rsid w:val="006F2B94"/>
    <w:rsid w:val="006F5CEF"/>
    <w:rsid w:val="00715A69"/>
    <w:rsid w:val="00715D88"/>
    <w:rsid w:val="00744767"/>
    <w:rsid w:val="00753415"/>
    <w:rsid w:val="0075355B"/>
    <w:rsid w:val="00763D7D"/>
    <w:rsid w:val="00786828"/>
    <w:rsid w:val="00791FD4"/>
    <w:rsid w:val="007B1CC6"/>
    <w:rsid w:val="00805480"/>
    <w:rsid w:val="008137D3"/>
    <w:rsid w:val="0084724A"/>
    <w:rsid w:val="00847CAD"/>
    <w:rsid w:val="008741B6"/>
    <w:rsid w:val="008936EC"/>
    <w:rsid w:val="008A24B0"/>
    <w:rsid w:val="008A4B3B"/>
    <w:rsid w:val="008C3164"/>
    <w:rsid w:val="008D2EE6"/>
    <w:rsid w:val="008E117D"/>
    <w:rsid w:val="008E5B18"/>
    <w:rsid w:val="008F3269"/>
    <w:rsid w:val="008F67D1"/>
    <w:rsid w:val="00903080"/>
    <w:rsid w:val="009049C7"/>
    <w:rsid w:val="00921730"/>
    <w:rsid w:val="00921F3C"/>
    <w:rsid w:val="0094628F"/>
    <w:rsid w:val="00997BDC"/>
    <w:rsid w:val="009B4148"/>
    <w:rsid w:val="009C011A"/>
    <w:rsid w:val="009C7546"/>
    <w:rsid w:val="00A1336F"/>
    <w:rsid w:val="00A16F73"/>
    <w:rsid w:val="00A33416"/>
    <w:rsid w:val="00A37B94"/>
    <w:rsid w:val="00A442D4"/>
    <w:rsid w:val="00A62784"/>
    <w:rsid w:val="00A66984"/>
    <w:rsid w:val="00A701BA"/>
    <w:rsid w:val="00A83D98"/>
    <w:rsid w:val="00AE0B25"/>
    <w:rsid w:val="00B01DB0"/>
    <w:rsid w:val="00B25569"/>
    <w:rsid w:val="00B40610"/>
    <w:rsid w:val="00B53735"/>
    <w:rsid w:val="00B54C96"/>
    <w:rsid w:val="00B70158"/>
    <w:rsid w:val="00B921B5"/>
    <w:rsid w:val="00B92596"/>
    <w:rsid w:val="00B966FF"/>
    <w:rsid w:val="00BA5E13"/>
    <w:rsid w:val="00BD4FA1"/>
    <w:rsid w:val="00BF5EE0"/>
    <w:rsid w:val="00C046B1"/>
    <w:rsid w:val="00C17F88"/>
    <w:rsid w:val="00C35869"/>
    <w:rsid w:val="00C36116"/>
    <w:rsid w:val="00C60D8F"/>
    <w:rsid w:val="00C73022"/>
    <w:rsid w:val="00CD21F5"/>
    <w:rsid w:val="00D00746"/>
    <w:rsid w:val="00D0262A"/>
    <w:rsid w:val="00D10DA9"/>
    <w:rsid w:val="00D12BCD"/>
    <w:rsid w:val="00D13803"/>
    <w:rsid w:val="00D42AC3"/>
    <w:rsid w:val="00D43723"/>
    <w:rsid w:val="00D949FB"/>
    <w:rsid w:val="00D96AF4"/>
    <w:rsid w:val="00DA0E9D"/>
    <w:rsid w:val="00DB13E6"/>
    <w:rsid w:val="00DF3619"/>
    <w:rsid w:val="00EE05C7"/>
    <w:rsid w:val="00F03FBB"/>
    <w:rsid w:val="00F04F30"/>
    <w:rsid w:val="00F22F1F"/>
    <w:rsid w:val="00F23483"/>
    <w:rsid w:val="00F31ED4"/>
    <w:rsid w:val="00F66407"/>
    <w:rsid w:val="00F6686C"/>
    <w:rsid w:val="00F714EC"/>
    <w:rsid w:val="00F87AE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96717"/>
    <w:rPr>
      <w:sz w:val="28"/>
    </w:rPr>
  </w:style>
  <w:style w:type="character" w:styleId="ad">
    <w:name w:val="Hyperlink"/>
    <w:basedOn w:val="a0"/>
    <w:unhideWhenUsed/>
    <w:rsid w:val="00DB13E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8137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9B81C21D855C32DD97EF22CACF0C6E2C4112F03AA505C2FB488B6AA99582B668080157A14B529FB1A4681310B1679FA7806A4CC7355A7fB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9B81C21D855C32DD960FF3AC0ADCDEBCC492B04AA5D0874E58EE1F5C95E7E26C086402B50E025FE160CD077401978FFf6g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B3C-AF68-4203-A63C-2CC2CC4A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</TotalTime>
  <Pages>10</Pages>
  <Words>2208</Words>
  <Characters>17841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2022-03-02T07:40:00Z</cp:lastPrinted>
  <dcterms:created xsi:type="dcterms:W3CDTF">2022-03-02T07:24:00Z</dcterms:created>
  <dcterms:modified xsi:type="dcterms:W3CDTF">2022-03-02T07:40:00Z</dcterms:modified>
</cp:coreProperties>
</file>