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B" w:rsidRDefault="00615C4F" w:rsidP="00A26435">
      <w:pPr>
        <w:pStyle w:val="a7"/>
        <w:spacing w:after="0"/>
        <w:rPr>
          <w:szCs w:val="28"/>
        </w:rPr>
      </w:pPr>
      <w:r>
        <w:rPr>
          <w:szCs w:val="28"/>
        </w:rPr>
        <w:t>О создании</w:t>
      </w:r>
      <w:r w:rsidRPr="00AA4740">
        <w:rPr>
          <w:szCs w:val="28"/>
        </w:rPr>
        <w:t xml:space="preserve"> </w:t>
      </w:r>
      <w:r w:rsidR="00AA4740" w:rsidRPr="008B0488">
        <w:rPr>
          <w:szCs w:val="28"/>
        </w:rPr>
        <w:t>о</w:t>
      </w:r>
      <w:r>
        <w:rPr>
          <w:szCs w:val="28"/>
        </w:rPr>
        <w:t>бщественных комиссий</w:t>
      </w:r>
      <w:r w:rsidR="008012FB">
        <w:rPr>
          <w:szCs w:val="28"/>
        </w:rPr>
        <w:t xml:space="preserve"> </w:t>
      </w:r>
    </w:p>
    <w:p w:rsidR="00615C4F" w:rsidRDefault="00615C4F" w:rsidP="00615C4F">
      <w:pPr>
        <w:pStyle w:val="a7"/>
        <w:spacing w:after="0"/>
        <w:rPr>
          <w:szCs w:val="28"/>
        </w:rPr>
      </w:pPr>
      <w:r>
        <w:rPr>
          <w:szCs w:val="28"/>
        </w:rPr>
        <w:t>Еловского муниципального</w:t>
      </w:r>
    </w:p>
    <w:p w:rsidR="00615C4F" w:rsidRDefault="00615C4F" w:rsidP="00615C4F">
      <w:pPr>
        <w:pStyle w:val="a7"/>
        <w:spacing w:after="0"/>
        <w:rPr>
          <w:szCs w:val="28"/>
        </w:rPr>
      </w:pPr>
      <w:r>
        <w:rPr>
          <w:szCs w:val="28"/>
        </w:rPr>
        <w:t>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 </w:t>
      </w:r>
    </w:p>
    <w:p w:rsidR="006275B1" w:rsidRDefault="006275B1" w:rsidP="00615C4F">
      <w:pPr>
        <w:pStyle w:val="a7"/>
        <w:spacing w:after="0"/>
        <w:rPr>
          <w:szCs w:val="28"/>
        </w:rPr>
      </w:pPr>
    </w:p>
    <w:p w:rsidR="00A26435" w:rsidRPr="00F55024" w:rsidRDefault="002514C0" w:rsidP="00F55024">
      <w:pPr>
        <w:pStyle w:val="a7"/>
        <w:spacing w:after="0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B00A12" w:rsidRPr="00482A25" w:rsidRDefault="002514C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146-п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B00A12" w:rsidRPr="00482A25" w:rsidRDefault="002514C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29.03.2022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B1" w:rsidRDefault="006275B1" w:rsidP="00F55024">
      <w:pPr>
        <w:pStyle w:val="a5"/>
        <w:spacing w:line="340" w:lineRule="exact"/>
        <w:ind w:firstLine="709"/>
        <w:rPr>
          <w:szCs w:val="28"/>
        </w:rPr>
      </w:pPr>
      <w:r w:rsidRPr="00B057E5">
        <w:rPr>
          <w:szCs w:val="28"/>
        </w:rPr>
        <w:t>В соответствии с</w:t>
      </w:r>
      <w:r w:rsidR="00AA4740">
        <w:rPr>
          <w:szCs w:val="28"/>
        </w:rPr>
        <w:t xml:space="preserve">о статьей </w:t>
      </w:r>
      <w:r w:rsidR="00902E9A">
        <w:rPr>
          <w:szCs w:val="28"/>
        </w:rPr>
        <w:t>33 Федерального закона</w:t>
      </w:r>
      <w:r w:rsidRPr="00B057E5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057E5">
          <w:rPr>
            <w:szCs w:val="28"/>
          </w:rPr>
          <w:t>2003 г</w:t>
        </w:r>
      </w:smartTag>
      <w:r w:rsidRPr="00B057E5">
        <w:rPr>
          <w:szCs w:val="28"/>
        </w:rPr>
        <w:t xml:space="preserve">. </w:t>
      </w:r>
      <w:hyperlink r:id="rId10" w:history="1">
        <w:r w:rsidRPr="00B057E5">
          <w:rPr>
            <w:szCs w:val="28"/>
          </w:rPr>
          <w:t>№ 131-ФЗ</w:t>
        </w:r>
      </w:hyperlink>
      <w:r w:rsidRPr="00B057E5">
        <w:rPr>
          <w:szCs w:val="28"/>
        </w:rPr>
        <w:t xml:space="preserve"> «Об общих принципах организации местного самоуправления в Российской Федерации»,</w:t>
      </w:r>
      <w:r w:rsidR="00D276B4">
        <w:rPr>
          <w:szCs w:val="28"/>
        </w:rPr>
        <w:t xml:space="preserve"> в целях </w:t>
      </w:r>
      <w:r w:rsidR="00D276B4">
        <w:t>эффективной организации работы с общественностью и населением на территории Еловского муниципального округа Пермского края</w:t>
      </w:r>
      <w:r w:rsidRPr="00B057E5">
        <w:rPr>
          <w:szCs w:val="28"/>
        </w:rPr>
        <w:t xml:space="preserve"> </w:t>
      </w:r>
    </w:p>
    <w:p w:rsidR="006275B1" w:rsidRDefault="006275B1" w:rsidP="00F55024">
      <w:pPr>
        <w:pStyle w:val="a5"/>
        <w:spacing w:line="340" w:lineRule="exact"/>
        <w:ind w:firstLine="840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:rsidR="00615C4F" w:rsidRPr="00B057E5" w:rsidRDefault="00902E9A" w:rsidP="00F55024">
      <w:pPr>
        <w:pStyle w:val="a5"/>
        <w:spacing w:line="340" w:lineRule="exact"/>
        <w:ind w:firstLine="709"/>
        <w:rPr>
          <w:szCs w:val="28"/>
        </w:rPr>
      </w:pPr>
      <w:r>
        <w:rPr>
          <w:szCs w:val="28"/>
        </w:rPr>
        <w:t>1. Создать о</w:t>
      </w:r>
      <w:r w:rsidR="00615C4F">
        <w:rPr>
          <w:szCs w:val="28"/>
        </w:rPr>
        <w:t>бщественные комиссии Еловского муниципального округа Пермского края.</w:t>
      </w:r>
    </w:p>
    <w:p w:rsidR="00902E9A" w:rsidRDefault="00615C4F" w:rsidP="00F55024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275B1">
        <w:rPr>
          <w:szCs w:val="28"/>
        </w:rPr>
        <w:t xml:space="preserve"> </w:t>
      </w:r>
      <w:r w:rsidR="006275B1" w:rsidRPr="00B057E5">
        <w:rPr>
          <w:szCs w:val="28"/>
        </w:rPr>
        <w:t>Утвердить</w:t>
      </w:r>
      <w:r w:rsidR="006275B1">
        <w:rPr>
          <w:szCs w:val="28"/>
        </w:rPr>
        <w:t xml:space="preserve"> </w:t>
      </w:r>
      <w:r w:rsidR="00902E9A">
        <w:rPr>
          <w:szCs w:val="28"/>
        </w:rPr>
        <w:t>прилагаемы</w:t>
      </w:r>
      <w:r w:rsidR="006275B1">
        <w:rPr>
          <w:szCs w:val="28"/>
        </w:rPr>
        <w:t>е</w:t>
      </w:r>
      <w:r w:rsidR="00902E9A">
        <w:rPr>
          <w:szCs w:val="28"/>
        </w:rPr>
        <w:t>:</w:t>
      </w:r>
    </w:p>
    <w:p w:rsidR="006275B1" w:rsidRDefault="00902E9A" w:rsidP="00F55024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275B1" w:rsidRPr="00B057E5">
        <w:rPr>
          <w:i/>
          <w:smallCaps/>
          <w:sz w:val="22"/>
          <w:szCs w:val="22"/>
        </w:rPr>
        <w:t xml:space="preserve"> </w:t>
      </w:r>
      <w:r w:rsidR="006275B1">
        <w:rPr>
          <w:szCs w:val="28"/>
        </w:rPr>
        <w:t>Положение</w:t>
      </w:r>
      <w:r w:rsidR="006275B1" w:rsidRPr="00B057E5">
        <w:rPr>
          <w:szCs w:val="28"/>
        </w:rPr>
        <w:t xml:space="preserve"> о</w:t>
      </w:r>
      <w:r>
        <w:rPr>
          <w:szCs w:val="28"/>
        </w:rPr>
        <w:t>б о</w:t>
      </w:r>
      <w:r w:rsidR="006275B1">
        <w:rPr>
          <w:szCs w:val="28"/>
        </w:rPr>
        <w:t>бщественных комиссиях Еловского муниципального округа</w:t>
      </w:r>
      <w:r w:rsidR="006275B1" w:rsidRPr="00B057E5">
        <w:rPr>
          <w:szCs w:val="28"/>
        </w:rPr>
        <w:t xml:space="preserve"> </w:t>
      </w:r>
      <w:r w:rsidR="006275B1">
        <w:rPr>
          <w:szCs w:val="28"/>
        </w:rPr>
        <w:t>Пермского края</w:t>
      </w:r>
      <w:r>
        <w:rPr>
          <w:szCs w:val="28"/>
        </w:rPr>
        <w:t>;</w:t>
      </w:r>
    </w:p>
    <w:p w:rsidR="00902E9A" w:rsidRDefault="00F6120F" w:rsidP="00F55024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2.2. Регламент общественной комиссии</w:t>
      </w:r>
      <w:r w:rsidR="00902E9A">
        <w:rPr>
          <w:szCs w:val="28"/>
        </w:rPr>
        <w:t xml:space="preserve"> Еловского муниципального округа Пермского края;</w:t>
      </w:r>
    </w:p>
    <w:p w:rsidR="006275B1" w:rsidRDefault="00902E9A" w:rsidP="00F55024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6275B1">
        <w:rPr>
          <w:szCs w:val="28"/>
        </w:rPr>
        <w:t xml:space="preserve">. </w:t>
      </w:r>
      <w:r>
        <w:rPr>
          <w:szCs w:val="28"/>
        </w:rPr>
        <w:t>Состав о</w:t>
      </w:r>
      <w:r w:rsidR="006275B1">
        <w:rPr>
          <w:szCs w:val="28"/>
        </w:rPr>
        <w:t>бщественных комиссий Еловского муниципального округа</w:t>
      </w:r>
      <w:r w:rsidR="006275B1" w:rsidRPr="00B057E5">
        <w:rPr>
          <w:szCs w:val="28"/>
        </w:rPr>
        <w:t xml:space="preserve"> </w:t>
      </w:r>
      <w:r w:rsidR="006275B1">
        <w:rPr>
          <w:szCs w:val="28"/>
        </w:rPr>
        <w:t>Пермского края</w:t>
      </w:r>
      <w:r w:rsidR="006275B1" w:rsidRPr="00B057E5">
        <w:rPr>
          <w:szCs w:val="28"/>
        </w:rPr>
        <w:t>.</w:t>
      </w:r>
    </w:p>
    <w:p w:rsidR="006275B1" w:rsidRPr="00E8195A" w:rsidRDefault="00902E9A" w:rsidP="00F55024">
      <w:pPr>
        <w:spacing w:line="340" w:lineRule="exact"/>
        <w:ind w:firstLine="709"/>
        <w:jc w:val="both"/>
        <w:rPr>
          <w:szCs w:val="27"/>
        </w:rPr>
      </w:pPr>
      <w:r>
        <w:rPr>
          <w:szCs w:val="28"/>
        </w:rPr>
        <w:t>3</w:t>
      </w:r>
      <w:r w:rsidR="006275B1">
        <w:rPr>
          <w:szCs w:val="28"/>
        </w:rPr>
        <w:t xml:space="preserve">. </w:t>
      </w:r>
      <w:r w:rsidR="006275B1">
        <w:rPr>
          <w:szCs w:val="27"/>
        </w:rPr>
        <w:t>Настоящее Постановление</w:t>
      </w:r>
      <w:r w:rsidR="006275B1" w:rsidRPr="00E8195A">
        <w:rPr>
          <w:szCs w:val="27"/>
        </w:rPr>
        <w:t xml:space="preserve"> </w:t>
      </w:r>
      <w:r w:rsidR="00D276B4">
        <w:rPr>
          <w:szCs w:val="27"/>
        </w:rPr>
        <w:t>обнародовать</w:t>
      </w:r>
      <w:r w:rsidR="006275B1" w:rsidRPr="00E8195A">
        <w:rPr>
          <w:szCs w:val="27"/>
        </w:rPr>
        <w:t xml:space="preserve"> на официальном са</w:t>
      </w:r>
      <w:r>
        <w:rPr>
          <w:szCs w:val="27"/>
        </w:rPr>
        <w:t>йте газеты «Искра Прикамья» и</w:t>
      </w:r>
      <w:r w:rsidR="006275B1" w:rsidRPr="00E8195A">
        <w:rPr>
          <w:szCs w:val="27"/>
        </w:rPr>
        <w:t xml:space="preserve"> официальном сайте Еловского муниципального округа Пермского края.</w:t>
      </w:r>
    </w:p>
    <w:p w:rsidR="006275B1" w:rsidRDefault="00902E9A" w:rsidP="00F55024">
      <w:pPr>
        <w:pStyle w:val="ConsPlusNormal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275B1">
        <w:rPr>
          <w:szCs w:val="28"/>
        </w:rPr>
        <w:t xml:space="preserve">. </w:t>
      </w:r>
      <w:r w:rsidR="006275B1" w:rsidRPr="00A41CFF">
        <w:rPr>
          <w:szCs w:val="28"/>
        </w:rPr>
        <w:t>П</w:t>
      </w:r>
      <w:r w:rsidR="006275B1">
        <w:rPr>
          <w:szCs w:val="28"/>
        </w:rPr>
        <w:t>остановление вступает в силу со дня его официального обнародования.</w:t>
      </w:r>
    </w:p>
    <w:p w:rsidR="006275B1" w:rsidRDefault="00902E9A" w:rsidP="00F55024">
      <w:pPr>
        <w:pStyle w:val="ConsPlusNormal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275B1">
        <w:rPr>
          <w:szCs w:val="28"/>
        </w:rPr>
        <w:t>. Контроль за исполнением Постановления</w:t>
      </w:r>
      <w:r w:rsidR="006275B1" w:rsidRPr="00312E6C">
        <w:rPr>
          <w:szCs w:val="28"/>
        </w:rPr>
        <w:t xml:space="preserve"> возложить на</w:t>
      </w:r>
      <w:r w:rsidR="006275B1">
        <w:rPr>
          <w:szCs w:val="28"/>
        </w:rPr>
        <w:t xml:space="preserve"> заместителя главы администрации Еловского муниципального округа по социальной политике</w:t>
      </w:r>
      <w:r w:rsidR="006275B1" w:rsidRPr="00312E6C">
        <w:rPr>
          <w:szCs w:val="28"/>
        </w:rPr>
        <w:t>.</w:t>
      </w:r>
    </w:p>
    <w:p w:rsidR="006275B1" w:rsidRDefault="006275B1" w:rsidP="006275B1">
      <w:pPr>
        <w:pStyle w:val="ConsPlusNormal"/>
        <w:jc w:val="both"/>
        <w:rPr>
          <w:szCs w:val="28"/>
        </w:rPr>
      </w:pPr>
    </w:p>
    <w:p w:rsidR="006275B1" w:rsidRDefault="006275B1" w:rsidP="006275B1">
      <w:pPr>
        <w:pStyle w:val="ConsPlusNormal"/>
        <w:jc w:val="both"/>
        <w:rPr>
          <w:szCs w:val="28"/>
        </w:rPr>
      </w:pPr>
    </w:p>
    <w:p w:rsidR="006275B1" w:rsidRDefault="00A45405" w:rsidP="006275B1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>Глава муниципального округа -</w:t>
      </w:r>
      <w:r w:rsidR="006275B1" w:rsidRPr="00D15781">
        <w:rPr>
          <w:szCs w:val="28"/>
        </w:rPr>
        <w:t xml:space="preserve"> </w:t>
      </w:r>
    </w:p>
    <w:p w:rsidR="00A45405" w:rsidRDefault="00902E9A" w:rsidP="006275B1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>г</w:t>
      </w:r>
      <w:r w:rsidR="00A45405">
        <w:rPr>
          <w:szCs w:val="28"/>
        </w:rPr>
        <w:t xml:space="preserve">лава администрации </w:t>
      </w:r>
      <w:r w:rsidR="006275B1" w:rsidRPr="00D15781">
        <w:rPr>
          <w:szCs w:val="28"/>
        </w:rPr>
        <w:t>Еловского</w:t>
      </w:r>
      <w:r w:rsidR="006275B1">
        <w:rPr>
          <w:szCs w:val="28"/>
        </w:rPr>
        <w:t xml:space="preserve"> </w:t>
      </w:r>
    </w:p>
    <w:p w:rsidR="00615C4F" w:rsidRDefault="006275B1" w:rsidP="00902E9A">
      <w:pPr>
        <w:pStyle w:val="a5"/>
        <w:spacing w:line="240" w:lineRule="exact"/>
        <w:ind w:right="-1" w:firstLine="0"/>
        <w:rPr>
          <w:szCs w:val="28"/>
        </w:rPr>
      </w:pPr>
      <w:r>
        <w:rPr>
          <w:szCs w:val="28"/>
        </w:rPr>
        <w:t>муниципального округ</w:t>
      </w:r>
      <w:r w:rsidRPr="00D15781">
        <w:rPr>
          <w:szCs w:val="28"/>
        </w:rPr>
        <w:t>а</w:t>
      </w:r>
      <w:r w:rsidR="00A45405">
        <w:rPr>
          <w:szCs w:val="28"/>
        </w:rPr>
        <w:t xml:space="preserve"> </w:t>
      </w:r>
      <w:r>
        <w:rPr>
          <w:szCs w:val="28"/>
        </w:rPr>
        <w:t xml:space="preserve">Пермского края        </w:t>
      </w:r>
      <w:r w:rsidR="00A45405">
        <w:rPr>
          <w:szCs w:val="28"/>
        </w:rPr>
        <w:t xml:space="preserve">                      </w:t>
      </w:r>
      <w:r w:rsidR="00902E9A">
        <w:rPr>
          <w:szCs w:val="28"/>
        </w:rPr>
        <w:t xml:space="preserve">   </w:t>
      </w:r>
      <w:r w:rsidR="00A45405">
        <w:rPr>
          <w:szCs w:val="28"/>
        </w:rPr>
        <w:t xml:space="preserve">           А.А. Чечкин</w:t>
      </w:r>
    </w:p>
    <w:p w:rsidR="00F55024" w:rsidRDefault="00F55024" w:rsidP="001835C7">
      <w:pPr>
        <w:pStyle w:val="a5"/>
        <w:spacing w:line="240" w:lineRule="exact"/>
        <w:ind w:left="6379" w:firstLine="0"/>
      </w:pPr>
    </w:p>
    <w:p w:rsidR="001835C7" w:rsidRDefault="001835C7" w:rsidP="001835C7">
      <w:pPr>
        <w:pStyle w:val="a5"/>
        <w:spacing w:line="240" w:lineRule="exact"/>
        <w:ind w:left="6379" w:firstLine="0"/>
      </w:pPr>
      <w:r>
        <w:lastRenderedPageBreak/>
        <w:t>УТВЕРЖДЕНО</w:t>
      </w:r>
    </w:p>
    <w:p w:rsidR="001835C7" w:rsidRDefault="00902E9A" w:rsidP="001835C7">
      <w:pPr>
        <w:pStyle w:val="a5"/>
        <w:spacing w:line="240" w:lineRule="exact"/>
        <w:ind w:left="6379" w:firstLine="0"/>
      </w:pPr>
      <w:r>
        <w:t>п</w:t>
      </w:r>
      <w:r w:rsidR="001835C7">
        <w:t>остановлением</w:t>
      </w:r>
    </w:p>
    <w:p w:rsidR="001835C7" w:rsidRDefault="001835C7" w:rsidP="001835C7">
      <w:pPr>
        <w:pStyle w:val="a5"/>
        <w:spacing w:line="240" w:lineRule="exact"/>
        <w:ind w:left="6379" w:firstLine="0"/>
      </w:pPr>
      <w:r>
        <w:t>Администрации Еловского</w:t>
      </w:r>
    </w:p>
    <w:p w:rsidR="001835C7" w:rsidRDefault="001835C7" w:rsidP="001835C7">
      <w:pPr>
        <w:pStyle w:val="a5"/>
        <w:spacing w:line="240" w:lineRule="exact"/>
        <w:ind w:left="6379" w:firstLine="0"/>
      </w:pPr>
      <w:r>
        <w:t>муниципального округа</w:t>
      </w:r>
    </w:p>
    <w:p w:rsidR="001835C7" w:rsidRDefault="001835C7" w:rsidP="001835C7">
      <w:pPr>
        <w:pStyle w:val="a5"/>
        <w:spacing w:line="240" w:lineRule="exact"/>
        <w:ind w:left="6379" w:firstLine="0"/>
      </w:pPr>
      <w:r>
        <w:t>Пермского края</w:t>
      </w:r>
    </w:p>
    <w:p w:rsidR="001835C7" w:rsidRDefault="001835C7" w:rsidP="001835C7">
      <w:pPr>
        <w:pStyle w:val="a5"/>
        <w:spacing w:line="240" w:lineRule="exact"/>
        <w:ind w:left="6379" w:firstLine="0"/>
      </w:pPr>
      <w:r>
        <w:t xml:space="preserve">от </w:t>
      </w:r>
      <w:r w:rsidR="002514C0">
        <w:t>29.03.2022</w:t>
      </w:r>
      <w:r w:rsidR="004003CF">
        <w:t xml:space="preserve"> </w:t>
      </w:r>
      <w:r>
        <w:t>№</w:t>
      </w:r>
      <w:r w:rsidR="002514C0">
        <w:t xml:space="preserve"> 146-п</w:t>
      </w:r>
    </w:p>
    <w:p w:rsidR="001835C7" w:rsidRDefault="001835C7" w:rsidP="001835C7">
      <w:pPr>
        <w:pStyle w:val="a5"/>
        <w:ind w:left="6379" w:firstLine="0"/>
      </w:pPr>
    </w:p>
    <w:p w:rsidR="001835C7" w:rsidRDefault="001835C7" w:rsidP="001835C7">
      <w:pPr>
        <w:pStyle w:val="a5"/>
        <w:ind w:left="6379" w:firstLine="0"/>
      </w:pPr>
    </w:p>
    <w:p w:rsidR="001835C7" w:rsidRPr="00181BE0" w:rsidRDefault="001835C7" w:rsidP="00F55024">
      <w:pPr>
        <w:pStyle w:val="a5"/>
        <w:spacing w:line="320" w:lineRule="exact"/>
        <w:ind w:firstLine="709"/>
        <w:jc w:val="center"/>
        <w:rPr>
          <w:b/>
        </w:rPr>
      </w:pPr>
      <w:r w:rsidRPr="00181BE0">
        <w:rPr>
          <w:b/>
        </w:rPr>
        <w:t>ПОЛОЖЕНИЕ</w:t>
      </w:r>
    </w:p>
    <w:p w:rsidR="001835C7" w:rsidRPr="00181BE0" w:rsidRDefault="001835C7" w:rsidP="00F55024">
      <w:pPr>
        <w:spacing w:line="320" w:lineRule="exact"/>
        <w:ind w:firstLine="709"/>
        <w:jc w:val="center"/>
        <w:rPr>
          <w:b/>
          <w:szCs w:val="28"/>
        </w:rPr>
      </w:pPr>
      <w:r w:rsidRPr="00181BE0">
        <w:rPr>
          <w:b/>
        </w:rPr>
        <w:t xml:space="preserve">об </w:t>
      </w:r>
      <w:r w:rsidR="00902E9A">
        <w:rPr>
          <w:b/>
          <w:szCs w:val="28"/>
        </w:rPr>
        <w:t>о</w:t>
      </w:r>
      <w:r w:rsidRPr="00181BE0">
        <w:rPr>
          <w:b/>
          <w:szCs w:val="28"/>
        </w:rPr>
        <w:t>бщественных комиссиях Еловского муницип</w:t>
      </w:r>
      <w:r w:rsidR="004003CF">
        <w:rPr>
          <w:b/>
          <w:szCs w:val="28"/>
        </w:rPr>
        <w:t>ального округа Пермского края</w:t>
      </w:r>
    </w:p>
    <w:p w:rsidR="001835C7" w:rsidRDefault="001835C7" w:rsidP="00F55024">
      <w:pPr>
        <w:pStyle w:val="a5"/>
        <w:ind w:firstLine="709"/>
        <w:jc w:val="center"/>
        <w:rPr>
          <w:b/>
        </w:rPr>
      </w:pPr>
    </w:p>
    <w:p w:rsidR="001835C7" w:rsidRPr="008432E2" w:rsidRDefault="001835C7" w:rsidP="00F55024">
      <w:pPr>
        <w:spacing w:line="360" w:lineRule="exact"/>
        <w:jc w:val="center"/>
        <w:rPr>
          <w:b/>
          <w:szCs w:val="28"/>
        </w:rPr>
      </w:pPr>
      <w:r w:rsidRPr="008432E2">
        <w:rPr>
          <w:b/>
          <w:szCs w:val="28"/>
          <w:lang w:val="en-US"/>
        </w:rPr>
        <w:t>I</w:t>
      </w:r>
      <w:r w:rsidRPr="008432E2">
        <w:rPr>
          <w:b/>
          <w:szCs w:val="28"/>
        </w:rPr>
        <w:t>. Общие положения</w:t>
      </w:r>
    </w:p>
    <w:p w:rsidR="001835C7" w:rsidRDefault="001835C7" w:rsidP="00F55024">
      <w:pPr>
        <w:spacing w:line="360" w:lineRule="exact"/>
        <w:jc w:val="both"/>
        <w:rPr>
          <w:szCs w:val="28"/>
        </w:rPr>
      </w:pPr>
    </w:p>
    <w:p w:rsidR="001835C7" w:rsidRPr="00B057E5" w:rsidRDefault="001835C7" w:rsidP="00F5502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B057E5">
        <w:rPr>
          <w:szCs w:val="28"/>
        </w:rPr>
        <w:t>Настоящее положение о</w:t>
      </w:r>
      <w:r>
        <w:rPr>
          <w:szCs w:val="28"/>
        </w:rPr>
        <w:t>б</w:t>
      </w:r>
      <w:r w:rsidRPr="00B057E5">
        <w:rPr>
          <w:szCs w:val="28"/>
        </w:rPr>
        <w:t xml:space="preserve"> </w:t>
      </w:r>
      <w:r w:rsidR="00902E9A">
        <w:rPr>
          <w:szCs w:val="28"/>
        </w:rPr>
        <w:t>о</w:t>
      </w:r>
      <w:r>
        <w:rPr>
          <w:szCs w:val="28"/>
        </w:rPr>
        <w:t>бщественных комиссиях Еловского муниципального округа</w:t>
      </w:r>
      <w:r w:rsidRPr="00B057E5">
        <w:rPr>
          <w:szCs w:val="28"/>
        </w:rPr>
        <w:t xml:space="preserve"> </w:t>
      </w:r>
      <w:r>
        <w:rPr>
          <w:szCs w:val="28"/>
        </w:rPr>
        <w:t>Пермского края</w:t>
      </w:r>
      <w:r w:rsidR="003E4ADF">
        <w:rPr>
          <w:szCs w:val="28"/>
        </w:rPr>
        <w:t xml:space="preserve"> (далее – Положение)</w:t>
      </w:r>
      <w:r w:rsidRPr="00B057E5">
        <w:rPr>
          <w:szCs w:val="28"/>
        </w:rPr>
        <w:t xml:space="preserve"> разработано в соответствии с </w:t>
      </w:r>
      <w:r w:rsidR="003E4ADF">
        <w:rPr>
          <w:szCs w:val="28"/>
        </w:rPr>
        <w:t>Конституцией</w:t>
      </w:r>
      <w:r w:rsidR="000E68A8">
        <w:rPr>
          <w:szCs w:val="28"/>
        </w:rPr>
        <w:t xml:space="preserve"> Российской Федерации, </w:t>
      </w:r>
      <w:r>
        <w:rPr>
          <w:szCs w:val="28"/>
        </w:rPr>
        <w:t>Ф</w:t>
      </w:r>
      <w:r w:rsidR="003E4ADF">
        <w:rPr>
          <w:szCs w:val="28"/>
        </w:rPr>
        <w:t>едеральным законом</w:t>
      </w:r>
      <w:r w:rsidR="004B4D0E">
        <w:rPr>
          <w:szCs w:val="28"/>
        </w:rPr>
        <w:t xml:space="preserve"> от 06 октября </w:t>
      </w:r>
      <w:r w:rsidRPr="00B057E5">
        <w:rPr>
          <w:szCs w:val="28"/>
        </w:rPr>
        <w:t>2003</w:t>
      </w:r>
      <w:r w:rsidR="004B4D0E">
        <w:rPr>
          <w:szCs w:val="28"/>
        </w:rPr>
        <w:t xml:space="preserve"> г.</w:t>
      </w:r>
      <w:r w:rsidRPr="00B057E5">
        <w:rPr>
          <w:szCs w:val="28"/>
        </w:rPr>
        <w:t xml:space="preserve"> № 131-ФЗ «Об общих принципах организации местного самоуправления в Р</w:t>
      </w:r>
      <w:r>
        <w:rPr>
          <w:szCs w:val="28"/>
        </w:rPr>
        <w:t>оссийской Федерации</w:t>
      </w:r>
      <w:r w:rsidR="003E4ADF">
        <w:rPr>
          <w:szCs w:val="28"/>
        </w:rPr>
        <w:t>», Федеральным законом</w:t>
      </w:r>
      <w:r w:rsidR="004B4D0E">
        <w:rPr>
          <w:szCs w:val="28"/>
        </w:rPr>
        <w:t xml:space="preserve"> от 23 июля </w:t>
      </w:r>
      <w:r>
        <w:rPr>
          <w:szCs w:val="28"/>
        </w:rPr>
        <w:t>2016</w:t>
      </w:r>
      <w:r w:rsidR="003E4ADF">
        <w:rPr>
          <w:szCs w:val="28"/>
        </w:rPr>
        <w:t xml:space="preserve"> г.</w:t>
      </w:r>
      <w:r>
        <w:rPr>
          <w:szCs w:val="28"/>
        </w:rPr>
        <w:t xml:space="preserve"> № 182-ФЗ «Об основах системы профилактики правонарушений в Российской Федерации</w:t>
      </w:r>
      <w:r w:rsidR="003E4ADF">
        <w:rPr>
          <w:szCs w:val="28"/>
        </w:rPr>
        <w:t>», Федеральным законом</w:t>
      </w:r>
      <w:r w:rsidR="004B4D0E">
        <w:rPr>
          <w:szCs w:val="28"/>
        </w:rPr>
        <w:t xml:space="preserve"> от 24 июня </w:t>
      </w:r>
      <w:r>
        <w:rPr>
          <w:szCs w:val="28"/>
        </w:rPr>
        <w:t>1999</w:t>
      </w:r>
      <w:r w:rsidR="003E4ADF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6C0336">
        <w:rPr>
          <w:szCs w:val="28"/>
        </w:rPr>
        <w:t xml:space="preserve"> </w:t>
      </w:r>
      <w:r>
        <w:rPr>
          <w:szCs w:val="28"/>
        </w:rPr>
        <w:t>120-ФЗ «Об основах системы профилактики безнадзорности и правонарушений несовершеннолетних»</w:t>
      </w:r>
      <w:r w:rsidRPr="00B057E5">
        <w:rPr>
          <w:szCs w:val="28"/>
        </w:rPr>
        <w:t xml:space="preserve">, </w:t>
      </w:r>
      <w:r w:rsidR="003E4ADF">
        <w:rPr>
          <w:szCs w:val="28"/>
        </w:rPr>
        <w:t>Федеральным законом</w:t>
      </w:r>
      <w:r w:rsidR="000E68A8">
        <w:rPr>
          <w:szCs w:val="28"/>
        </w:rPr>
        <w:t xml:space="preserve"> от 30 декабря 2020 г. № 489-ФЗ «О молодежной политике в Рос</w:t>
      </w:r>
      <w:r w:rsidR="003E4ADF">
        <w:rPr>
          <w:szCs w:val="28"/>
        </w:rPr>
        <w:t>сийской Федерации», Федеральным законом</w:t>
      </w:r>
      <w:r w:rsidR="00DB5364">
        <w:rPr>
          <w:szCs w:val="28"/>
        </w:rPr>
        <w:t xml:space="preserve"> от 19 мая 1995 г. </w:t>
      </w:r>
      <w:r w:rsidR="004003CF">
        <w:rPr>
          <w:szCs w:val="28"/>
        </w:rPr>
        <w:t>№ 82-ФЗ «Об общественных объединениях»</w:t>
      </w:r>
      <w:r w:rsidR="0081631F">
        <w:rPr>
          <w:szCs w:val="28"/>
        </w:rPr>
        <w:t xml:space="preserve">, </w:t>
      </w:r>
      <w:r w:rsidR="0081631F" w:rsidRPr="005D5AD0">
        <w:t xml:space="preserve">Федеральным законом от </w:t>
      </w:r>
      <w:r w:rsidR="0081631F">
        <w:t>04 апреля 2005 г.</w:t>
      </w:r>
      <w:r w:rsidR="0081631F" w:rsidRPr="005D5AD0">
        <w:t xml:space="preserve"> № 32-ФЗ «Об Общественной пала</w:t>
      </w:r>
      <w:r w:rsidR="0081631F">
        <w:t xml:space="preserve">те Российской Федерации», </w:t>
      </w:r>
      <w:r w:rsidR="0081631F">
        <w:rPr>
          <w:szCs w:val="28"/>
        </w:rPr>
        <w:t>Законом Пермского края от 06 апреля 2015 г.</w:t>
      </w:r>
      <w:r w:rsidR="0081631F" w:rsidRPr="00BE50BC">
        <w:rPr>
          <w:szCs w:val="28"/>
        </w:rPr>
        <w:t xml:space="preserve"> № 460-ПК</w:t>
      </w:r>
      <w:r w:rsidR="0081631F">
        <w:rPr>
          <w:szCs w:val="28"/>
        </w:rPr>
        <w:t xml:space="preserve"> «Об административных правонарушениях в Пермском крае»</w:t>
      </w:r>
      <w:r w:rsidR="004B4D0E">
        <w:rPr>
          <w:szCs w:val="28"/>
        </w:rPr>
        <w:t xml:space="preserve"> </w:t>
      </w:r>
      <w:r w:rsidRPr="00B057E5">
        <w:rPr>
          <w:szCs w:val="28"/>
        </w:rPr>
        <w:t xml:space="preserve">и определяет порядок работы </w:t>
      </w:r>
      <w:r w:rsidR="003E4ADF">
        <w:rPr>
          <w:szCs w:val="28"/>
        </w:rPr>
        <w:t>о</w:t>
      </w:r>
      <w:r>
        <w:rPr>
          <w:szCs w:val="28"/>
        </w:rPr>
        <w:t>бщественных комиссий Еловского муниципального округа</w:t>
      </w:r>
      <w:r w:rsidRPr="00B057E5">
        <w:rPr>
          <w:szCs w:val="28"/>
        </w:rPr>
        <w:t xml:space="preserve"> </w:t>
      </w:r>
      <w:r>
        <w:rPr>
          <w:szCs w:val="28"/>
        </w:rPr>
        <w:t>Пермского края</w:t>
      </w:r>
      <w:r w:rsidRPr="00B057E5">
        <w:rPr>
          <w:szCs w:val="28"/>
        </w:rPr>
        <w:t xml:space="preserve"> </w:t>
      </w:r>
      <w:r w:rsidR="00615C4F">
        <w:rPr>
          <w:szCs w:val="28"/>
        </w:rPr>
        <w:t>(дале</w:t>
      </w:r>
      <w:r w:rsidR="003E4ADF">
        <w:rPr>
          <w:szCs w:val="28"/>
        </w:rPr>
        <w:t>е – о</w:t>
      </w:r>
      <w:r w:rsidR="00615C4F">
        <w:rPr>
          <w:szCs w:val="28"/>
        </w:rPr>
        <w:t>бщественная комиссия</w:t>
      </w:r>
      <w:r w:rsidRPr="00B057E5">
        <w:rPr>
          <w:szCs w:val="28"/>
        </w:rPr>
        <w:t>).</w:t>
      </w:r>
    </w:p>
    <w:p w:rsidR="001835C7" w:rsidRPr="00B057E5" w:rsidRDefault="001835C7" w:rsidP="00F55024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На территории Еловского муниципального округа Пермского края создается пять </w:t>
      </w:r>
      <w:r w:rsidR="003E4ADF">
        <w:rPr>
          <w:szCs w:val="28"/>
        </w:rPr>
        <w:t>о</w:t>
      </w:r>
      <w:r>
        <w:rPr>
          <w:szCs w:val="28"/>
        </w:rPr>
        <w:t>бщ</w:t>
      </w:r>
      <w:r w:rsidR="003E4ADF">
        <w:rPr>
          <w:szCs w:val="28"/>
        </w:rPr>
        <w:t>ественных комиссий. Каждая о</w:t>
      </w:r>
      <w:r w:rsidR="00615C4F">
        <w:rPr>
          <w:szCs w:val="28"/>
        </w:rPr>
        <w:t>бщественная комиссия создае</w:t>
      </w:r>
      <w:r>
        <w:rPr>
          <w:szCs w:val="28"/>
        </w:rPr>
        <w:t xml:space="preserve">тся в количестве </w:t>
      </w:r>
      <w:r w:rsidR="003E4ADF">
        <w:rPr>
          <w:szCs w:val="28"/>
        </w:rPr>
        <w:t xml:space="preserve">не менее </w:t>
      </w:r>
      <w:r>
        <w:rPr>
          <w:szCs w:val="28"/>
        </w:rPr>
        <w:t>7 человек из состава жител</w:t>
      </w:r>
      <w:r w:rsidR="007E661F">
        <w:rPr>
          <w:szCs w:val="28"/>
        </w:rPr>
        <w:t>ей населенных пунктов,</w:t>
      </w:r>
      <w:r w:rsidR="00985E8E">
        <w:rPr>
          <w:szCs w:val="28"/>
        </w:rPr>
        <w:t xml:space="preserve"> ранее</w:t>
      </w:r>
      <w:r w:rsidR="00615C4F">
        <w:rPr>
          <w:szCs w:val="28"/>
        </w:rPr>
        <w:t xml:space="preserve"> территориально входивших</w:t>
      </w:r>
      <w:r w:rsidR="00985E8E">
        <w:rPr>
          <w:szCs w:val="28"/>
        </w:rPr>
        <w:t xml:space="preserve"> в </w:t>
      </w:r>
      <w:r w:rsidR="003E4ADF">
        <w:rPr>
          <w:szCs w:val="28"/>
        </w:rPr>
        <w:t>соответствующее сельское поселение</w:t>
      </w:r>
      <w:r w:rsidR="00C437D2">
        <w:rPr>
          <w:szCs w:val="28"/>
        </w:rPr>
        <w:t xml:space="preserve">. </w:t>
      </w:r>
      <w:r w:rsidR="003E4ADF">
        <w:rPr>
          <w:szCs w:val="28"/>
        </w:rPr>
        <w:t>Председатель о</w:t>
      </w:r>
      <w:r w:rsidR="00F203F6">
        <w:rPr>
          <w:szCs w:val="28"/>
        </w:rPr>
        <w:t>бщественной комиссии входит в состав Общественного совета Еловского муниципального округа Пермского края (далее –</w:t>
      </w:r>
      <w:r w:rsidR="004003CF">
        <w:rPr>
          <w:szCs w:val="28"/>
        </w:rPr>
        <w:t xml:space="preserve"> </w:t>
      </w:r>
      <w:r w:rsidR="00F203F6">
        <w:rPr>
          <w:szCs w:val="28"/>
        </w:rPr>
        <w:t>Общественный совет).</w:t>
      </w:r>
    </w:p>
    <w:p w:rsidR="001835C7" w:rsidRPr="00B057E5" w:rsidRDefault="001835C7" w:rsidP="00F5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 Общественные комиссии</w:t>
      </w:r>
      <w:r w:rsidRPr="00B057E5">
        <w:rPr>
          <w:szCs w:val="28"/>
        </w:rPr>
        <w:t xml:space="preserve"> в</w:t>
      </w:r>
      <w:r>
        <w:rPr>
          <w:szCs w:val="28"/>
        </w:rPr>
        <w:t xml:space="preserve"> своей деятельности руководствую</w:t>
      </w:r>
      <w:r w:rsidRPr="00B057E5">
        <w:rPr>
          <w:szCs w:val="28"/>
        </w:rPr>
        <w:t>тся правовы</w:t>
      </w:r>
      <w:r w:rsidR="00F203F6">
        <w:rPr>
          <w:szCs w:val="28"/>
        </w:rPr>
        <w:t>ми актами Российской Федерации,</w:t>
      </w:r>
      <w:r w:rsidRPr="00B057E5">
        <w:rPr>
          <w:szCs w:val="28"/>
        </w:rPr>
        <w:t xml:space="preserve"> Пермского края, </w:t>
      </w:r>
      <w:r>
        <w:rPr>
          <w:szCs w:val="28"/>
        </w:rPr>
        <w:t>Уставом Еловского муниципального 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</w:t>
      </w:r>
      <w:r w:rsidRPr="00B057E5">
        <w:rPr>
          <w:szCs w:val="28"/>
        </w:rPr>
        <w:t xml:space="preserve">, </w:t>
      </w:r>
      <w:r w:rsidR="00F203F6">
        <w:rPr>
          <w:szCs w:val="28"/>
        </w:rPr>
        <w:t>муниципальными правовыми актами</w:t>
      </w:r>
      <w:r w:rsidR="003E4ADF">
        <w:rPr>
          <w:szCs w:val="28"/>
        </w:rPr>
        <w:t xml:space="preserve"> Еловского муниципального округа Пермского края</w:t>
      </w:r>
      <w:r w:rsidR="00F203F6">
        <w:rPr>
          <w:szCs w:val="28"/>
        </w:rPr>
        <w:t xml:space="preserve">, </w:t>
      </w:r>
      <w:r w:rsidRPr="00B057E5">
        <w:rPr>
          <w:szCs w:val="28"/>
        </w:rPr>
        <w:t>а также настоящим Положением.</w:t>
      </w:r>
    </w:p>
    <w:p w:rsidR="001835C7" w:rsidRPr="008432E2" w:rsidRDefault="001835C7" w:rsidP="00F55024">
      <w:pPr>
        <w:pStyle w:val="ad"/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8432E2">
        <w:rPr>
          <w:b/>
          <w:sz w:val="28"/>
          <w:szCs w:val="28"/>
          <w:lang w:val="en-US"/>
        </w:rPr>
        <w:lastRenderedPageBreak/>
        <w:t>II</w:t>
      </w:r>
      <w:r w:rsidR="003E4ADF">
        <w:rPr>
          <w:b/>
          <w:sz w:val="28"/>
          <w:szCs w:val="28"/>
        </w:rPr>
        <w:t>. Полномочия о</w:t>
      </w:r>
      <w:r w:rsidRPr="008432E2">
        <w:rPr>
          <w:b/>
          <w:sz w:val="28"/>
          <w:szCs w:val="28"/>
        </w:rPr>
        <w:t>бщественных комиссий</w:t>
      </w:r>
    </w:p>
    <w:p w:rsidR="001835C7" w:rsidRDefault="001835C7" w:rsidP="00DB5364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 w:rsidRPr="00B057E5">
        <w:rPr>
          <w:sz w:val="28"/>
          <w:szCs w:val="28"/>
        </w:rPr>
        <w:t xml:space="preserve">2.1. </w:t>
      </w:r>
      <w:r w:rsidR="00C437D2">
        <w:rPr>
          <w:sz w:val="28"/>
          <w:szCs w:val="28"/>
        </w:rPr>
        <w:t>О</w:t>
      </w:r>
      <w:r>
        <w:rPr>
          <w:sz w:val="28"/>
          <w:szCs w:val="28"/>
        </w:rPr>
        <w:t>бщественные комиссии проводят анализ текущей ситуации</w:t>
      </w:r>
      <w:r w:rsidR="00C437D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>,</w:t>
      </w:r>
      <w:r w:rsidR="00F203F6">
        <w:rPr>
          <w:sz w:val="28"/>
          <w:szCs w:val="28"/>
        </w:rPr>
        <w:t xml:space="preserve"> ранее входившей в состав соответствующего сельского поселения,</w:t>
      </w:r>
      <w:r>
        <w:rPr>
          <w:sz w:val="28"/>
          <w:szCs w:val="28"/>
        </w:rPr>
        <w:t xml:space="preserve"> принимают решения</w:t>
      </w:r>
      <w:r w:rsidR="001843F7">
        <w:rPr>
          <w:sz w:val="28"/>
          <w:szCs w:val="28"/>
        </w:rPr>
        <w:t>, касающиеся улучшения различных сфер жизни населения</w:t>
      </w:r>
      <w:r>
        <w:rPr>
          <w:sz w:val="28"/>
          <w:szCs w:val="28"/>
        </w:rPr>
        <w:t xml:space="preserve">, подготавливают предложения для обсуждения на </w:t>
      </w:r>
      <w:r w:rsidR="00C437D2">
        <w:rPr>
          <w:sz w:val="28"/>
          <w:szCs w:val="28"/>
        </w:rPr>
        <w:t>Общественном совете</w:t>
      </w:r>
      <w:r w:rsidR="00DB5364">
        <w:rPr>
          <w:sz w:val="28"/>
          <w:szCs w:val="28"/>
        </w:rPr>
        <w:t>.</w:t>
      </w:r>
    </w:p>
    <w:p w:rsidR="001835C7" w:rsidRPr="00B057E5" w:rsidRDefault="00C437D2" w:rsidP="00F55024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4"/>
        </w:rPr>
        <w:t xml:space="preserve">2.2. </w:t>
      </w:r>
      <w:r w:rsidR="004D473F">
        <w:rPr>
          <w:szCs w:val="28"/>
        </w:rPr>
        <w:t>Общественные комиссии оказывают содействие органам и учреждениям системы профилактики безнадзорности и правонарушений не</w:t>
      </w:r>
      <w:r w:rsidR="006C0336">
        <w:rPr>
          <w:szCs w:val="28"/>
        </w:rPr>
        <w:t xml:space="preserve">совершеннолетних в обеспечении </w:t>
      </w:r>
      <w:r w:rsidR="004D473F">
        <w:rPr>
          <w:szCs w:val="28"/>
        </w:rPr>
        <w:t>защиты прав и законных интересов.</w:t>
      </w:r>
    </w:p>
    <w:p w:rsidR="001835C7" w:rsidRDefault="00C437D2" w:rsidP="00F5502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4"/>
        </w:rPr>
        <w:t>2.3. О</w:t>
      </w:r>
      <w:r w:rsidR="001835C7">
        <w:rPr>
          <w:szCs w:val="24"/>
        </w:rPr>
        <w:t>бщественные комиссии имеют право направлять в уполномоченные органы информацию</w:t>
      </w:r>
      <w:r w:rsidR="00187174">
        <w:rPr>
          <w:szCs w:val="24"/>
        </w:rPr>
        <w:t xml:space="preserve"> </w:t>
      </w:r>
      <w:r w:rsidR="001843F7">
        <w:rPr>
          <w:szCs w:val="24"/>
        </w:rPr>
        <w:t xml:space="preserve">об административных правонарушениях </w:t>
      </w:r>
      <w:r w:rsidR="00187174">
        <w:rPr>
          <w:szCs w:val="24"/>
        </w:rPr>
        <w:t>и материалы</w:t>
      </w:r>
      <w:r w:rsidR="001835C7">
        <w:rPr>
          <w:szCs w:val="24"/>
        </w:rPr>
        <w:t xml:space="preserve"> для последующего составления протоколов</w:t>
      </w:r>
      <w:r w:rsidR="001835C7" w:rsidRPr="00EC59A2">
        <w:rPr>
          <w:szCs w:val="28"/>
        </w:rPr>
        <w:t xml:space="preserve"> об административных </w:t>
      </w:r>
      <w:r w:rsidR="00DB5364">
        <w:rPr>
          <w:szCs w:val="28"/>
        </w:rPr>
        <w:t>правонарушениях в соответствии с</w:t>
      </w:r>
      <w:r w:rsidR="001835C7" w:rsidRPr="00EC59A2">
        <w:rPr>
          <w:szCs w:val="28"/>
        </w:rPr>
        <w:t xml:space="preserve"> </w:t>
      </w:r>
      <w:r w:rsidR="00DB5364">
        <w:rPr>
          <w:szCs w:val="28"/>
        </w:rPr>
        <w:t>Законом</w:t>
      </w:r>
      <w:r w:rsidR="00512CF3">
        <w:rPr>
          <w:szCs w:val="28"/>
        </w:rPr>
        <w:t xml:space="preserve"> Пермского края от 06 апреля 2015 г.</w:t>
      </w:r>
      <w:r w:rsidR="001835C7" w:rsidRPr="00BE50BC">
        <w:rPr>
          <w:szCs w:val="28"/>
        </w:rPr>
        <w:t xml:space="preserve"> № 460-ПК</w:t>
      </w:r>
      <w:r w:rsidR="00512CF3">
        <w:rPr>
          <w:szCs w:val="28"/>
        </w:rPr>
        <w:t xml:space="preserve"> «Об административных правонарушениях в Пермском крае»</w:t>
      </w:r>
      <w:r w:rsidR="001835C7" w:rsidRPr="00BE50BC">
        <w:rPr>
          <w:szCs w:val="28"/>
        </w:rPr>
        <w:t>.</w:t>
      </w:r>
    </w:p>
    <w:p w:rsidR="004D473F" w:rsidRDefault="004D473F" w:rsidP="00F5502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>
        <w:rPr>
          <w:szCs w:val="24"/>
        </w:rPr>
        <w:t>Общественные комиссии имеют право напрямую взаимодействовать с К</w:t>
      </w:r>
      <w:r w:rsidR="00512CF3">
        <w:rPr>
          <w:szCs w:val="24"/>
        </w:rPr>
        <w:t xml:space="preserve">омиссией по делам несовершеннолетних и защите их </w:t>
      </w:r>
      <w:r w:rsidR="007421B1">
        <w:rPr>
          <w:szCs w:val="24"/>
        </w:rPr>
        <w:t xml:space="preserve">прав </w:t>
      </w:r>
      <w:r>
        <w:rPr>
          <w:szCs w:val="24"/>
        </w:rPr>
        <w:t xml:space="preserve">Еловского муниципального округа Пермского края, </w:t>
      </w:r>
      <w:r w:rsidR="007421B1">
        <w:rPr>
          <w:szCs w:val="28"/>
        </w:rPr>
        <w:t>Межрайонным территориальным управлением</w:t>
      </w:r>
      <w:r>
        <w:rPr>
          <w:szCs w:val="28"/>
        </w:rPr>
        <w:t xml:space="preserve"> № 5 Министерства социального развития Пермского края, территориальным отделом по Еловскому муниципальному округу </w:t>
      </w:r>
      <w:r w:rsidR="007421B1">
        <w:rPr>
          <w:szCs w:val="28"/>
        </w:rPr>
        <w:t xml:space="preserve">Государственного казенного учреждения Центр занятости населения </w:t>
      </w:r>
      <w:r w:rsidRPr="00187174">
        <w:rPr>
          <w:szCs w:val="28"/>
        </w:rPr>
        <w:t>Пермского края</w:t>
      </w:r>
      <w:r w:rsidR="00F203F6">
        <w:rPr>
          <w:szCs w:val="28"/>
        </w:rPr>
        <w:t xml:space="preserve"> и другими ведомствами</w:t>
      </w:r>
      <w:r w:rsidRPr="00B057E5">
        <w:rPr>
          <w:szCs w:val="28"/>
        </w:rPr>
        <w:t>.</w:t>
      </w:r>
    </w:p>
    <w:p w:rsidR="00C437D2" w:rsidRPr="00BE50BC" w:rsidRDefault="004D473F" w:rsidP="00F5502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C437D2">
        <w:rPr>
          <w:szCs w:val="28"/>
        </w:rPr>
        <w:t>. Общественные комиссии имеют право</w:t>
      </w:r>
      <w:r w:rsidR="00211725">
        <w:rPr>
          <w:szCs w:val="28"/>
        </w:rPr>
        <w:t xml:space="preserve"> проводить работу с насе</w:t>
      </w:r>
      <w:r w:rsidR="00187174">
        <w:rPr>
          <w:szCs w:val="28"/>
        </w:rPr>
        <w:t>лением: информировать, изучать мнение, формировать мнение, приглашать на заседания</w:t>
      </w:r>
      <w:r w:rsidR="0067068A">
        <w:rPr>
          <w:szCs w:val="28"/>
        </w:rPr>
        <w:t xml:space="preserve"> комиссии</w:t>
      </w:r>
      <w:r>
        <w:rPr>
          <w:szCs w:val="28"/>
        </w:rPr>
        <w:t>,</w:t>
      </w:r>
      <w:r w:rsidR="00A61B6C">
        <w:rPr>
          <w:szCs w:val="28"/>
        </w:rPr>
        <w:t xml:space="preserve"> при необходимости посещать на дому (при согласии жителей), инициировать создание социально ориентированных некоммерческих организаций,</w:t>
      </w:r>
      <w:r>
        <w:rPr>
          <w:szCs w:val="28"/>
        </w:rPr>
        <w:t xml:space="preserve"> участвовать в профилактической работе с семьями и несовершеннолетними</w:t>
      </w:r>
      <w:r w:rsidR="00A61B6C">
        <w:rPr>
          <w:szCs w:val="28"/>
        </w:rPr>
        <w:t>, а также принимать участие в иных формах работы с населением, не противоречащих законодательству Российской Федерации</w:t>
      </w:r>
      <w:r>
        <w:rPr>
          <w:szCs w:val="28"/>
        </w:rPr>
        <w:t>.</w:t>
      </w:r>
    </w:p>
    <w:p w:rsidR="00A61B6C" w:rsidRPr="003C722A" w:rsidRDefault="00A61B6C" w:rsidP="00F55024">
      <w:pPr>
        <w:autoSpaceDE w:val="0"/>
        <w:autoSpaceDN w:val="0"/>
        <w:adjustRightInd w:val="0"/>
        <w:spacing w:line="360" w:lineRule="exact"/>
        <w:jc w:val="both"/>
      </w:pPr>
    </w:p>
    <w:p w:rsidR="00187174" w:rsidRPr="00D0310A" w:rsidRDefault="003C722A" w:rsidP="00F5502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</w:rPr>
      </w:pPr>
      <w:r w:rsidRPr="00D0310A">
        <w:rPr>
          <w:b/>
          <w:lang w:val="en-US"/>
        </w:rPr>
        <w:t>II</w:t>
      </w:r>
      <w:r w:rsidR="00187174" w:rsidRPr="00D0310A">
        <w:rPr>
          <w:b/>
          <w:lang w:val="en-US"/>
        </w:rPr>
        <w:t>I</w:t>
      </w:r>
      <w:r w:rsidR="00187174" w:rsidRPr="00D0310A">
        <w:rPr>
          <w:b/>
        </w:rPr>
        <w:t>. Член</w:t>
      </w:r>
      <w:r w:rsidRPr="00D0310A">
        <w:rPr>
          <w:b/>
        </w:rPr>
        <w:t xml:space="preserve"> Обществ</w:t>
      </w:r>
      <w:r w:rsidR="007421B1">
        <w:rPr>
          <w:b/>
        </w:rPr>
        <w:t>енной комиссии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5D5AD0" w:rsidRDefault="003C722A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</w:t>
      </w:r>
      <w:r w:rsidR="00187174" w:rsidRPr="000D0416">
        <w:t>.</w:t>
      </w:r>
      <w:r w:rsidR="008F650C">
        <w:t>1. Члена</w:t>
      </w:r>
      <w:r>
        <w:t>м</w:t>
      </w:r>
      <w:r w:rsidR="007421B1">
        <w:t>и общественной комиссии</w:t>
      </w:r>
      <w:r w:rsidR="008F650C">
        <w:t xml:space="preserve"> могут быть граждане, достигшие</w:t>
      </w:r>
      <w:r w:rsidR="00187174" w:rsidRPr="005D5AD0">
        <w:t xml:space="preserve"> возраста восемнад</w:t>
      </w:r>
      <w:r w:rsidR="008F650C">
        <w:t>цати лет и постоянно проживающие, зарегистрированные</w:t>
      </w:r>
      <w:r w:rsidR="00187174" w:rsidRPr="005D5AD0">
        <w:t xml:space="preserve"> на территории </w:t>
      </w:r>
      <w:r>
        <w:t>Еловского муниципального округа Пермского края</w:t>
      </w:r>
      <w:r w:rsidR="00187174" w:rsidRPr="005D5AD0">
        <w:t>.</w:t>
      </w:r>
    </w:p>
    <w:p w:rsidR="00187174" w:rsidRPr="005D5AD0" w:rsidRDefault="003C722A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</w:t>
      </w:r>
      <w:r w:rsidR="00187174" w:rsidRPr="000D0416">
        <w:t>.</w:t>
      </w:r>
      <w:r w:rsidR="007421B1">
        <w:t>2. Члены о</w:t>
      </w:r>
      <w:r>
        <w:t>бщественной комиссии</w:t>
      </w:r>
      <w:r w:rsidR="00187174" w:rsidRPr="005D5AD0">
        <w:t xml:space="preserve"> осуществляют свою деятельность на общественных началах.</w:t>
      </w:r>
    </w:p>
    <w:p w:rsidR="00187174" w:rsidRPr="005D5AD0" w:rsidRDefault="003C722A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lastRenderedPageBreak/>
        <w:t>3</w:t>
      </w:r>
      <w:r w:rsidR="00187174" w:rsidRPr="000D0416">
        <w:t>.</w:t>
      </w:r>
      <w:r>
        <w:t>3</w:t>
      </w:r>
      <w:r w:rsidR="00187174" w:rsidRPr="005D5AD0">
        <w:t>. Объедин</w:t>
      </w:r>
      <w:r w:rsidR="007421B1">
        <w:t>ение членов о</w:t>
      </w:r>
      <w:r w:rsidR="008F650C">
        <w:t>бщественных комиссий</w:t>
      </w:r>
      <w:r w:rsidR="00187174" w:rsidRPr="005D5AD0">
        <w:t xml:space="preserve"> по принципу национальной, религиозной, региональной или партийной принадлежности не допускается.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8432E2" w:rsidRDefault="008F650C" w:rsidP="00F5502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</w:rPr>
      </w:pPr>
      <w:r w:rsidRPr="008432E2">
        <w:rPr>
          <w:b/>
          <w:lang w:val="en-US"/>
        </w:rPr>
        <w:t>I</w:t>
      </w:r>
      <w:r w:rsidR="007421B1">
        <w:rPr>
          <w:b/>
        </w:rPr>
        <w:t>V. Органы общественной комиссии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5D5AD0" w:rsidRDefault="008F650C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4</w:t>
      </w:r>
      <w:r w:rsidR="00187174" w:rsidRPr="00187174">
        <w:t>.</w:t>
      </w:r>
      <w:r w:rsidR="007421B1">
        <w:t>1. Органами общественной комиссии</w:t>
      </w:r>
      <w:r w:rsidR="00187174" w:rsidRPr="005D5AD0">
        <w:t xml:space="preserve"> являются:</w:t>
      </w:r>
    </w:p>
    <w:p w:rsidR="00187174" w:rsidRPr="005D5AD0" w:rsidRDefault="007421B1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1) председатель о</w:t>
      </w:r>
      <w:r w:rsidR="008F650C">
        <w:t>бщественной комиссии</w:t>
      </w:r>
      <w:r w:rsidR="00187174" w:rsidRPr="005D5AD0">
        <w:t>;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D5AD0">
        <w:t>2) замест</w:t>
      </w:r>
      <w:r w:rsidR="007421B1">
        <w:t>итель председателя о</w:t>
      </w:r>
      <w:r w:rsidR="008F650C">
        <w:t>бщественной комиссии</w:t>
      </w:r>
      <w:r w:rsidRPr="005D5AD0">
        <w:t>;</w:t>
      </w:r>
    </w:p>
    <w:p w:rsidR="00187174" w:rsidRPr="005D5AD0" w:rsidRDefault="007421B1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3) секретарь о</w:t>
      </w:r>
      <w:r w:rsidR="008F650C">
        <w:t>бщественной комиссии</w:t>
      </w:r>
      <w:r w:rsidR="00187174" w:rsidRPr="005D5AD0">
        <w:t>.</w:t>
      </w:r>
    </w:p>
    <w:p w:rsidR="007421B1" w:rsidRPr="005D5AD0" w:rsidRDefault="008F650C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4</w:t>
      </w:r>
      <w:r w:rsidR="00187174" w:rsidRPr="00CC2F3A">
        <w:t>.</w:t>
      </w:r>
      <w:r w:rsidR="00187174" w:rsidRPr="005D5AD0">
        <w:t>2. К исключит</w:t>
      </w:r>
      <w:r w:rsidR="007421B1">
        <w:t>ельной компетенции о</w:t>
      </w:r>
      <w:r>
        <w:t>бщественной комиссии</w:t>
      </w:r>
      <w:r w:rsidR="007421B1">
        <w:t xml:space="preserve"> относится 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jc w:val="both"/>
      </w:pPr>
      <w:r w:rsidRPr="005D5AD0">
        <w:t>изб</w:t>
      </w:r>
      <w:r w:rsidR="00AE459B">
        <w:t>рание председателя о</w:t>
      </w:r>
      <w:r w:rsidR="00B72313">
        <w:t>бщественной комиссии</w:t>
      </w:r>
      <w:r w:rsidRPr="005D5AD0">
        <w:t xml:space="preserve">, </w:t>
      </w:r>
      <w:r>
        <w:t xml:space="preserve">заместителя </w:t>
      </w:r>
      <w:r w:rsidR="00AE459B">
        <w:t>председателя о</w:t>
      </w:r>
      <w:r w:rsidR="00B72313">
        <w:t>бщ</w:t>
      </w:r>
      <w:r w:rsidR="00AE459B">
        <w:t>ественной комиссии и секретаря о</w:t>
      </w:r>
      <w:r w:rsidR="00B72313">
        <w:t>бщественной комиссии</w:t>
      </w:r>
      <w:r w:rsidRPr="005D5AD0">
        <w:t>.</w:t>
      </w:r>
    </w:p>
    <w:p w:rsidR="00187174" w:rsidRPr="005D5AD0" w:rsidRDefault="00B723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4</w:t>
      </w:r>
      <w:r w:rsidR="00187174" w:rsidRPr="00CC2F3A">
        <w:t>.</w:t>
      </w:r>
      <w:r w:rsidR="00AE459B">
        <w:t>3. Председатель о</w:t>
      </w:r>
      <w:r>
        <w:t>бщественной комиссии</w:t>
      </w:r>
      <w:r w:rsidR="00187174" w:rsidRPr="005D5AD0">
        <w:t>, замест</w:t>
      </w:r>
      <w:r w:rsidR="00AE459B">
        <w:t>итель председателя о</w:t>
      </w:r>
      <w:r>
        <w:t>бщественной комиссии</w:t>
      </w:r>
      <w:r w:rsidR="00187174" w:rsidRPr="005D5AD0">
        <w:t>,</w:t>
      </w:r>
      <w:r w:rsidR="00AE459B">
        <w:t xml:space="preserve"> секретарь о</w:t>
      </w:r>
      <w:r>
        <w:t>бщественной комиссии</w:t>
      </w:r>
      <w:r w:rsidR="00187174" w:rsidRPr="005D5AD0">
        <w:t xml:space="preserve"> избирают</w:t>
      </w:r>
      <w:r>
        <w:t xml:space="preserve">ся </w:t>
      </w:r>
      <w:r w:rsidR="00AE459B" w:rsidRPr="005D5AD0">
        <w:t>н</w:t>
      </w:r>
      <w:r w:rsidR="00AE459B">
        <w:t>а первом заседании общественной комиссии, образованной в правомочном составе, из числа членов о</w:t>
      </w:r>
      <w:r>
        <w:t>бщественной комиссии</w:t>
      </w:r>
      <w:r w:rsidR="00187174" w:rsidRPr="005D5AD0">
        <w:t xml:space="preserve"> открытым голосованием.</w:t>
      </w:r>
      <w:r w:rsidR="00AE459B" w:rsidRPr="00AE459B">
        <w:t xml:space="preserve"> </w:t>
      </w:r>
      <w:r w:rsidR="00AE459B" w:rsidRPr="005D5AD0">
        <w:t>Решение считается принятым, если за кандидата проголосовало бол</w:t>
      </w:r>
      <w:r w:rsidR="00AE459B">
        <w:t>ее половины членов общественной комиссии</w:t>
      </w:r>
      <w:r w:rsidR="00AE459B" w:rsidRPr="005D5AD0">
        <w:t>, присутствующих на заседании. Если количество голосов «за» и «против» равно, то решение счита</w:t>
      </w:r>
      <w:r w:rsidR="00AE459B">
        <w:t>ется не принятым, и на голосование выносятся новые кандидатуры.</w:t>
      </w:r>
    </w:p>
    <w:p w:rsidR="00187174" w:rsidRPr="0026689B" w:rsidRDefault="0026689B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4</w:t>
      </w:r>
      <w:r w:rsidR="00187174" w:rsidRPr="00187174">
        <w:t>.</w:t>
      </w:r>
      <w:r w:rsidR="00AE459B">
        <w:t>4</w:t>
      </w:r>
      <w:r w:rsidR="00187174" w:rsidRPr="005D5AD0">
        <w:t xml:space="preserve">. </w:t>
      </w:r>
      <w:r w:rsidR="00AE459B">
        <w:t>Председатель о</w:t>
      </w:r>
      <w:r w:rsidRPr="0026689B">
        <w:t>бщественной комиссии</w:t>
      </w:r>
      <w:r w:rsidR="00187174" w:rsidRPr="0026689B">
        <w:t>: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6689B">
        <w:t>1) определяет обязанности</w:t>
      </w:r>
      <w:r w:rsidRPr="005D5AD0">
        <w:t xml:space="preserve"> замест</w:t>
      </w:r>
      <w:r w:rsidR="00AE459B">
        <w:t>ителя председателя о</w:t>
      </w:r>
      <w:r w:rsidR="0026689B">
        <w:t>бщественной комиссии</w:t>
      </w:r>
      <w:r w:rsidRPr="005D5AD0">
        <w:t>;</w:t>
      </w:r>
    </w:p>
    <w:p w:rsidR="00187174" w:rsidRPr="005D5AD0" w:rsidRDefault="00AE459B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2) представляет о</w:t>
      </w:r>
      <w:r w:rsidR="0026689B">
        <w:t>бщественную комиссию</w:t>
      </w:r>
      <w:r w:rsidR="00187174" w:rsidRPr="005D5AD0">
        <w:t xml:space="preserve"> в отношениях с органами местного самоуправления, некоммерческими организациями, гражданами;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3)</w:t>
      </w:r>
      <w:r w:rsidRPr="005D5AD0">
        <w:t xml:space="preserve"> подписывает решения, обращения и иные </w:t>
      </w:r>
      <w:r w:rsidR="0026689B">
        <w:t>документы, прин</w:t>
      </w:r>
      <w:r w:rsidR="00AE459B">
        <w:t>ятые о</w:t>
      </w:r>
      <w:r w:rsidR="0026689B">
        <w:t>бществен</w:t>
      </w:r>
      <w:r w:rsidR="00AE459B">
        <w:t>ной комиссией, а также запросы о</w:t>
      </w:r>
      <w:r w:rsidR="0026689B">
        <w:t>бщественной комиссии</w:t>
      </w:r>
      <w:r w:rsidRPr="005D5AD0">
        <w:t>;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D5AD0">
        <w:t>4) принимает решение о пр</w:t>
      </w:r>
      <w:r w:rsidR="00AE459B">
        <w:t>ивлечении к работе о</w:t>
      </w:r>
      <w:r w:rsidR="0026689B">
        <w:t>бщественной комиссии</w:t>
      </w:r>
      <w:r w:rsidRPr="005D5AD0">
        <w:t xml:space="preserve"> граждан и некоммерческих организаций, представители которых не вошли в ее состав;</w:t>
      </w:r>
    </w:p>
    <w:p w:rsidR="00187174" w:rsidRPr="005D5AD0" w:rsidRDefault="00B00A12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</w:t>
      </w:r>
      <w:r w:rsidR="00187174" w:rsidRPr="005D5AD0">
        <w:t>) принимает решение о проведении внеоч</w:t>
      </w:r>
      <w:r w:rsidR="0081631F">
        <w:t>ередного заседания о</w:t>
      </w:r>
      <w:r w:rsidR="0026689B">
        <w:t>бщественной комиссии</w:t>
      </w:r>
      <w:r w:rsidR="00187174" w:rsidRPr="005D5AD0">
        <w:t>;</w:t>
      </w:r>
    </w:p>
    <w:p w:rsidR="00187174" w:rsidRDefault="00B00A12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6</w:t>
      </w:r>
      <w:r w:rsidR="00187174" w:rsidRPr="005D5AD0">
        <w:t>) определяет дату проведения и утверждает проект пове</w:t>
      </w:r>
      <w:r w:rsidR="0081631F">
        <w:t>стки дня заседания о</w:t>
      </w:r>
      <w:r w:rsidR="0026689B">
        <w:t>бщественной комиссии</w:t>
      </w:r>
      <w:r w:rsidR="00187174" w:rsidRPr="005D5AD0">
        <w:t>;</w:t>
      </w:r>
    </w:p>
    <w:p w:rsidR="00D276B4" w:rsidRDefault="00B00A12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7</w:t>
      </w:r>
      <w:r w:rsidR="0081631F">
        <w:t>) входит в состав о</w:t>
      </w:r>
      <w:r w:rsidR="00B44704">
        <w:t>бщественного совета Еловского муниц</w:t>
      </w:r>
      <w:r w:rsidR="00D276B4">
        <w:t>ипального округа Пермского края;</w:t>
      </w:r>
    </w:p>
    <w:p w:rsidR="0026689B" w:rsidRDefault="00B00A12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8</w:t>
      </w:r>
      <w:r w:rsidR="0081631F">
        <w:t>) председателем о</w:t>
      </w:r>
      <w:r w:rsidR="00D276B4">
        <w:t>бщественной комиссии не может быть лицо,</w:t>
      </w:r>
      <w:r w:rsidR="009C02EE">
        <w:t xml:space="preserve"> </w:t>
      </w:r>
      <w:r w:rsidR="00D276B4">
        <w:t>замещающее государственную должность</w:t>
      </w:r>
      <w:r w:rsidR="009C02EE" w:rsidRPr="005D5AD0">
        <w:t xml:space="preserve"> Российской Федерации и субъектов</w:t>
      </w:r>
      <w:r w:rsidR="00D276B4">
        <w:t xml:space="preserve"> Российской Федерации, должность</w:t>
      </w:r>
      <w:r w:rsidR="009C02EE" w:rsidRPr="005D5AD0">
        <w:t xml:space="preserve"> государственной службы Российской </w:t>
      </w:r>
      <w:r w:rsidR="009C02EE" w:rsidRPr="005D5AD0">
        <w:lastRenderedPageBreak/>
        <w:t>Федерации и субъектов Российской</w:t>
      </w:r>
      <w:r w:rsidR="00D276B4">
        <w:t xml:space="preserve"> Федерации, и лицо, замещающее муниципальную должность и должность</w:t>
      </w:r>
      <w:r w:rsidR="009C02EE" w:rsidRPr="005D5AD0">
        <w:t xml:space="preserve"> муни</w:t>
      </w:r>
      <w:r w:rsidR="00D276B4">
        <w:t>ципальной службы, а также другое лицо, которо</w:t>
      </w:r>
      <w:r w:rsidR="009C02EE">
        <w:t>е в соответствии с</w:t>
      </w:r>
      <w:r w:rsidR="009C02EE" w:rsidRPr="005D5AD0">
        <w:t xml:space="preserve"> Федеральным законом от </w:t>
      </w:r>
      <w:r w:rsidR="008432E2">
        <w:t>04 апреля 2005 г.</w:t>
      </w:r>
      <w:r w:rsidR="009C02EE" w:rsidRPr="005D5AD0">
        <w:t xml:space="preserve"> № 32-ФЗ «Об Общественной пала</w:t>
      </w:r>
      <w:r w:rsidR="00D276B4">
        <w:t>те Российской Федерации» не может быть членом</w:t>
      </w:r>
      <w:r w:rsidR="009C02EE" w:rsidRPr="005D5AD0">
        <w:t xml:space="preserve"> Общественной палаты Российской Федерации.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8432E2" w:rsidRDefault="0026689B" w:rsidP="00F5502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</w:rPr>
      </w:pPr>
      <w:r w:rsidRPr="008432E2">
        <w:rPr>
          <w:b/>
          <w:lang w:val="en-US"/>
        </w:rPr>
        <w:t>V</w:t>
      </w:r>
      <w:r w:rsidR="0081631F">
        <w:rPr>
          <w:b/>
        </w:rPr>
        <w:t>. Участие членов о</w:t>
      </w:r>
      <w:r w:rsidRPr="008432E2">
        <w:rPr>
          <w:b/>
        </w:rPr>
        <w:t>бщественной комиссии в ее</w:t>
      </w:r>
      <w:r w:rsidR="00187174" w:rsidRPr="008432E2">
        <w:rPr>
          <w:b/>
        </w:rPr>
        <w:t xml:space="preserve"> работе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5D5AD0" w:rsidRDefault="0026689B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</w:t>
      </w:r>
      <w:r w:rsidR="00187174" w:rsidRPr="00187174">
        <w:t>.</w:t>
      </w:r>
      <w:r w:rsidR="0081631F">
        <w:t>1. Члены о</w:t>
      </w:r>
      <w:r>
        <w:t>бщественной комиссии</w:t>
      </w:r>
      <w:r w:rsidR="00187174" w:rsidRPr="005D5AD0">
        <w:t xml:space="preserve"> принимают личное участие </w:t>
      </w:r>
      <w:r w:rsidR="0081631F">
        <w:t>в работе заседаний о</w:t>
      </w:r>
      <w:r>
        <w:t>бщественной комиссии</w:t>
      </w:r>
      <w:r w:rsidR="00187174" w:rsidRPr="005D5AD0">
        <w:t>, делегирование полномочий не допускается.</w:t>
      </w:r>
    </w:p>
    <w:p w:rsidR="00187174" w:rsidRPr="005D5AD0" w:rsidRDefault="0026689B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</w:t>
      </w:r>
      <w:r w:rsidR="00187174" w:rsidRPr="00187174">
        <w:t>.</w:t>
      </w:r>
      <w:r w:rsidR="0081631F">
        <w:t>2. Члены о</w:t>
      </w:r>
      <w:r>
        <w:t>бщественной комиссии</w:t>
      </w:r>
      <w:r w:rsidR="00187174" w:rsidRPr="005D5AD0">
        <w:t xml:space="preserve"> свободно высказывают свое мнение по любому во</w:t>
      </w:r>
      <w:r w:rsidR="0081631F">
        <w:t>просу деятельности о</w:t>
      </w:r>
      <w:r>
        <w:t>бщественной комиссии</w:t>
      </w:r>
      <w:r w:rsidR="00187174" w:rsidRPr="005D5AD0">
        <w:t>.</w:t>
      </w:r>
    </w:p>
    <w:p w:rsidR="00F55024" w:rsidRPr="005D5AD0" w:rsidRDefault="00F55024" w:rsidP="00F55024">
      <w:pPr>
        <w:autoSpaceDE w:val="0"/>
        <w:autoSpaceDN w:val="0"/>
        <w:adjustRightInd w:val="0"/>
        <w:spacing w:line="360" w:lineRule="exact"/>
        <w:jc w:val="both"/>
      </w:pPr>
    </w:p>
    <w:p w:rsidR="00187174" w:rsidRPr="008432E2" w:rsidRDefault="00D06E13" w:rsidP="00F5502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</w:rPr>
      </w:pPr>
      <w:r w:rsidRPr="008432E2">
        <w:rPr>
          <w:b/>
          <w:lang w:val="en-US"/>
        </w:rPr>
        <w:t>V</w:t>
      </w:r>
      <w:r w:rsidR="00187174" w:rsidRPr="008432E2">
        <w:rPr>
          <w:b/>
          <w:lang w:val="en-US"/>
        </w:rPr>
        <w:t>I</w:t>
      </w:r>
      <w:r w:rsidR="00187174" w:rsidRPr="008432E2">
        <w:rPr>
          <w:b/>
        </w:rPr>
        <w:t xml:space="preserve">. Прекращение и приостановление полномочий члена </w:t>
      </w:r>
    </w:p>
    <w:p w:rsidR="00187174" w:rsidRPr="008432E2" w:rsidRDefault="0081631F" w:rsidP="00F5502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</w:rPr>
      </w:pPr>
      <w:r>
        <w:rPr>
          <w:b/>
        </w:rPr>
        <w:t>о</w:t>
      </w:r>
      <w:r w:rsidR="00D06E13" w:rsidRPr="008432E2">
        <w:rPr>
          <w:b/>
        </w:rPr>
        <w:t>бщественной комиссии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187174" w:rsidRPr="005D5AD0" w:rsidRDefault="00D06E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6</w:t>
      </w:r>
      <w:r w:rsidR="00187174" w:rsidRPr="00187174">
        <w:t>.</w:t>
      </w:r>
      <w:r w:rsidR="0081631F">
        <w:t>1. Полномочия члена о</w:t>
      </w:r>
      <w:r w:rsidR="00187174" w:rsidRPr="005D5AD0">
        <w:t>бщественн</w:t>
      </w:r>
      <w:r>
        <w:t>ой комиссии</w:t>
      </w:r>
      <w:r w:rsidR="00187174" w:rsidRPr="005D5AD0">
        <w:t xml:space="preserve"> прекращаются в случае:</w:t>
      </w:r>
    </w:p>
    <w:p w:rsidR="00187174" w:rsidRPr="005D5AD0" w:rsidRDefault="00D06E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</w:t>
      </w:r>
      <w:r w:rsidR="00187174" w:rsidRPr="005D5AD0">
        <w:t>) подачи им заявления о</w:t>
      </w:r>
      <w:r w:rsidR="0081631F">
        <w:t xml:space="preserve"> выходе из состава о</w:t>
      </w:r>
      <w:r>
        <w:t>бщественной комиссии</w:t>
      </w:r>
      <w:r w:rsidR="00187174" w:rsidRPr="005D5AD0">
        <w:t>;</w:t>
      </w:r>
    </w:p>
    <w:p w:rsidR="00187174" w:rsidRPr="005D5AD0" w:rsidRDefault="00D06E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</w:t>
      </w:r>
      <w:r w:rsidR="00187174" w:rsidRPr="005D5AD0">
        <w:t>) неспособности его</w:t>
      </w:r>
      <w:r w:rsidR="00187174">
        <w:t xml:space="preserve"> в течение длительного времени </w:t>
      </w:r>
      <w:r w:rsidR="00187174" w:rsidRPr="005D5AD0">
        <w:t>по состоянию здоровья уч</w:t>
      </w:r>
      <w:r w:rsidR="0081631F">
        <w:t>аствовать в работе о</w:t>
      </w:r>
      <w:r>
        <w:t>бщественной комиссии</w:t>
      </w:r>
      <w:r w:rsidR="00187174" w:rsidRPr="005D5AD0">
        <w:t>;</w:t>
      </w:r>
    </w:p>
    <w:p w:rsidR="00187174" w:rsidRPr="005D5AD0" w:rsidRDefault="00D06E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</w:t>
      </w:r>
      <w:r w:rsidR="00187174" w:rsidRPr="005D5AD0">
        <w:t>) признания его недееспособным, безвестно отсутствующим или умершим на основании решения суда, вступившего в законную силу;</w:t>
      </w:r>
    </w:p>
    <w:p w:rsidR="00187174" w:rsidRPr="005D5AD0" w:rsidRDefault="00D06E13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4</w:t>
      </w:r>
      <w:r w:rsidR="00187174" w:rsidRPr="005D5AD0">
        <w:t xml:space="preserve">) </w:t>
      </w:r>
      <w:r w:rsidR="007D62BC">
        <w:t xml:space="preserve">систематического </w:t>
      </w:r>
      <w:r w:rsidR="00187174" w:rsidRPr="005D5AD0">
        <w:t>неучастия без уважительных п</w:t>
      </w:r>
      <w:r w:rsidR="0081631F">
        <w:t>ричин в заседаниях о</w:t>
      </w:r>
      <w:r w:rsidR="007D62BC">
        <w:t>бщественной комиссии</w:t>
      </w:r>
      <w:r w:rsidR="00187174" w:rsidRPr="005D5AD0">
        <w:t>;</w:t>
      </w:r>
    </w:p>
    <w:p w:rsidR="00187174" w:rsidRPr="005D5AD0" w:rsidRDefault="0081631F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5) смерти члена о</w:t>
      </w:r>
      <w:r w:rsidR="007D62BC">
        <w:t>бщественной комиссии</w:t>
      </w:r>
      <w:r w:rsidR="00187174" w:rsidRPr="005D5AD0">
        <w:t>.</w:t>
      </w:r>
    </w:p>
    <w:p w:rsidR="00187174" w:rsidRPr="005D5AD0" w:rsidRDefault="007D62BC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6</w:t>
      </w:r>
      <w:r w:rsidR="00187174" w:rsidRPr="00187174">
        <w:t>.</w:t>
      </w:r>
      <w:r w:rsidR="00187174" w:rsidRPr="005D5AD0">
        <w:t>2. Полномоч</w:t>
      </w:r>
      <w:r w:rsidR="0081631F">
        <w:t>ия члена о</w:t>
      </w:r>
      <w:r>
        <w:t>бщественной комиссии</w:t>
      </w:r>
      <w:r w:rsidR="00187174" w:rsidRPr="005D5AD0">
        <w:t xml:space="preserve"> приостанавливаются в случае:</w:t>
      </w:r>
    </w:p>
    <w:p w:rsidR="00187174" w:rsidRPr="005D5AD0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D5AD0"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</w:t>
      </w:r>
      <w:r w:rsidR="003859E0">
        <w:t xml:space="preserve"> до вынесения окончательного решения и вступления его в законную силу</w:t>
      </w:r>
      <w:r w:rsidRPr="005D5AD0">
        <w:t>;</w:t>
      </w:r>
    </w:p>
    <w:p w:rsidR="00187174" w:rsidRDefault="00187174" w:rsidP="00F5502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D5AD0">
        <w:t xml:space="preserve">2) назначения ему административного наказания </w:t>
      </w:r>
      <w:r w:rsidR="007D62BC">
        <w:t>в виде административного ареста</w:t>
      </w:r>
      <w:r w:rsidR="003859E0">
        <w:t xml:space="preserve"> на период его отбывания</w:t>
      </w:r>
      <w:r w:rsidR="007D62BC">
        <w:t>.</w:t>
      </w:r>
    </w:p>
    <w:p w:rsidR="008432E2" w:rsidRDefault="008432E2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F6120F" w:rsidRDefault="00F6120F" w:rsidP="004003CF">
      <w:pPr>
        <w:autoSpaceDE w:val="0"/>
        <w:autoSpaceDN w:val="0"/>
        <w:adjustRightInd w:val="0"/>
        <w:jc w:val="both"/>
      </w:pPr>
    </w:p>
    <w:p w:rsidR="003859E0" w:rsidRPr="005D5AD0" w:rsidRDefault="003859E0" w:rsidP="004003CF">
      <w:pPr>
        <w:autoSpaceDE w:val="0"/>
        <w:autoSpaceDN w:val="0"/>
        <w:adjustRightInd w:val="0"/>
        <w:jc w:val="both"/>
      </w:pPr>
    </w:p>
    <w:p w:rsidR="0081631F" w:rsidRDefault="0081631F" w:rsidP="0081631F">
      <w:pPr>
        <w:pStyle w:val="a5"/>
        <w:spacing w:line="240" w:lineRule="exact"/>
        <w:ind w:left="6379" w:firstLine="0"/>
      </w:pPr>
      <w:r>
        <w:lastRenderedPageBreak/>
        <w:t>УТВЕРЖДЕН</w:t>
      </w:r>
    </w:p>
    <w:p w:rsidR="0081631F" w:rsidRDefault="0081631F" w:rsidP="0081631F">
      <w:pPr>
        <w:pStyle w:val="a5"/>
        <w:spacing w:line="240" w:lineRule="exact"/>
        <w:ind w:left="6379" w:firstLine="0"/>
      </w:pPr>
      <w:r>
        <w:t>постановлением</w:t>
      </w:r>
    </w:p>
    <w:p w:rsidR="0081631F" w:rsidRDefault="0081631F" w:rsidP="0081631F">
      <w:pPr>
        <w:pStyle w:val="a5"/>
        <w:spacing w:line="240" w:lineRule="exact"/>
        <w:ind w:left="6379" w:firstLine="0"/>
      </w:pPr>
      <w:r>
        <w:t>Администрации Еловского</w:t>
      </w:r>
    </w:p>
    <w:p w:rsidR="0081631F" w:rsidRDefault="0081631F" w:rsidP="0081631F">
      <w:pPr>
        <w:pStyle w:val="a5"/>
        <w:spacing w:line="240" w:lineRule="exact"/>
        <w:ind w:left="6379" w:firstLine="0"/>
      </w:pPr>
      <w:r>
        <w:t>муниципального округа</w:t>
      </w:r>
    </w:p>
    <w:p w:rsidR="0081631F" w:rsidRDefault="0081631F" w:rsidP="0081631F">
      <w:pPr>
        <w:pStyle w:val="a5"/>
        <w:spacing w:line="240" w:lineRule="exact"/>
        <w:ind w:left="6379" w:firstLine="0"/>
      </w:pPr>
      <w:r>
        <w:t>Пермского края</w:t>
      </w:r>
    </w:p>
    <w:p w:rsidR="0081631F" w:rsidRDefault="0081631F" w:rsidP="0081631F">
      <w:pPr>
        <w:pStyle w:val="a5"/>
        <w:spacing w:line="240" w:lineRule="exact"/>
        <w:ind w:left="6379" w:firstLine="0"/>
      </w:pPr>
      <w:r>
        <w:t xml:space="preserve">от </w:t>
      </w:r>
      <w:r w:rsidR="002514C0">
        <w:t>29.03.2022</w:t>
      </w:r>
      <w:r>
        <w:t xml:space="preserve"> №</w:t>
      </w:r>
      <w:r w:rsidR="002514C0">
        <w:t xml:space="preserve"> 146-п</w:t>
      </w:r>
    </w:p>
    <w:p w:rsidR="0081631F" w:rsidRDefault="0081631F" w:rsidP="0081631F">
      <w:pPr>
        <w:pStyle w:val="a5"/>
        <w:spacing w:line="240" w:lineRule="exact"/>
        <w:ind w:firstLine="0"/>
        <w:jc w:val="right"/>
      </w:pPr>
    </w:p>
    <w:p w:rsidR="0081631F" w:rsidRDefault="0081631F" w:rsidP="0081631F">
      <w:pPr>
        <w:pStyle w:val="a5"/>
        <w:spacing w:line="240" w:lineRule="exact"/>
        <w:ind w:firstLine="0"/>
        <w:jc w:val="right"/>
      </w:pPr>
    </w:p>
    <w:p w:rsidR="0081631F" w:rsidRDefault="0081631F" w:rsidP="0081631F">
      <w:pPr>
        <w:pStyle w:val="a5"/>
        <w:spacing w:line="240" w:lineRule="exact"/>
        <w:ind w:firstLine="0"/>
      </w:pPr>
    </w:p>
    <w:p w:rsidR="0081631F" w:rsidRDefault="0081631F" w:rsidP="0081631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81631F" w:rsidRPr="002009FD" w:rsidRDefault="0081631F" w:rsidP="0081631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РЕГЛАМЕНТ </w:t>
      </w:r>
    </w:p>
    <w:p w:rsidR="0081631F" w:rsidRDefault="00444682" w:rsidP="0081631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работы</w:t>
      </w:r>
      <w:r w:rsidR="0081631F">
        <w:rPr>
          <w:rFonts w:eastAsia="Calibri"/>
          <w:b/>
          <w:szCs w:val="28"/>
          <w:lang w:eastAsia="en-US"/>
        </w:rPr>
        <w:t xml:space="preserve"> о</w:t>
      </w:r>
      <w:r w:rsidR="008953A9">
        <w:rPr>
          <w:rFonts w:eastAsia="Calibri"/>
          <w:b/>
          <w:szCs w:val="28"/>
          <w:lang w:eastAsia="en-US"/>
        </w:rPr>
        <w:t>бщественной комиссии</w:t>
      </w:r>
      <w:r w:rsidR="0081631F">
        <w:rPr>
          <w:rFonts w:eastAsia="Calibri"/>
          <w:b/>
          <w:szCs w:val="28"/>
          <w:lang w:eastAsia="en-US"/>
        </w:rPr>
        <w:t xml:space="preserve"> </w:t>
      </w:r>
    </w:p>
    <w:p w:rsidR="0081631F" w:rsidRPr="002009FD" w:rsidRDefault="0081631F" w:rsidP="0081631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2009FD">
        <w:rPr>
          <w:rFonts w:eastAsia="Calibri"/>
          <w:b/>
          <w:szCs w:val="28"/>
          <w:lang w:eastAsia="en-US"/>
        </w:rPr>
        <w:t>Еловского муниципального округа Пермского края</w:t>
      </w:r>
    </w:p>
    <w:p w:rsidR="0081631F" w:rsidRDefault="0081631F" w:rsidP="00A45405">
      <w:pPr>
        <w:pStyle w:val="a5"/>
        <w:spacing w:line="240" w:lineRule="exact"/>
        <w:ind w:left="6379" w:firstLine="0"/>
      </w:pPr>
    </w:p>
    <w:p w:rsidR="008953A9" w:rsidRPr="008953A9" w:rsidRDefault="008953A9" w:rsidP="007607A9">
      <w:pPr>
        <w:pStyle w:val="a5"/>
        <w:ind w:right="-1" w:firstLine="709"/>
        <w:jc w:val="center"/>
        <w:rPr>
          <w:b/>
        </w:rPr>
      </w:pPr>
      <w:r w:rsidRPr="008953A9">
        <w:rPr>
          <w:b/>
          <w:lang w:val="en-US"/>
        </w:rPr>
        <w:t>I</w:t>
      </w:r>
      <w:r w:rsidRPr="008953A9">
        <w:rPr>
          <w:b/>
        </w:rPr>
        <w:t>. Формы, сроки и порядок проведения заседаний общественной комиссии</w:t>
      </w:r>
    </w:p>
    <w:p w:rsidR="008953A9" w:rsidRPr="008953A9" w:rsidRDefault="008953A9" w:rsidP="007607A9">
      <w:pPr>
        <w:pStyle w:val="a5"/>
        <w:ind w:right="-1" w:firstLine="709"/>
        <w:jc w:val="center"/>
      </w:pPr>
    </w:p>
    <w:p w:rsidR="008953A9" w:rsidRDefault="008953A9" w:rsidP="007607A9">
      <w:pPr>
        <w:pStyle w:val="a5"/>
        <w:ind w:right="-1" w:firstLine="709"/>
      </w:pPr>
      <w:r>
        <w:t xml:space="preserve">1.1. Формы проведения заседаний общественной комиссии: </w:t>
      </w:r>
    </w:p>
    <w:p w:rsidR="008953A9" w:rsidRPr="00F55024" w:rsidRDefault="008953A9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bCs/>
          <w:color w:val="202122"/>
        </w:rPr>
      </w:pPr>
      <w:r>
        <w:t xml:space="preserve">1.1.1. Заседание общественной комиссии проводится по предложению председателя общественной комиссии по мере необходимости, но не реже одного раза в квартал. Мероприятия проводятся в формате «круглых столов». Дата, место, сроки проведения, повестка дня общего собрания доводятся до членов общественной комиссии не позднее, чем за неделю до его проведения. </w:t>
      </w:r>
      <w:r w:rsidR="00F55024">
        <w:t>Заседание общественной комиссии</w:t>
      </w:r>
      <w:r w:rsidR="00F55024" w:rsidRPr="005D5AD0">
        <w:t xml:space="preserve"> </w:t>
      </w:r>
      <w:r w:rsidR="00F55024" w:rsidRPr="005D5AD0">
        <w:rPr>
          <w:bCs/>
          <w:color w:val="202122"/>
        </w:rPr>
        <w:t>правомочно, если на нём пр</w:t>
      </w:r>
      <w:r w:rsidR="00F55024">
        <w:rPr>
          <w:bCs/>
          <w:color w:val="202122"/>
        </w:rPr>
        <w:t>исутствует более половины от ее</w:t>
      </w:r>
      <w:r w:rsidR="00F55024" w:rsidRPr="005D5AD0">
        <w:rPr>
          <w:bCs/>
          <w:color w:val="202122"/>
        </w:rPr>
        <w:t xml:space="preserve"> состава.</w:t>
      </w:r>
    </w:p>
    <w:p w:rsidR="008953A9" w:rsidRDefault="008953A9" w:rsidP="007607A9">
      <w:pPr>
        <w:pStyle w:val="a5"/>
        <w:ind w:right="-1" w:firstLine="709"/>
      </w:pPr>
      <w:r>
        <w:t xml:space="preserve">1.1.2. Внеочередное заседание общественной комиссии может быть проведено по решению председателя общественной комиссии или по выраженной письменно инициативе более одной трети от общего числа членов общественной комиссии. </w:t>
      </w:r>
    </w:p>
    <w:p w:rsidR="008953A9" w:rsidRDefault="008953A9" w:rsidP="007607A9">
      <w:pPr>
        <w:pStyle w:val="a5"/>
        <w:ind w:right="-1" w:firstLine="709"/>
      </w:pPr>
      <w:r>
        <w:t xml:space="preserve">1.1.3. Инициатор внеочередного заседания общественной комиссии вносит на рассмотрение председателя общественной комиссии не менее чем за семь рабочих дней до даты внеочередного заседания перечень вопросов для обсуждения и проекты решений по ним. </w:t>
      </w:r>
    </w:p>
    <w:p w:rsidR="008953A9" w:rsidRDefault="008953A9" w:rsidP="007607A9">
      <w:pPr>
        <w:pStyle w:val="a5"/>
        <w:ind w:right="-1" w:firstLine="709"/>
      </w:pPr>
      <w:r>
        <w:t xml:space="preserve">1.1.4. Председатель общественной комиссии определяет порядок работы внеочередного заседания общественной комиссии и назначает его дату. </w:t>
      </w:r>
    </w:p>
    <w:p w:rsidR="008953A9" w:rsidRDefault="008953A9" w:rsidP="007607A9">
      <w:pPr>
        <w:pStyle w:val="a5"/>
        <w:ind w:right="-1" w:firstLine="709"/>
      </w:pPr>
      <w:r>
        <w:t xml:space="preserve">1.1.5. Итоги работы общественной комиссии подводятся ежегодно в виде доклада (отчета), который представляется заместителю главы администрации Еловского муниципального округа по социальной политике. </w:t>
      </w:r>
    </w:p>
    <w:p w:rsidR="008953A9" w:rsidRDefault="008953A9" w:rsidP="007607A9">
      <w:pPr>
        <w:pStyle w:val="a5"/>
        <w:ind w:right="-1" w:firstLine="709"/>
      </w:pPr>
    </w:p>
    <w:p w:rsidR="008953A9" w:rsidRPr="008953A9" w:rsidRDefault="008953A9" w:rsidP="007607A9">
      <w:pPr>
        <w:pStyle w:val="a5"/>
        <w:ind w:right="-1" w:firstLine="709"/>
        <w:jc w:val="center"/>
        <w:rPr>
          <w:b/>
        </w:rPr>
      </w:pPr>
      <w:r w:rsidRPr="008953A9">
        <w:rPr>
          <w:b/>
          <w:lang w:val="en-US"/>
        </w:rPr>
        <w:t>II</w:t>
      </w:r>
      <w:r w:rsidRPr="008953A9">
        <w:rPr>
          <w:b/>
        </w:rPr>
        <w:t xml:space="preserve">. Порядок формирования плана </w:t>
      </w:r>
      <w:r>
        <w:rPr>
          <w:b/>
        </w:rPr>
        <w:t>работы о</w:t>
      </w:r>
      <w:r w:rsidRPr="008953A9">
        <w:rPr>
          <w:b/>
        </w:rPr>
        <w:t>бщественной комиссии</w:t>
      </w:r>
    </w:p>
    <w:p w:rsidR="008953A9" w:rsidRDefault="008953A9" w:rsidP="007607A9">
      <w:pPr>
        <w:pStyle w:val="a5"/>
        <w:ind w:right="-1" w:firstLine="709"/>
      </w:pPr>
      <w:r>
        <w:t xml:space="preserve"> </w:t>
      </w:r>
    </w:p>
    <w:p w:rsidR="00B00A12" w:rsidRDefault="008953A9" w:rsidP="007607A9">
      <w:pPr>
        <w:pStyle w:val="a5"/>
        <w:ind w:right="-1" w:firstLine="709"/>
      </w:pPr>
      <w:r>
        <w:t>2.1. План работы общественной комиссии на год утверждается на заседании общественной комиссии исходя из предложений членов общественной комиссии и согласовывается с</w:t>
      </w:r>
      <w:r w:rsidRPr="008953A9">
        <w:t xml:space="preserve"> </w:t>
      </w:r>
      <w:r>
        <w:t xml:space="preserve">заместителем главы администрации Еловского муниципального округа по социальной политике. </w:t>
      </w:r>
      <w:r>
        <w:lastRenderedPageBreak/>
        <w:t xml:space="preserve">Предложения по плану </w:t>
      </w:r>
      <w:r w:rsidR="00B00A12">
        <w:t>работы на год подаются членами общественной комиссии секретарю о</w:t>
      </w:r>
      <w:r>
        <w:t xml:space="preserve">бщественной комиссии до начала планируемого периода. </w:t>
      </w:r>
    </w:p>
    <w:p w:rsidR="00B00A12" w:rsidRDefault="00B00A12" w:rsidP="007607A9">
      <w:pPr>
        <w:pStyle w:val="a5"/>
        <w:ind w:right="-1" w:firstLine="709"/>
      </w:pPr>
      <w:r>
        <w:t>2.2. В план работы о</w:t>
      </w:r>
      <w:r w:rsidR="008953A9">
        <w:t>бщественной комиссии вкл</w:t>
      </w:r>
      <w:r>
        <w:t>ючаются повестки дня заседаний о</w:t>
      </w:r>
      <w:r w:rsidR="008953A9">
        <w:t xml:space="preserve">бщественной комиссии, а также другие мероприятия. </w:t>
      </w:r>
    </w:p>
    <w:p w:rsidR="00B00A12" w:rsidRDefault="00B00A12" w:rsidP="007607A9">
      <w:pPr>
        <w:pStyle w:val="a5"/>
        <w:ind w:right="-1" w:firstLine="709"/>
      </w:pPr>
      <w:r>
        <w:t>2</w:t>
      </w:r>
      <w:r w:rsidR="008953A9">
        <w:t xml:space="preserve">.3. Предложения о внесении изменений в план работы предоставляются </w:t>
      </w:r>
      <w:r>
        <w:t>секретарю о</w:t>
      </w:r>
      <w:r w:rsidR="008953A9">
        <w:t>бщественной комис</w:t>
      </w:r>
      <w:r>
        <w:t>сии в письменной форме членами о</w:t>
      </w:r>
      <w:r w:rsidR="008953A9">
        <w:t xml:space="preserve">бщественной комиссии для их документального оформления. </w:t>
      </w:r>
    </w:p>
    <w:p w:rsidR="00B00A12" w:rsidRDefault="00B00A12" w:rsidP="007607A9">
      <w:pPr>
        <w:pStyle w:val="a5"/>
        <w:ind w:right="-1" w:firstLine="709"/>
      </w:pPr>
    </w:p>
    <w:p w:rsidR="00B00A12" w:rsidRPr="00B00A12" w:rsidRDefault="00B00A12" w:rsidP="007607A9">
      <w:pPr>
        <w:pStyle w:val="a5"/>
        <w:ind w:right="-1" w:firstLine="709"/>
        <w:jc w:val="center"/>
        <w:rPr>
          <w:b/>
        </w:rPr>
      </w:pPr>
      <w:r w:rsidRPr="00B00A12">
        <w:rPr>
          <w:b/>
          <w:lang w:val="en-US"/>
        </w:rPr>
        <w:t>III</w:t>
      </w:r>
      <w:r w:rsidRPr="00B00A12">
        <w:rPr>
          <w:b/>
        </w:rPr>
        <w:t>.</w:t>
      </w:r>
      <w:r>
        <w:rPr>
          <w:b/>
        </w:rPr>
        <w:t xml:space="preserve"> Порядок проведения заседаний о</w:t>
      </w:r>
      <w:r w:rsidR="008953A9" w:rsidRPr="00B00A12">
        <w:rPr>
          <w:b/>
        </w:rPr>
        <w:t>бщественной комиссии</w:t>
      </w:r>
    </w:p>
    <w:p w:rsidR="00B00A12" w:rsidRDefault="00B00A12" w:rsidP="007607A9">
      <w:pPr>
        <w:pStyle w:val="a5"/>
        <w:ind w:right="-1" w:firstLine="709"/>
      </w:pPr>
    </w:p>
    <w:p w:rsidR="00B00A12" w:rsidRDefault="00B00A12" w:rsidP="007607A9">
      <w:pPr>
        <w:pStyle w:val="a5"/>
        <w:ind w:right="-1" w:firstLine="709"/>
      </w:pPr>
      <w:r>
        <w:t>3</w:t>
      </w:r>
      <w:r w:rsidR="008953A9">
        <w:t>.1.Члены</w:t>
      </w:r>
      <w:r>
        <w:t xml:space="preserve"> о</w:t>
      </w:r>
      <w:r w:rsidR="008953A9">
        <w:t>бщественной комиссии о дате и пов</w:t>
      </w:r>
      <w:r>
        <w:t>естке дня очередного заседания о</w:t>
      </w:r>
      <w:r w:rsidR="008953A9">
        <w:t>бщественной комиссии и рассматриваемы</w:t>
      </w:r>
      <w:r>
        <w:t>х на нем вопросах уведомляются секретарем о</w:t>
      </w:r>
      <w:r w:rsidR="008953A9">
        <w:t>бщественной комиссии не позднее 7 дней до его проведения. О дате и по</w:t>
      </w:r>
      <w:r>
        <w:t>вестке внеочередного заседания о</w:t>
      </w:r>
      <w:r w:rsidR="008953A9">
        <w:t>бщест</w:t>
      </w:r>
      <w:r>
        <w:t xml:space="preserve">венной </w:t>
      </w:r>
      <w:r w:rsidR="008953A9">
        <w:t xml:space="preserve"> к</w:t>
      </w:r>
      <w:r>
        <w:t>омиссии его члены уведомляются секретаре</w:t>
      </w:r>
      <w:r w:rsidR="008953A9">
        <w:t xml:space="preserve">м не позднее 3 дней до его проведения. </w:t>
      </w:r>
    </w:p>
    <w:p w:rsidR="00B00A12" w:rsidRDefault="00B00A12" w:rsidP="007607A9">
      <w:pPr>
        <w:pStyle w:val="a5"/>
        <w:ind w:right="-1" w:firstLine="709"/>
      </w:pPr>
      <w:r>
        <w:t>3.2. Заседание о</w:t>
      </w:r>
      <w:r w:rsidR="008953A9">
        <w:t xml:space="preserve">бщественной комиссии </w:t>
      </w:r>
      <w:r>
        <w:t>открывает и ведет председатель о</w:t>
      </w:r>
      <w:r w:rsidR="008953A9">
        <w:t xml:space="preserve">бщественной комиссии. </w:t>
      </w:r>
    </w:p>
    <w:p w:rsidR="00B00A12" w:rsidRDefault="00B00A12" w:rsidP="007607A9">
      <w:pPr>
        <w:pStyle w:val="a5"/>
        <w:ind w:right="-1" w:firstLine="709"/>
      </w:pPr>
      <w:r>
        <w:t>3.3</w:t>
      </w:r>
      <w:r w:rsidR="008953A9">
        <w:t>. Повестка дня может быть дополнена или и</w:t>
      </w:r>
      <w:r>
        <w:t>зменена по предложениям членов о</w:t>
      </w:r>
      <w:r w:rsidR="008953A9">
        <w:t>бщественной комиссии. Предложения о дополнении или изменении порядка раб</w:t>
      </w:r>
      <w:r>
        <w:t>оты (повестки дня) заседания о</w:t>
      </w:r>
      <w:r w:rsidR="008953A9">
        <w:t>бщественной комиссии считается принятым, если за него прого</w:t>
      </w:r>
      <w:r>
        <w:t>лосовало более половины членов общественной комиссии</w:t>
      </w:r>
      <w:r w:rsidR="008953A9">
        <w:t xml:space="preserve">, присутствующих на заседании. </w:t>
      </w:r>
    </w:p>
    <w:p w:rsidR="00B00A12" w:rsidRDefault="00B00A12" w:rsidP="007607A9">
      <w:pPr>
        <w:pStyle w:val="a5"/>
        <w:ind w:right="-1" w:firstLine="709"/>
      </w:pPr>
    </w:p>
    <w:p w:rsidR="00B00A12" w:rsidRPr="00B00A12" w:rsidRDefault="00B00A12" w:rsidP="007607A9">
      <w:pPr>
        <w:pStyle w:val="a5"/>
        <w:ind w:right="-1" w:firstLine="709"/>
        <w:jc w:val="center"/>
        <w:rPr>
          <w:b/>
        </w:rPr>
      </w:pPr>
      <w:r w:rsidRPr="00B00A12">
        <w:rPr>
          <w:b/>
          <w:lang w:val="en-US"/>
        </w:rPr>
        <w:t>IV</w:t>
      </w:r>
      <w:r w:rsidR="008953A9" w:rsidRPr="00B00A12">
        <w:rPr>
          <w:b/>
        </w:rPr>
        <w:t>. Права и обязанности пред</w:t>
      </w:r>
      <w:r w:rsidRPr="00B00A12">
        <w:rPr>
          <w:b/>
        </w:rPr>
        <w:t>седательствующего на заседании о</w:t>
      </w:r>
      <w:r w:rsidR="008953A9" w:rsidRPr="00B00A12">
        <w:rPr>
          <w:b/>
        </w:rPr>
        <w:t>бщественной комиссии</w:t>
      </w:r>
    </w:p>
    <w:p w:rsidR="00B00A12" w:rsidRDefault="00B00A12" w:rsidP="007607A9">
      <w:pPr>
        <w:pStyle w:val="a5"/>
        <w:ind w:right="-1" w:firstLine="709"/>
      </w:pPr>
    </w:p>
    <w:p w:rsidR="00B00A12" w:rsidRDefault="00B00A12" w:rsidP="007607A9">
      <w:pPr>
        <w:pStyle w:val="a5"/>
        <w:ind w:right="-1" w:firstLine="709"/>
      </w:pPr>
      <w:r>
        <w:t>4.1. На заседании о</w:t>
      </w:r>
      <w:r w:rsidR="008953A9">
        <w:t xml:space="preserve">бщественной комиссии </w:t>
      </w:r>
      <w:r>
        <w:t xml:space="preserve">председательствующий </w:t>
      </w:r>
      <w:r w:rsidR="008953A9">
        <w:t xml:space="preserve">имеет право: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.1.1. Предупреждать выступающих об отклонении от темы выступления, а при повторном нарушении лишать их слова;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.1.2. Указывать на допущенные в ходе заседания нарушения положений законодательства Российской Федерации, настоящего Регламента.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>.2. Пре</w:t>
      </w:r>
      <w:r>
        <w:t>дседательствующий на заседании о</w:t>
      </w:r>
      <w:r w:rsidR="008953A9">
        <w:t xml:space="preserve">бщественной комиссии обязан: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.2.1. Руководить общим ходом заседания в соответствии с настоящим Регламентом и утвержденной повесткой заседания;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>.2.2. Предоставлять слово для выступления в порядке поступления зарегистрированных заявок в соответс</w:t>
      </w:r>
      <w:r>
        <w:t xml:space="preserve">твии с повесткой и Регламентом </w:t>
      </w:r>
      <w:r>
        <w:lastRenderedPageBreak/>
        <w:t>о</w:t>
      </w:r>
      <w:r w:rsidR="008953A9">
        <w:t xml:space="preserve">бщественной комиссии, либо в ином </w:t>
      </w:r>
      <w:r>
        <w:t>порядке, определенном решением о</w:t>
      </w:r>
      <w:r w:rsidR="008953A9">
        <w:t xml:space="preserve">бщественной комиссии;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>.2.3. Предоставлять слово вне утвержденного порядка работы</w:t>
      </w:r>
      <w:r>
        <w:t xml:space="preserve"> заседания о</w:t>
      </w:r>
      <w:r w:rsidR="008953A9">
        <w:t xml:space="preserve">бщественной комиссии только для внесения процедурных вопросов, замечаний по порядку ведения заседания;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.2.4. Ставить на </w:t>
      </w:r>
      <w:r>
        <w:t>голосование предложения членов о</w:t>
      </w:r>
      <w:r w:rsidR="008953A9">
        <w:t xml:space="preserve">бщественной комиссии в порядке поступления;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.2.5. Проводить голосования и оглашать их результаты; </w:t>
      </w:r>
    </w:p>
    <w:p w:rsidR="00B00A12" w:rsidRDefault="00B00A12" w:rsidP="007607A9">
      <w:pPr>
        <w:pStyle w:val="a5"/>
        <w:ind w:right="-1" w:firstLine="709"/>
      </w:pPr>
      <w:r>
        <w:t>4</w:t>
      </w:r>
      <w:r w:rsidR="008953A9">
        <w:t xml:space="preserve">.2.6. Контролировать ведение протоколов </w:t>
      </w:r>
      <w:r>
        <w:t>заседаний о</w:t>
      </w:r>
      <w:r w:rsidR="008953A9">
        <w:t xml:space="preserve">бщественной комиссии, подписывать указанные протоколы. </w:t>
      </w:r>
    </w:p>
    <w:p w:rsidR="00B00A12" w:rsidRDefault="00B00A12" w:rsidP="007607A9">
      <w:pPr>
        <w:pStyle w:val="a5"/>
        <w:ind w:right="-1" w:firstLine="709"/>
      </w:pPr>
    </w:p>
    <w:p w:rsidR="00B00A12" w:rsidRPr="00B00A12" w:rsidRDefault="00B00A12" w:rsidP="007607A9">
      <w:pPr>
        <w:pStyle w:val="a5"/>
        <w:ind w:right="-1" w:firstLine="709"/>
        <w:jc w:val="center"/>
        <w:rPr>
          <w:b/>
        </w:rPr>
      </w:pPr>
      <w:r w:rsidRPr="00B00A12">
        <w:rPr>
          <w:b/>
          <w:lang w:val="en-US"/>
        </w:rPr>
        <w:t>V</w:t>
      </w:r>
      <w:r w:rsidR="008953A9" w:rsidRPr="00B00A12">
        <w:rPr>
          <w:b/>
        </w:rPr>
        <w:t>. Пор</w:t>
      </w:r>
      <w:r>
        <w:rPr>
          <w:b/>
        </w:rPr>
        <w:t xml:space="preserve">ядок выступлений на заседаниях </w:t>
      </w:r>
      <w:r w:rsidRPr="00B00A12">
        <w:rPr>
          <w:b/>
        </w:rPr>
        <w:t>о</w:t>
      </w:r>
      <w:r w:rsidR="008953A9" w:rsidRPr="00B00A12">
        <w:rPr>
          <w:b/>
        </w:rPr>
        <w:t>бщественной комиссии</w:t>
      </w:r>
    </w:p>
    <w:p w:rsidR="00B00A12" w:rsidRDefault="00B00A12" w:rsidP="007607A9">
      <w:pPr>
        <w:pStyle w:val="a5"/>
        <w:ind w:right="-1" w:firstLine="709"/>
      </w:pPr>
    </w:p>
    <w:p w:rsidR="00B00A12" w:rsidRDefault="00B00A12" w:rsidP="007607A9">
      <w:pPr>
        <w:pStyle w:val="a5"/>
        <w:ind w:right="-1" w:firstLine="709"/>
      </w:pPr>
      <w:r>
        <w:t>5</w:t>
      </w:r>
      <w:r w:rsidR="008953A9">
        <w:t>.1. Пор</w:t>
      </w:r>
      <w:r>
        <w:t>ядок выступления на заседаниях о</w:t>
      </w:r>
      <w:r w:rsidR="008953A9">
        <w:t>бщественной комиссии оп</w:t>
      </w:r>
      <w:r>
        <w:t>ределяется председательствующим;</w:t>
      </w:r>
      <w:r w:rsidR="008953A9">
        <w:t xml:space="preserve"> </w:t>
      </w:r>
    </w:p>
    <w:p w:rsidR="00B00A12" w:rsidRDefault="00B00A12" w:rsidP="007607A9">
      <w:pPr>
        <w:pStyle w:val="a5"/>
        <w:ind w:right="-1" w:firstLine="709"/>
      </w:pPr>
      <w:r>
        <w:t>5</w:t>
      </w:r>
      <w:r w:rsidR="008953A9">
        <w:t>.2. Каждый выступающий должен придержива</w:t>
      </w:r>
      <w:r>
        <w:t>ться темы и отведенного времени;</w:t>
      </w:r>
    </w:p>
    <w:p w:rsidR="00F55024" w:rsidRDefault="00B00A12" w:rsidP="007607A9">
      <w:pPr>
        <w:pStyle w:val="a5"/>
        <w:ind w:right="-1" w:firstLine="709"/>
      </w:pPr>
      <w:r>
        <w:t>5.3. Члены о</w:t>
      </w:r>
      <w:r w:rsidR="008953A9">
        <w:t>бщественной комиссии, которые не смогли выступить, вправе приобщить тексты своих выступлений, заверенные личной по</w:t>
      </w:r>
      <w:r w:rsidR="00F55024">
        <w:t>дписью, к материалам заседания о</w:t>
      </w:r>
      <w:r w:rsidR="008953A9">
        <w:t xml:space="preserve">бщественной комиссии. </w:t>
      </w:r>
    </w:p>
    <w:p w:rsidR="00F55024" w:rsidRDefault="00F55024" w:rsidP="007607A9">
      <w:pPr>
        <w:pStyle w:val="a5"/>
        <w:ind w:right="-1" w:firstLine="709"/>
      </w:pPr>
    </w:p>
    <w:p w:rsidR="00F55024" w:rsidRPr="00F55024" w:rsidRDefault="00F55024" w:rsidP="007607A9">
      <w:pPr>
        <w:pStyle w:val="a5"/>
        <w:ind w:right="-1" w:firstLine="709"/>
        <w:jc w:val="center"/>
        <w:rPr>
          <w:b/>
        </w:rPr>
      </w:pPr>
      <w:r w:rsidRPr="00F55024">
        <w:rPr>
          <w:b/>
          <w:lang w:val="en-US"/>
        </w:rPr>
        <w:t>VI</w:t>
      </w:r>
      <w:r w:rsidR="008953A9" w:rsidRPr="00F55024">
        <w:rPr>
          <w:b/>
        </w:rPr>
        <w:t>. Порядок проведения голосова</w:t>
      </w:r>
      <w:r>
        <w:rPr>
          <w:b/>
        </w:rPr>
        <w:t xml:space="preserve">ний и порядок принятия решений </w:t>
      </w:r>
      <w:r w:rsidRPr="00F55024">
        <w:rPr>
          <w:b/>
        </w:rPr>
        <w:t>о</w:t>
      </w:r>
      <w:r w:rsidR="008953A9" w:rsidRPr="00F55024">
        <w:rPr>
          <w:b/>
        </w:rPr>
        <w:t>бщественной комиссией</w:t>
      </w:r>
    </w:p>
    <w:p w:rsidR="00F55024" w:rsidRDefault="00F55024" w:rsidP="007607A9">
      <w:pPr>
        <w:pStyle w:val="a5"/>
        <w:ind w:right="-1" w:firstLine="709"/>
      </w:pPr>
    </w:p>
    <w:p w:rsidR="00F55024" w:rsidRDefault="008B0488" w:rsidP="007607A9">
      <w:pPr>
        <w:pStyle w:val="a5"/>
        <w:ind w:right="-1" w:firstLine="709"/>
      </w:pPr>
      <w:r>
        <w:t xml:space="preserve">Решения </w:t>
      </w:r>
      <w:r w:rsidRPr="008B0488">
        <w:t>о</w:t>
      </w:r>
      <w:r w:rsidR="008953A9">
        <w:t>бщественной комиссии принимают</w:t>
      </w:r>
      <w:r>
        <w:t>ся большинством голосов членов о</w:t>
      </w:r>
      <w:r w:rsidR="008953A9">
        <w:t xml:space="preserve">бщественной комиссии при условии наличия кворума. 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F55024" w:rsidRP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center"/>
        <w:rPr>
          <w:b/>
        </w:rPr>
      </w:pPr>
      <w:r w:rsidRPr="00F55024">
        <w:rPr>
          <w:b/>
          <w:lang w:val="en-US"/>
        </w:rPr>
        <w:t>VII</w:t>
      </w:r>
      <w:r w:rsidRPr="00F55024">
        <w:rPr>
          <w:b/>
        </w:rPr>
        <w:t>. Оформление решений общественной комиссии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7.1. Решения общественной комиссии оформляются протоколом, который подписывает председательствующий на заседании комиссии и секретарь комиссии.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7.2. В протоколе указываются: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наименование комиссии;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дата заседания комиссии;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время и место проведения заседания комиссии;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сведения о присутствующих и отсутствующих членах комиссии;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вопросы повестки дня;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- содержание рассматриваемого вопроса с изложением основных сведений;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lastRenderedPageBreak/>
        <w:t>- решение, принятое по рассматриваемому вопросу.</w:t>
      </w:r>
    </w:p>
    <w:p w:rsidR="00444682" w:rsidRDefault="00444682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7.3. Протоколы хранятся у председателя общественной комиссии. В случае прекращения работы общественной комиссии протоколы сдаются в архивный отдел администрации Еловского муниципального округа Пермского края.</w:t>
      </w:r>
    </w:p>
    <w:p w:rsidR="00F55024" w:rsidRPr="005D5AD0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F55024" w:rsidRPr="008432E2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center"/>
        <w:rPr>
          <w:b/>
        </w:rPr>
      </w:pPr>
      <w:r w:rsidRPr="008432E2">
        <w:rPr>
          <w:b/>
          <w:lang w:val="en-US"/>
        </w:rPr>
        <w:t>VIII</w:t>
      </w:r>
      <w:r>
        <w:rPr>
          <w:b/>
        </w:rPr>
        <w:t>. Решения о</w:t>
      </w:r>
      <w:r w:rsidRPr="008432E2">
        <w:rPr>
          <w:b/>
        </w:rPr>
        <w:t>бщественной комиссии</w:t>
      </w:r>
    </w:p>
    <w:p w:rsidR="00F55024" w:rsidRPr="005D5AD0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F55024" w:rsidRPr="005D5AD0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Решения общественной комиссии</w:t>
      </w:r>
      <w:r w:rsidRPr="005D5AD0">
        <w:t xml:space="preserve"> носят рекомендательный характер</w:t>
      </w:r>
      <w:r>
        <w:t xml:space="preserve"> и могут направляться по компетенции в органы местного самоуправления, учреждения и организации</w:t>
      </w:r>
      <w:r w:rsidRPr="005D5AD0">
        <w:t>.</w:t>
      </w:r>
    </w:p>
    <w:p w:rsidR="00F55024" w:rsidRDefault="00F55024" w:rsidP="007607A9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F55024" w:rsidRDefault="00F55024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7607A9" w:rsidRDefault="007607A9" w:rsidP="008953A9">
      <w:pPr>
        <w:pStyle w:val="a5"/>
        <w:ind w:right="567" w:firstLine="709"/>
      </w:pPr>
    </w:p>
    <w:p w:rsidR="00F6120F" w:rsidRDefault="00F6120F" w:rsidP="00444682">
      <w:pPr>
        <w:pStyle w:val="a5"/>
        <w:ind w:right="567" w:firstLine="0"/>
      </w:pPr>
    </w:p>
    <w:p w:rsidR="00A45405" w:rsidRDefault="00A45405" w:rsidP="00A45405">
      <w:pPr>
        <w:pStyle w:val="a5"/>
        <w:spacing w:line="240" w:lineRule="exact"/>
        <w:ind w:left="6379" w:firstLine="0"/>
      </w:pPr>
      <w:r>
        <w:lastRenderedPageBreak/>
        <w:t>УТВЕРЖДЕН</w:t>
      </w:r>
    </w:p>
    <w:p w:rsidR="00A45405" w:rsidRDefault="0081631F" w:rsidP="00A45405">
      <w:pPr>
        <w:pStyle w:val="a5"/>
        <w:spacing w:line="240" w:lineRule="exact"/>
        <w:ind w:left="6379" w:firstLine="0"/>
      </w:pPr>
      <w:r>
        <w:t>п</w:t>
      </w:r>
      <w:r w:rsidR="00A45405">
        <w:t>остановлением</w:t>
      </w:r>
    </w:p>
    <w:p w:rsidR="00A45405" w:rsidRDefault="00A45405" w:rsidP="00A45405">
      <w:pPr>
        <w:pStyle w:val="a5"/>
        <w:spacing w:line="240" w:lineRule="exact"/>
        <w:ind w:left="6379" w:firstLine="0"/>
      </w:pPr>
      <w:r>
        <w:t>Администрации Еловского</w:t>
      </w:r>
    </w:p>
    <w:p w:rsidR="00A45405" w:rsidRDefault="00A45405" w:rsidP="00A45405">
      <w:pPr>
        <w:pStyle w:val="a5"/>
        <w:spacing w:line="240" w:lineRule="exact"/>
        <w:ind w:left="6379" w:firstLine="0"/>
      </w:pPr>
      <w:r>
        <w:t>муниципального округа</w:t>
      </w:r>
    </w:p>
    <w:p w:rsidR="00A45405" w:rsidRDefault="00A45405" w:rsidP="00A45405">
      <w:pPr>
        <w:pStyle w:val="a5"/>
        <w:spacing w:line="240" w:lineRule="exact"/>
        <w:ind w:left="6379" w:firstLine="0"/>
      </w:pPr>
      <w:r>
        <w:t>Пермского края</w:t>
      </w:r>
    </w:p>
    <w:p w:rsidR="00A45405" w:rsidRDefault="00A45405" w:rsidP="00A45405">
      <w:pPr>
        <w:pStyle w:val="a5"/>
        <w:spacing w:line="240" w:lineRule="exact"/>
        <w:ind w:left="6379" w:firstLine="0"/>
      </w:pPr>
      <w:r>
        <w:t xml:space="preserve">от </w:t>
      </w:r>
      <w:r w:rsidR="002514C0">
        <w:t>29.03.2022</w:t>
      </w:r>
      <w:r w:rsidR="00B65C6A">
        <w:t xml:space="preserve"> </w:t>
      </w:r>
      <w:r>
        <w:t>№</w:t>
      </w:r>
      <w:r w:rsidR="002514C0">
        <w:t xml:space="preserve"> 146-п</w:t>
      </w:r>
      <w:bookmarkStart w:id="0" w:name="_GoBack"/>
      <w:bookmarkEnd w:id="0"/>
    </w:p>
    <w:p w:rsidR="007757E9" w:rsidRDefault="007757E9" w:rsidP="007757E9">
      <w:pPr>
        <w:pStyle w:val="a5"/>
        <w:spacing w:line="240" w:lineRule="exact"/>
        <w:ind w:firstLine="0"/>
        <w:jc w:val="right"/>
      </w:pPr>
    </w:p>
    <w:p w:rsidR="007757E9" w:rsidRDefault="007757E9" w:rsidP="007757E9">
      <w:pPr>
        <w:pStyle w:val="a5"/>
        <w:spacing w:line="240" w:lineRule="exact"/>
        <w:ind w:firstLine="0"/>
        <w:jc w:val="right"/>
      </w:pPr>
    </w:p>
    <w:p w:rsidR="007757E9" w:rsidRDefault="007757E9" w:rsidP="007757E9">
      <w:pPr>
        <w:pStyle w:val="a5"/>
        <w:spacing w:line="240" w:lineRule="exact"/>
        <w:ind w:firstLine="0"/>
      </w:pPr>
    </w:p>
    <w:p w:rsidR="007757E9" w:rsidRDefault="007757E9" w:rsidP="007757E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7757E9" w:rsidRPr="002009FD" w:rsidRDefault="007757E9" w:rsidP="007757E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2009FD">
        <w:rPr>
          <w:rFonts w:eastAsia="Calibri"/>
          <w:b/>
          <w:szCs w:val="28"/>
          <w:lang w:eastAsia="en-US"/>
        </w:rPr>
        <w:t>СОСТАВ</w:t>
      </w:r>
    </w:p>
    <w:p w:rsidR="007757E9" w:rsidRDefault="0081631F" w:rsidP="007757E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="007757E9">
        <w:rPr>
          <w:rFonts w:eastAsia="Calibri"/>
          <w:b/>
          <w:szCs w:val="28"/>
          <w:lang w:eastAsia="en-US"/>
        </w:rPr>
        <w:t xml:space="preserve">бщественных комиссий </w:t>
      </w:r>
    </w:p>
    <w:p w:rsidR="007757E9" w:rsidRPr="002009FD" w:rsidRDefault="007757E9" w:rsidP="007757E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2009FD">
        <w:rPr>
          <w:rFonts w:eastAsia="Calibri"/>
          <w:b/>
          <w:szCs w:val="28"/>
          <w:lang w:eastAsia="en-US"/>
        </w:rPr>
        <w:t>Еловского муниципального округа Пермского края</w:t>
      </w:r>
    </w:p>
    <w:p w:rsidR="007757E9" w:rsidRDefault="007757E9" w:rsidP="007757E9">
      <w:pPr>
        <w:jc w:val="center"/>
        <w:rPr>
          <w:rFonts w:eastAsia="Calibri"/>
          <w:b/>
          <w:szCs w:val="28"/>
          <w:lang w:eastAsia="en-US"/>
        </w:rPr>
      </w:pPr>
    </w:p>
    <w:p w:rsidR="007757E9" w:rsidRDefault="007757E9" w:rsidP="007757E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1. </w:t>
      </w:r>
      <w:proofErr w:type="spellStart"/>
      <w:r>
        <w:rPr>
          <w:rFonts w:eastAsia="Calibri"/>
          <w:b/>
          <w:szCs w:val="28"/>
          <w:lang w:eastAsia="en-US"/>
        </w:rPr>
        <w:t>Брюховская</w:t>
      </w:r>
      <w:proofErr w:type="spellEnd"/>
      <w:r>
        <w:rPr>
          <w:rFonts w:eastAsia="Calibri"/>
          <w:b/>
          <w:szCs w:val="28"/>
          <w:lang w:eastAsia="en-US"/>
        </w:rPr>
        <w:t xml:space="preserve"> общественная комиссия</w:t>
      </w:r>
    </w:p>
    <w:p w:rsidR="007757E9" w:rsidRDefault="007757E9" w:rsidP="007757E9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221"/>
      </w:tblGrid>
      <w:tr w:rsidR="00B80591" w:rsidTr="00A94E30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Аспидова</w:t>
            </w:r>
            <w:proofErr w:type="spellEnd"/>
            <w:r>
              <w:rPr>
                <w:szCs w:val="28"/>
              </w:rPr>
              <w:t xml:space="preserve"> Оксана Владимировна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44682">
              <w:rPr>
                <w:szCs w:val="28"/>
              </w:rPr>
              <w:t>житель</w:t>
            </w:r>
            <w:r>
              <w:rPr>
                <w:szCs w:val="28"/>
              </w:rPr>
              <w:t xml:space="preserve"> с. Осиновик;</w:t>
            </w:r>
          </w:p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80591" w:rsidTr="00A94E30">
        <w:tc>
          <w:tcPr>
            <w:tcW w:w="0" w:type="auto"/>
          </w:tcPr>
          <w:p w:rsidR="00B80591" w:rsidRPr="000F393F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0F393F">
              <w:rPr>
                <w:szCs w:val="28"/>
              </w:rPr>
              <w:t>Голдобин</w:t>
            </w:r>
            <w:proofErr w:type="spellEnd"/>
            <w:r w:rsidRPr="000F393F">
              <w:rPr>
                <w:szCs w:val="28"/>
              </w:rPr>
              <w:t xml:space="preserve"> Евгений Владимирович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szCs w:val="28"/>
                <w:lang w:eastAsia="en-US"/>
              </w:rPr>
            </w:pPr>
            <w:r w:rsidRPr="000F393F">
              <w:rPr>
                <w:rFonts w:eastAsia="Calibri"/>
                <w:szCs w:val="28"/>
                <w:lang w:eastAsia="en-US"/>
              </w:rPr>
              <w:t>-</w:t>
            </w:r>
            <w:r w:rsidR="00444682">
              <w:rPr>
                <w:rFonts w:eastAsia="Calibri"/>
                <w:szCs w:val="28"/>
                <w:lang w:eastAsia="en-US"/>
              </w:rPr>
              <w:t xml:space="preserve"> </w:t>
            </w:r>
            <w:r w:rsidRPr="000F393F">
              <w:rPr>
                <w:rFonts w:eastAsia="Calibri"/>
                <w:szCs w:val="28"/>
                <w:lang w:eastAsia="en-US"/>
              </w:rPr>
              <w:t>житель с. Осиновик</w:t>
            </w:r>
            <w:r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  <w:r w:rsidRPr="000F393F">
              <w:rPr>
                <w:rFonts w:eastAsia="Calibri"/>
                <w:szCs w:val="28"/>
                <w:lang w:eastAsia="en-US"/>
              </w:rPr>
              <w:t xml:space="preserve">; </w:t>
            </w:r>
          </w:p>
          <w:p w:rsidR="00B80591" w:rsidRPr="000F393F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A94E30"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>Козицын Александр Иванович</w:t>
            </w:r>
          </w:p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8432E2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 w:rsidRPr="008432E2"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>житель с. Брюхово (по согласованию);</w:t>
            </w:r>
          </w:p>
        </w:tc>
      </w:tr>
      <w:tr w:rsidR="00B80591" w:rsidTr="00A94E30">
        <w:tc>
          <w:tcPr>
            <w:tcW w:w="0" w:type="auto"/>
          </w:tcPr>
          <w:p w:rsidR="00B80591" w:rsidRDefault="001843F7" w:rsidP="00A94E30">
            <w:pPr>
              <w:rPr>
                <w:szCs w:val="28"/>
              </w:rPr>
            </w:pPr>
            <w:r>
              <w:rPr>
                <w:szCs w:val="28"/>
              </w:rPr>
              <w:t>Черкасова Ольга Николаевна</w:t>
            </w:r>
          </w:p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8432E2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 w:rsidRPr="008432E2"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>житель с. Калиновка</w:t>
            </w:r>
            <w:r w:rsidRPr="008432E2">
              <w:rPr>
                <w:rFonts w:eastAsia="Calibri"/>
                <w:szCs w:val="28"/>
                <w:lang w:eastAsia="en-US"/>
              </w:rPr>
              <w:t xml:space="preserve"> (по согласованию);</w:t>
            </w:r>
          </w:p>
        </w:tc>
      </w:tr>
      <w:tr w:rsidR="00B80591" w:rsidTr="00A94E30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Пермякова</w:t>
            </w:r>
            <w:proofErr w:type="spellEnd"/>
            <w:r>
              <w:rPr>
                <w:szCs w:val="28"/>
              </w:rPr>
              <w:t xml:space="preserve"> Вера Ивановна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444682">
              <w:rPr>
                <w:szCs w:val="28"/>
              </w:rPr>
              <w:t>житель</w:t>
            </w:r>
            <w:r>
              <w:rPr>
                <w:szCs w:val="28"/>
              </w:rPr>
              <w:t xml:space="preserve"> д. </w:t>
            </w:r>
            <w:proofErr w:type="spellStart"/>
            <w:r>
              <w:rPr>
                <w:szCs w:val="28"/>
              </w:rPr>
              <w:t>Мичура</w:t>
            </w:r>
            <w:proofErr w:type="spellEnd"/>
            <w:r>
              <w:rPr>
                <w:szCs w:val="28"/>
              </w:rPr>
              <w:t>;</w:t>
            </w:r>
          </w:p>
          <w:p w:rsidR="00B80591" w:rsidRPr="008432E2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A94E30"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>Сальникова Анна Александровна</w:t>
            </w:r>
          </w:p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 w:rsidRPr="0007440D">
              <w:rPr>
                <w:rFonts w:eastAsia="Calibri"/>
                <w:szCs w:val="28"/>
                <w:lang w:eastAsia="en-US"/>
              </w:rPr>
              <w:t>- житель с. Брюхово (по согласованию);</w:t>
            </w:r>
          </w:p>
        </w:tc>
      </w:tr>
      <w:tr w:rsidR="00B80591" w:rsidTr="00A94E30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 xml:space="preserve">Старикова Светлана </w:t>
            </w:r>
            <w:proofErr w:type="spellStart"/>
            <w:r>
              <w:rPr>
                <w:szCs w:val="28"/>
              </w:rPr>
              <w:t>Ананьевна</w:t>
            </w:r>
            <w:proofErr w:type="spellEnd"/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444682">
              <w:rPr>
                <w:rFonts w:eastAsia="Calibri"/>
                <w:szCs w:val="28"/>
                <w:lang w:eastAsia="en-US"/>
              </w:rPr>
              <w:t>житель</w:t>
            </w:r>
            <w:r>
              <w:rPr>
                <w:rFonts w:eastAsia="Calibri"/>
                <w:szCs w:val="28"/>
                <w:lang w:eastAsia="en-US"/>
              </w:rPr>
              <w:t xml:space="preserve"> с. Брюхово.</w:t>
            </w:r>
          </w:p>
        </w:tc>
      </w:tr>
    </w:tbl>
    <w:p w:rsidR="005451D4" w:rsidRDefault="005451D4" w:rsidP="007757E9">
      <w:pPr>
        <w:rPr>
          <w:szCs w:val="28"/>
        </w:rPr>
      </w:pPr>
    </w:p>
    <w:p w:rsidR="005451D4" w:rsidRDefault="005451D4" w:rsidP="005451D4">
      <w:pPr>
        <w:jc w:val="center"/>
        <w:rPr>
          <w:b/>
          <w:szCs w:val="28"/>
        </w:rPr>
      </w:pPr>
      <w:r>
        <w:rPr>
          <w:b/>
          <w:szCs w:val="28"/>
        </w:rPr>
        <w:t>2. Дубровская общественная комиссия</w:t>
      </w:r>
    </w:p>
    <w:p w:rsidR="009A182A" w:rsidRDefault="009A182A" w:rsidP="005451D4">
      <w:pPr>
        <w:jc w:val="center"/>
        <w:rPr>
          <w:b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203"/>
      </w:tblGrid>
      <w:tr w:rsidR="00B80591" w:rsidTr="004003CF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Гарифулина</w:t>
            </w:r>
            <w:proofErr w:type="spellEnd"/>
            <w:r>
              <w:rPr>
                <w:szCs w:val="28"/>
              </w:rPr>
              <w:t xml:space="preserve"> Анастасия Юрьевна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44682">
              <w:rPr>
                <w:szCs w:val="28"/>
              </w:rPr>
              <w:t xml:space="preserve"> житель</w:t>
            </w:r>
            <w:r>
              <w:rPr>
                <w:szCs w:val="28"/>
              </w:rPr>
              <w:t xml:space="preserve"> с. Дуброво;</w:t>
            </w:r>
          </w:p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0F393F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0F393F">
              <w:rPr>
                <w:szCs w:val="28"/>
              </w:rPr>
              <w:t>Жуланова</w:t>
            </w:r>
            <w:proofErr w:type="spellEnd"/>
            <w:r w:rsidRPr="000F393F">
              <w:rPr>
                <w:szCs w:val="28"/>
              </w:rPr>
              <w:t xml:space="preserve"> Галина Николаевна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szCs w:val="28"/>
                <w:lang w:eastAsia="en-US"/>
              </w:rPr>
            </w:pPr>
            <w:r w:rsidRPr="000F393F">
              <w:rPr>
                <w:rFonts w:eastAsia="Calibri"/>
                <w:szCs w:val="28"/>
                <w:lang w:eastAsia="en-US"/>
              </w:rPr>
              <w:t>- житель</w:t>
            </w:r>
            <w:r w:rsidR="00444682">
              <w:rPr>
                <w:rFonts w:eastAsia="Calibri"/>
                <w:szCs w:val="28"/>
                <w:lang w:eastAsia="en-US"/>
              </w:rPr>
              <w:t xml:space="preserve"> </w:t>
            </w:r>
            <w:r w:rsidRPr="000F393F">
              <w:rPr>
                <w:rFonts w:eastAsia="Calibri"/>
                <w:szCs w:val="28"/>
                <w:lang w:eastAsia="en-US"/>
              </w:rPr>
              <w:t xml:space="preserve">д. </w:t>
            </w:r>
            <w:proofErr w:type="spellStart"/>
            <w:r w:rsidRPr="000F393F">
              <w:rPr>
                <w:rFonts w:eastAsia="Calibri"/>
                <w:szCs w:val="28"/>
                <w:lang w:eastAsia="en-US"/>
              </w:rPr>
              <w:t>Шульдиха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  <w:r w:rsidRPr="000F393F">
              <w:rPr>
                <w:rFonts w:eastAsia="Calibri"/>
                <w:szCs w:val="28"/>
                <w:lang w:eastAsia="en-US"/>
              </w:rPr>
              <w:t>;</w:t>
            </w:r>
          </w:p>
          <w:p w:rsidR="00B80591" w:rsidRPr="0007440D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Ильина Татьяна Николаевна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>- житель с. Дуброво;</w:t>
            </w:r>
          </w:p>
          <w:p w:rsidR="00B80591" w:rsidRPr="008432E2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B27EC9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B27EC9">
              <w:rPr>
                <w:szCs w:val="28"/>
              </w:rPr>
              <w:t>Краило</w:t>
            </w:r>
            <w:proofErr w:type="spellEnd"/>
            <w:r w:rsidRPr="00B27EC9">
              <w:rPr>
                <w:szCs w:val="28"/>
              </w:rPr>
              <w:t xml:space="preserve"> Лариса Николаевна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szCs w:val="28"/>
                <w:lang w:eastAsia="en-US"/>
              </w:rPr>
            </w:pPr>
            <w:r w:rsidRPr="00B27EC9">
              <w:rPr>
                <w:rFonts w:eastAsia="Calibri"/>
                <w:szCs w:val="28"/>
                <w:lang w:eastAsia="en-US"/>
              </w:rPr>
              <w:t xml:space="preserve">- житель д. </w:t>
            </w:r>
            <w:proofErr w:type="spellStart"/>
            <w:r w:rsidRPr="00B27EC9">
              <w:rPr>
                <w:rFonts w:eastAsia="Calibri"/>
                <w:szCs w:val="28"/>
                <w:lang w:eastAsia="en-US"/>
              </w:rPr>
              <w:t>Зоново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  <w:r w:rsidRPr="00B27EC9">
              <w:rPr>
                <w:rFonts w:eastAsia="Calibri"/>
                <w:szCs w:val="28"/>
                <w:lang w:eastAsia="en-US"/>
              </w:rPr>
              <w:t>;</w:t>
            </w:r>
          </w:p>
          <w:p w:rsidR="00B80591" w:rsidRPr="008432E2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Панькова Ольга Васильевна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szCs w:val="28"/>
              </w:rPr>
            </w:pPr>
            <w:r>
              <w:rPr>
                <w:szCs w:val="28"/>
              </w:rPr>
              <w:t xml:space="preserve">- житель д. </w:t>
            </w:r>
            <w:proofErr w:type="spellStart"/>
            <w:r>
              <w:rPr>
                <w:szCs w:val="28"/>
              </w:rPr>
              <w:t>Плишкино</w:t>
            </w:r>
            <w:proofErr w:type="spellEnd"/>
            <w:r>
              <w:rPr>
                <w:szCs w:val="28"/>
              </w:rPr>
              <w:t>;</w:t>
            </w:r>
          </w:p>
          <w:p w:rsidR="00B80591" w:rsidRPr="008432E2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Пачина</w:t>
            </w:r>
            <w:proofErr w:type="spellEnd"/>
            <w:r>
              <w:rPr>
                <w:szCs w:val="28"/>
              </w:rPr>
              <w:t xml:space="preserve"> Людмила Леонидовна</w:t>
            </w:r>
          </w:p>
        </w:tc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Дуброво;</w:t>
            </w:r>
          </w:p>
          <w:p w:rsidR="00B80591" w:rsidRPr="0007440D" w:rsidRDefault="00B80591" w:rsidP="00A94E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A94E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Чупеева</w:t>
            </w:r>
            <w:proofErr w:type="spellEnd"/>
            <w:r>
              <w:rPr>
                <w:szCs w:val="28"/>
              </w:rPr>
              <w:t xml:space="preserve"> Мария Геннадьевна</w:t>
            </w:r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Дуброво (по согласованию).</w:t>
            </w:r>
          </w:p>
        </w:tc>
      </w:tr>
    </w:tbl>
    <w:p w:rsidR="005451D4" w:rsidRDefault="005451D4" w:rsidP="0007440D">
      <w:pPr>
        <w:rPr>
          <w:b/>
          <w:szCs w:val="28"/>
        </w:rPr>
      </w:pPr>
    </w:p>
    <w:p w:rsidR="00444682" w:rsidRDefault="00444682" w:rsidP="005451D4">
      <w:pPr>
        <w:jc w:val="center"/>
        <w:rPr>
          <w:b/>
          <w:szCs w:val="28"/>
        </w:rPr>
      </w:pPr>
    </w:p>
    <w:p w:rsidR="00444682" w:rsidRDefault="00444682" w:rsidP="005451D4">
      <w:pPr>
        <w:jc w:val="center"/>
        <w:rPr>
          <w:b/>
          <w:szCs w:val="28"/>
        </w:rPr>
      </w:pPr>
    </w:p>
    <w:p w:rsidR="002A5A45" w:rsidRDefault="002A5A45" w:rsidP="005451D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proofErr w:type="spellStart"/>
      <w:r>
        <w:rPr>
          <w:b/>
          <w:szCs w:val="28"/>
        </w:rPr>
        <w:t>Еловская</w:t>
      </w:r>
      <w:proofErr w:type="spellEnd"/>
      <w:r>
        <w:rPr>
          <w:b/>
          <w:szCs w:val="28"/>
        </w:rPr>
        <w:t xml:space="preserve"> общественная комиссия</w:t>
      </w:r>
    </w:p>
    <w:p w:rsidR="006C0336" w:rsidRDefault="006C0336" w:rsidP="005451D4">
      <w:pPr>
        <w:jc w:val="center"/>
        <w:rPr>
          <w:b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022"/>
      </w:tblGrid>
      <w:tr w:rsidR="00B80591" w:rsidTr="004003CF"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  <w:r>
              <w:t>Абрамова Анна Геннадьевна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 w:rsidRPr="001E03B7"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>житель с. Елово (по согласованию);</w:t>
            </w:r>
          </w:p>
          <w:p w:rsidR="00B80591" w:rsidRPr="001E03B7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 w:rsidRPr="001E03B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B80591" w:rsidTr="004003CF"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t>Десяткова</w:t>
            </w:r>
            <w:proofErr w:type="spellEnd"/>
            <w:r>
              <w:t xml:space="preserve"> Галина Павловна</w:t>
            </w:r>
          </w:p>
        </w:tc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>житель с. Крюково (по согласованию);</w:t>
            </w:r>
          </w:p>
          <w:p w:rsidR="00B80591" w:rsidRPr="001E03B7" w:rsidRDefault="00B80591" w:rsidP="001E03B7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1E03B7">
            <w:r>
              <w:t>Лузин Михаил Евгеньевич</w:t>
            </w:r>
          </w:p>
          <w:p w:rsidR="00B80591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8432E2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житель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с.Елово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B80591" w:rsidTr="004003CF">
        <w:tc>
          <w:tcPr>
            <w:tcW w:w="0" w:type="auto"/>
          </w:tcPr>
          <w:p w:rsidR="00B80591" w:rsidRDefault="00B80591" w:rsidP="001E03B7">
            <w:r w:rsidRPr="00D0310A">
              <w:t>Соколова Любовь Георгиевна</w:t>
            </w:r>
          </w:p>
          <w:p w:rsidR="00B80591" w:rsidRPr="00D0310A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D0310A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 w:rsidRPr="00D0310A">
              <w:rPr>
                <w:rFonts w:eastAsia="Calibri"/>
                <w:szCs w:val="28"/>
                <w:lang w:eastAsia="en-US"/>
              </w:rPr>
              <w:t>- житель д. Кресты (по согласованию);</w:t>
            </w:r>
          </w:p>
        </w:tc>
      </w:tr>
      <w:tr w:rsidR="00B80591" w:rsidTr="004003CF"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  <w:r>
              <w:t>Соколова Людмила Анатольевна</w:t>
            </w:r>
          </w:p>
        </w:tc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житель с.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Плишкари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B80591" w:rsidRPr="008432E2" w:rsidRDefault="00B80591" w:rsidP="001E03B7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D0310A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  <w:r w:rsidRPr="00D0310A">
              <w:t>Трошкин Владимир Геннадьевич</w:t>
            </w:r>
          </w:p>
        </w:tc>
        <w:tc>
          <w:tcPr>
            <w:tcW w:w="0" w:type="auto"/>
          </w:tcPr>
          <w:p w:rsidR="00B80591" w:rsidRDefault="00B80591" w:rsidP="00D0310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житель с.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Плишкари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B80591" w:rsidRPr="0007440D" w:rsidRDefault="00B80591" w:rsidP="00D0310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1E03B7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t>Шкитырь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Елово (по согласованию).</w:t>
            </w:r>
          </w:p>
        </w:tc>
      </w:tr>
    </w:tbl>
    <w:p w:rsidR="0007440D" w:rsidRDefault="0007440D" w:rsidP="005451D4">
      <w:pPr>
        <w:jc w:val="center"/>
        <w:rPr>
          <w:b/>
          <w:szCs w:val="28"/>
        </w:rPr>
      </w:pPr>
    </w:p>
    <w:p w:rsidR="006C0336" w:rsidRDefault="006C0336" w:rsidP="001E03B7">
      <w:pPr>
        <w:rPr>
          <w:b/>
          <w:szCs w:val="28"/>
        </w:rPr>
      </w:pPr>
    </w:p>
    <w:p w:rsidR="002A5A45" w:rsidRDefault="002A5A45" w:rsidP="005451D4">
      <w:pPr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Малоусинская</w:t>
      </w:r>
      <w:proofErr w:type="spellEnd"/>
      <w:r>
        <w:rPr>
          <w:b/>
          <w:szCs w:val="28"/>
        </w:rPr>
        <w:t xml:space="preserve"> общественная комиссия</w:t>
      </w:r>
    </w:p>
    <w:p w:rsidR="00092FDE" w:rsidRDefault="00092FDE" w:rsidP="005451D4">
      <w:pPr>
        <w:jc w:val="center"/>
        <w:rPr>
          <w:b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291"/>
      </w:tblGrid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Гилева Елена Юрьевна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szCs w:val="28"/>
              </w:rPr>
            </w:pPr>
            <w:r>
              <w:rPr>
                <w:szCs w:val="28"/>
              </w:rPr>
              <w:t>- житель с. Малая Уса;</w:t>
            </w:r>
          </w:p>
          <w:p w:rsidR="00B80591" w:rsidRPr="001E03B7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Бажукова</w:t>
            </w:r>
            <w:proofErr w:type="spellEnd"/>
            <w:r>
              <w:rPr>
                <w:szCs w:val="28"/>
              </w:rPr>
              <w:t xml:space="preserve"> Наталья Леонидовна</w:t>
            </w:r>
          </w:p>
        </w:tc>
        <w:tc>
          <w:tcPr>
            <w:tcW w:w="0" w:type="auto"/>
          </w:tcPr>
          <w:p w:rsidR="00B80591" w:rsidRDefault="00B80591" w:rsidP="00BD38A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Малая Уса, (по согласованию);</w:t>
            </w:r>
          </w:p>
          <w:p w:rsidR="00B80591" w:rsidRPr="001E03B7" w:rsidRDefault="00B80591" w:rsidP="00BD38AE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BD38AE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 w:rsidRPr="00BD38AE">
              <w:rPr>
                <w:szCs w:val="28"/>
              </w:rPr>
              <w:t>Масленникова Екатерина Сергеевна</w:t>
            </w:r>
          </w:p>
        </w:tc>
        <w:tc>
          <w:tcPr>
            <w:tcW w:w="0" w:type="auto"/>
          </w:tcPr>
          <w:p w:rsidR="00B80591" w:rsidRDefault="00B80591" w:rsidP="00BD38AE">
            <w:pPr>
              <w:rPr>
                <w:rFonts w:eastAsia="Calibri"/>
                <w:szCs w:val="28"/>
                <w:lang w:eastAsia="en-US"/>
              </w:rPr>
            </w:pPr>
            <w:r w:rsidRPr="00BD38AE">
              <w:rPr>
                <w:rFonts w:eastAsia="Calibri"/>
                <w:szCs w:val="28"/>
                <w:lang w:eastAsia="en-US"/>
              </w:rPr>
              <w:t xml:space="preserve">- житель д. Шубино; </w:t>
            </w:r>
          </w:p>
          <w:p w:rsidR="00B80591" w:rsidRPr="008432E2" w:rsidRDefault="00B80591" w:rsidP="00BD38AE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1E03B7" w:rsidRDefault="00B80591" w:rsidP="00202830">
            <w:pPr>
              <w:rPr>
                <w:rFonts w:eastAsia="Calibri"/>
                <w:b/>
                <w:szCs w:val="28"/>
                <w:highlight w:val="yellow"/>
                <w:lang w:eastAsia="en-US"/>
              </w:rPr>
            </w:pPr>
            <w:proofErr w:type="spellStart"/>
            <w:r w:rsidRPr="00241D9A">
              <w:rPr>
                <w:szCs w:val="28"/>
              </w:rPr>
              <w:t>Микова</w:t>
            </w:r>
            <w:proofErr w:type="spellEnd"/>
            <w:r w:rsidRPr="00241D9A">
              <w:rPr>
                <w:szCs w:val="28"/>
              </w:rPr>
              <w:t xml:space="preserve"> Лариса Ильин</w:t>
            </w:r>
            <w:r>
              <w:rPr>
                <w:szCs w:val="28"/>
              </w:rPr>
              <w:t>ична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BD38AE">
              <w:rPr>
                <w:rFonts w:eastAsia="Calibri"/>
                <w:szCs w:val="28"/>
                <w:lang w:eastAsia="en-US"/>
              </w:rPr>
              <w:t>житель д</w:t>
            </w:r>
            <w:r>
              <w:rPr>
                <w:rFonts w:eastAsia="Calibri"/>
                <w:szCs w:val="28"/>
                <w:lang w:eastAsia="en-US"/>
              </w:rPr>
              <w:t>. Шубино;</w:t>
            </w:r>
          </w:p>
          <w:p w:rsidR="00B80591" w:rsidRPr="008432E2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 w:rsidRPr="00241D9A">
              <w:rPr>
                <w:szCs w:val="28"/>
              </w:rPr>
              <w:t>Михайлова Ирина Анатольевна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BD38AE">
              <w:rPr>
                <w:rFonts w:eastAsia="Calibri"/>
                <w:szCs w:val="28"/>
                <w:lang w:eastAsia="en-US"/>
              </w:rPr>
              <w:t xml:space="preserve">житель д. </w:t>
            </w:r>
            <w:proofErr w:type="spellStart"/>
            <w:r w:rsidRPr="00BD38AE">
              <w:rPr>
                <w:rFonts w:eastAsia="Calibri"/>
                <w:szCs w:val="28"/>
                <w:lang w:eastAsia="en-US"/>
              </w:rPr>
              <w:t>Шумово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B80591" w:rsidRPr="008432E2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Pr="00BD38AE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 w:rsidRPr="00BD38AE">
              <w:rPr>
                <w:szCs w:val="28"/>
              </w:rPr>
              <w:t>Санников Николай Николаевич</w:t>
            </w:r>
          </w:p>
        </w:tc>
        <w:tc>
          <w:tcPr>
            <w:tcW w:w="0" w:type="auto"/>
          </w:tcPr>
          <w:p w:rsidR="00B80591" w:rsidRDefault="00B80591" w:rsidP="00BD38AE">
            <w:pPr>
              <w:rPr>
                <w:rFonts w:eastAsia="Calibri"/>
                <w:szCs w:val="28"/>
                <w:lang w:eastAsia="en-US"/>
              </w:rPr>
            </w:pPr>
            <w:r w:rsidRPr="00BD38AE">
              <w:rPr>
                <w:rFonts w:eastAsia="Calibri"/>
                <w:szCs w:val="28"/>
                <w:lang w:eastAsia="en-US"/>
              </w:rPr>
              <w:t>- житель с. Малая Уса;</w:t>
            </w:r>
          </w:p>
          <w:p w:rsidR="00B80591" w:rsidRPr="0007440D" w:rsidRDefault="00B80591" w:rsidP="00BD38AE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 w:rsidRPr="00241D9A">
              <w:rPr>
                <w:szCs w:val="28"/>
              </w:rPr>
              <w:t>Старикова Татьяна Николаевна</w:t>
            </w:r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Малая Уса (по согласованию).</w:t>
            </w:r>
          </w:p>
        </w:tc>
      </w:tr>
    </w:tbl>
    <w:p w:rsidR="00011B2A" w:rsidRDefault="00011B2A" w:rsidP="001E03B7">
      <w:pPr>
        <w:rPr>
          <w:b/>
          <w:szCs w:val="28"/>
        </w:rPr>
      </w:pPr>
    </w:p>
    <w:p w:rsidR="005451D4" w:rsidRDefault="005451D4" w:rsidP="005451D4">
      <w:pPr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proofErr w:type="spellStart"/>
      <w:r>
        <w:rPr>
          <w:b/>
          <w:szCs w:val="28"/>
        </w:rPr>
        <w:t>Сугановская</w:t>
      </w:r>
      <w:proofErr w:type="spellEnd"/>
      <w:r>
        <w:rPr>
          <w:b/>
          <w:szCs w:val="28"/>
        </w:rPr>
        <w:t xml:space="preserve"> общественная комиссия</w:t>
      </w:r>
    </w:p>
    <w:p w:rsidR="005451D4" w:rsidRDefault="005451D4" w:rsidP="005451D4">
      <w:pPr>
        <w:jc w:val="center"/>
        <w:rPr>
          <w:b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611"/>
      </w:tblGrid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szCs w:val="40"/>
              </w:rPr>
            </w:pPr>
            <w:r>
              <w:rPr>
                <w:szCs w:val="40"/>
              </w:rPr>
              <w:t>Бабина Галина Федоровна</w:t>
            </w:r>
          </w:p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1E03B7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</w:t>
            </w:r>
            <w:r w:rsidR="0044468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с. Суганка (по согласованию);</w:t>
            </w: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szCs w:val="40"/>
              </w:rPr>
            </w:pPr>
            <w:r>
              <w:rPr>
                <w:szCs w:val="40"/>
              </w:rPr>
              <w:t>Ведерникова Зинаида Леонтьевна</w:t>
            </w:r>
          </w:p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1E03B7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Суганка (по согласованию);</w:t>
            </w: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Кичанова</w:t>
            </w:r>
            <w:proofErr w:type="spellEnd"/>
            <w:r>
              <w:rPr>
                <w:szCs w:val="40"/>
              </w:rPr>
              <w:t xml:space="preserve"> Александра Ивановна</w:t>
            </w:r>
          </w:p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B80591" w:rsidRPr="008432E2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д. Жуланы;</w:t>
            </w:r>
          </w:p>
        </w:tc>
      </w:tr>
      <w:tr w:rsidR="00B80591" w:rsidTr="004003CF">
        <w:tc>
          <w:tcPr>
            <w:tcW w:w="0" w:type="auto"/>
          </w:tcPr>
          <w:p w:rsidR="00B80591" w:rsidRPr="001E03B7" w:rsidRDefault="00B80591" w:rsidP="00202830">
            <w:pPr>
              <w:rPr>
                <w:rFonts w:eastAsia="Calibri"/>
                <w:b/>
                <w:szCs w:val="28"/>
                <w:highlight w:val="yellow"/>
                <w:lang w:eastAsia="en-US"/>
              </w:rPr>
            </w:pPr>
            <w:r>
              <w:rPr>
                <w:szCs w:val="40"/>
              </w:rPr>
              <w:t>Попова Нина Алексеевна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Нижняя Барда (по согласованию);</w:t>
            </w:r>
          </w:p>
          <w:p w:rsidR="00B80591" w:rsidRPr="008432E2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40"/>
              </w:rPr>
              <w:lastRenderedPageBreak/>
              <w:t>Посникова Оксана Юрьевна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szCs w:val="28"/>
              </w:rPr>
              <w:t xml:space="preserve">житель д. </w:t>
            </w:r>
            <w:proofErr w:type="spellStart"/>
            <w:r>
              <w:rPr>
                <w:szCs w:val="28"/>
              </w:rPr>
              <w:t>Ятыш</w:t>
            </w:r>
            <w:proofErr w:type="spellEnd"/>
            <w:r>
              <w:rPr>
                <w:szCs w:val="28"/>
              </w:rPr>
              <w:t>;</w:t>
            </w:r>
          </w:p>
          <w:p w:rsidR="00B80591" w:rsidRPr="008432E2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40"/>
              </w:rPr>
              <w:t>Сергеева Зинаида Валерьевна</w:t>
            </w:r>
          </w:p>
        </w:tc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житель с. Суганка;</w:t>
            </w:r>
          </w:p>
          <w:p w:rsidR="00B80591" w:rsidRPr="0007440D" w:rsidRDefault="00B80591" w:rsidP="0020283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80591" w:rsidTr="004003CF">
        <w:tc>
          <w:tcPr>
            <w:tcW w:w="0" w:type="auto"/>
          </w:tcPr>
          <w:p w:rsidR="00B80591" w:rsidRDefault="00B80591" w:rsidP="00202830">
            <w:pPr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szCs w:val="40"/>
              </w:rPr>
              <w:t>Сиринова</w:t>
            </w:r>
            <w:proofErr w:type="spellEnd"/>
            <w:r>
              <w:rPr>
                <w:szCs w:val="40"/>
              </w:rPr>
              <w:t xml:space="preserve"> Галина Борисовна</w:t>
            </w:r>
          </w:p>
        </w:tc>
        <w:tc>
          <w:tcPr>
            <w:tcW w:w="0" w:type="auto"/>
          </w:tcPr>
          <w:p w:rsidR="00B80591" w:rsidRPr="0007440D" w:rsidRDefault="00B80591" w:rsidP="0044468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житель д.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Куштомак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894B02" w:rsidRDefault="00894B02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p w:rsidR="004B3083" w:rsidRPr="00211725" w:rsidRDefault="004B3083" w:rsidP="00641D9F">
      <w:pPr>
        <w:suppressAutoHyphens/>
        <w:spacing w:line="320" w:lineRule="exact"/>
        <w:rPr>
          <w:rFonts w:cs="Arial"/>
          <w:szCs w:val="28"/>
        </w:rPr>
      </w:pPr>
    </w:p>
    <w:sectPr w:rsidR="004B3083" w:rsidRPr="00211725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94" w:rsidRDefault="00014794">
      <w:r>
        <w:separator/>
      </w:r>
    </w:p>
  </w:endnote>
  <w:endnote w:type="continuationSeparator" w:id="0">
    <w:p w:rsidR="00014794" w:rsidRDefault="000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2" w:rsidRDefault="00B00A12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94" w:rsidRDefault="00014794">
      <w:r>
        <w:separator/>
      </w:r>
    </w:p>
  </w:footnote>
  <w:footnote w:type="continuationSeparator" w:id="0">
    <w:p w:rsidR="00014794" w:rsidRDefault="000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17"/>
    <w:multiLevelType w:val="hybridMultilevel"/>
    <w:tmpl w:val="11F2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504"/>
    <w:multiLevelType w:val="hybridMultilevel"/>
    <w:tmpl w:val="C3CE34EA"/>
    <w:lvl w:ilvl="0" w:tplc="CF08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1B2A"/>
    <w:rsid w:val="00014794"/>
    <w:rsid w:val="00064595"/>
    <w:rsid w:val="00066153"/>
    <w:rsid w:val="0007440D"/>
    <w:rsid w:val="00092FDE"/>
    <w:rsid w:val="00097994"/>
    <w:rsid w:val="000A3C94"/>
    <w:rsid w:val="000C2D90"/>
    <w:rsid w:val="000D0416"/>
    <w:rsid w:val="000E68A8"/>
    <w:rsid w:val="000F393F"/>
    <w:rsid w:val="00143108"/>
    <w:rsid w:val="001835C7"/>
    <w:rsid w:val="001843F7"/>
    <w:rsid w:val="00187174"/>
    <w:rsid w:val="0019795E"/>
    <w:rsid w:val="001B2E61"/>
    <w:rsid w:val="001E03B7"/>
    <w:rsid w:val="00202830"/>
    <w:rsid w:val="00211725"/>
    <w:rsid w:val="0022049F"/>
    <w:rsid w:val="0023005B"/>
    <w:rsid w:val="002514C0"/>
    <w:rsid w:val="0026689B"/>
    <w:rsid w:val="00274B07"/>
    <w:rsid w:val="002802BE"/>
    <w:rsid w:val="002A5A45"/>
    <w:rsid w:val="00311DAC"/>
    <w:rsid w:val="00313040"/>
    <w:rsid w:val="0036013B"/>
    <w:rsid w:val="003859E0"/>
    <w:rsid w:val="00394B02"/>
    <w:rsid w:val="003C343F"/>
    <w:rsid w:val="003C722A"/>
    <w:rsid w:val="003D7A89"/>
    <w:rsid w:val="003E4ADF"/>
    <w:rsid w:val="004003CF"/>
    <w:rsid w:val="004353AA"/>
    <w:rsid w:val="00444682"/>
    <w:rsid w:val="00457BBD"/>
    <w:rsid w:val="0047083E"/>
    <w:rsid w:val="00482A25"/>
    <w:rsid w:val="004B3083"/>
    <w:rsid w:val="004B4D0E"/>
    <w:rsid w:val="004C05FA"/>
    <w:rsid w:val="004D473F"/>
    <w:rsid w:val="004D59B5"/>
    <w:rsid w:val="004F6BB4"/>
    <w:rsid w:val="00512CF3"/>
    <w:rsid w:val="005451D4"/>
    <w:rsid w:val="005840C7"/>
    <w:rsid w:val="005955BE"/>
    <w:rsid w:val="005A26E7"/>
    <w:rsid w:val="005F03E5"/>
    <w:rsid w:val="00615C4F"/>
    <w:rsid w:val="006275B1"/>
    <w:rsid w:val="00641D9F"/>
    <w:rsid w:val="0067068A"/>
    <w:rsid w:val="0067276D"/>
    <w:rsid w:val="006C0336"/>
    <w:rsid w:val="006F2B94"/>
    <w:rsid w:val="00715A69"/>
    <w:rsid w:val="007421B1"/>
    <w:rsid w:val="007607A9"/>
    <w:rsid w:val="0076480B"/>
    <w:rsid w:val="007757E9"/>
    <w:rsid w:val="007D62BC"/>
    <w:rsid w:val="007D7B68"/>
    <w:rsid w:val="007E661F"/>
    <w:rsid w:val="007F6311"/>
    <w:rsid w:val="008012FB"/>
    <w:rsid w:val="0081631F"/>
    <w:rsid w:val="008432E2"/>
    <w:rsid w:val="00855FAC"/>
    <w:rsid w:val="00870E24"/>
    <w:rsid w:val="00874008"/>
    <w:rsid w:val="008741B6"/>
    <w:rsid w:val="008936EC"/>
    <w:rsid w:val="00894B02"/>
    <w:rsid w:val="008953A9"/>
    <w:rsid w:val="008B0488"/>
    <w:rsid w:val="008B4279"/>
    <w:rsid w:val="008E2DBF"/>
    <w:rsid w:val="008F650C"/>
    <w:rsid w:val="00902E9A"/>
    <w:rsid w:val="009178CA"/>
    <w:rsid w:val="00945990"/>
    <w:rsid w:val="00983435"/>
    <w:rsid w:val="00985E8E"/>
    <w:rsid w:val="00994D16"/>
    <w:rsid w:val="009A182A"/>
    <w:rsid w:val="009C011A"/>
    <w:rsid w:val="009C02EE"/>
    <w:rsid w:val="009E4D77"/>
    <w:rsid w:val="00A16F73"/>
    <w:rsid w:val="00A26435"/>
    <w:rsid w:val="00A41CFF"/>
    <w:rsid w:val="00A42654"/>
    <w:rsid w:val="00A442D4"/>
    <w:rsid w:val="00A45405"/>
    <w:rsid w:val="00A61B6C"/>
    <w:rsid w:val="00A64F73"/>
    <w:rsid w:val="00A701BA"/>
    <w:rsid w:val="00A94E30"/>
    <w:rsid w:val="00AA4740"/>
    <w:rsid w:val="00AE0B25"/>
    <w:rsid w:val="00AE459B"/>
    <w:rsid w:val="00B00A12"/>
    <w:rsid w:val="00B01DB0"/>
    <w:rsid w:val="00B07CD2"/>
    <w:rsid w:val="00B27EC9"/>
    <w:rsid w:val="00B44704"/>
    <w:rsid w:val="00B47BE2"/>
    <w:rsid w:val="00B65C6A"/>
    <w:rsid w:val="00B72313"/>
    <w:rsid w:val="00B80591"/>
    <w:rsid w:val="00B921B5"/>
    <w:rsid w:val="00BB4C78"/>
    <w:rsid w:val="00BD2670"/>
    <w:rsid w:val="00BD38AE"/>
    <w:rsid w:val="00BE3651"/>
    <w:rsid w:val="00C17F88"/>
    <w:rsid w:val="00C437D2"/>
    <w:rsid w:val="00C451D6"/>
    <w:rsid w:val="00C93F78"/>
    <w:rsid w:val="00CC2F3A"/>
    <w:rsid w:val="00D00746"/>
    <w:rsid w:val="00D0310A"/>
    <w:rsid w:val="00D06E13"/>
    <w:rsid w:val="00D276B4"/>
    <w:rsid w:val="00DB5364"/>
    <w:rsid w:val="00DD7264"/>
    <w:rsid w:val="00DF3619"/>
    <w:rsid w:val="00E8195A"/>
    <w:rsid w:val="00EB1C9D"/>
    <w:rsid w:val="00EB24AD"/>
    <w:rsid w:val="00EF03A6"/>
    <w:rsid w:val="00F203F6"/>
    <w:rsid w:val="00F22F1F"/>
    <w:rsid w:val="00F31ED4"/>
    <w:rsid w:val="00F55024"/>
    <w:rsid w:val="00F6120F"/>
    <w:rsid w:val="00F6686C"/>
    <w:rsid w:val="00FA5230"/>
    <w:rsid w:val="00FC709E"/>
    <w:rsid w:val="00FD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uiPriority w:val="99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styleId="af">
    <w:name w:val="List Paragraph"/>
    <w:basedOn w:val="a"/>
    <w:uiPriority w:val="34"/>
    <w:qFormat/>
    <w:rsid w:val="00011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843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50631C96B03E5263F4F95C6D55B03034D1793D316B0ECD52A52F04BA945470AADD7F9537W7O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672A-C7C6-4061-8A25-3EC6596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12</Pages>
  <Words>2091</Words>
  <Characters>15590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2022-03-29T06:23:00Z</cp:lastPrinted>
  <dcterms:created xsi:type="dcterms:W3CDTF">2022-03-23T07:48:00Z</dcterms:created>
  <dcterms:modified xsi:type="dcterms:W3CDTF">2022-03-29T06:24:00Z</dcterms:modified>
</cp:coreProperties>
</file>