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D2724E" w:rsidRDefault="00CD334E" w:rsidP="00D2724E">
      <w:pPr>
        <w:pStyle w:val="a6"/>
        <w:spacing w:after="0"/>
        <w:ind w:right="2835"/>
        <w:rPr>
          <w:szCs w:val="28"/>
        </w:rPr>
      </w:pP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A4E9E" wp14:editId="5786D2F9">
                <wp:simplePos x="0" y="0"/>
                <wp:positionH relativeFrom="page">
                  <wp:posOffset>5493385</wp:posOffset>
                </wp:positionH>
                <wp:positionV relativeFrom="page">
                  <wp:posOffset>2236470</wp:posOffset>
                </wp:positionV>
                <wp:extent cx="1324610" cy="182880"/>
                <wp:effectExtent l="0" t="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34E" w:rsidRPr="00BA134F" w:rsidRDefault="00CD334E" w:rsidP="00BA134F">
                            <w:pPr>
                              <w:jc w:val="center"/>
                            </w:pPr>
                            <w:r>
                              <w:t>279-п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32.55pt;margin-top:176.1pt;width:104.3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2luQ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" filled="f" stroked="f">
                <v:textbox inset="0,0,0,0">
                  <w:txbxContent>
                    <w:p w:rsidR="00CD334E" w:rsidRPr="00BA134F" w:rsidRDefault="00CD334E" w:rsidP="00BA134F">
                      <w:pPr>
                        <w:jc w:val="center"/>
                      </w:pPr>
                      <w:r>
                        <w:t>279-п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BC2E" wp14:editId="34413350">
                <wp:simplePos x="0" y="0"/>
                <wp:positionH relativeFrom="page">
                  <wp:posOffset>1734609</wp:posOffset>
                </wp:positionH>
                <wp:positionV relativeFrom="page">
                  <wp:posOffset>2199640</wp:posOffset>
                </wp:positionV>
                <wp:extent cx="13246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34E" w:rsidRPr="00BA134F" w:rsidRDefault="00CD334E" w:rsidP="00CD334E">
                            <w:pPr>
                              <w:jc w:val="center"/>
                            </w:pPr>
                            <w:r>
                              <w:t>22.06.2022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6.6pt;margin-top:173.2pt;width:104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9R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" filled="f" stroked="f">
                <v:textbox inset="0,0,0,0">
                  <w:txbxContent>
                    <w:p w:rsidR="00CD334E" w:rsidRPr="00BA134F" w:rsidRDefault="00CD334E" w:rsidP="00CD334E">
                      <w:pPr>
                        <w:jc w:val="center"/>
                      </w:pPr>
                      <w:r>
                        <w:t>22.06.2022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>О</w:t>
      </w:r>
      <w:r w:rsidR="008A595B" w:rsidRPr="00D2724E">
        <w:rPr>
          <w:szCs w:val="28"/>
        </w:rPr>
        <w:t xml:space="preserve"> подготовке проекта </w:t>
      </w:r>
      <w:r w:rsidR="009A489B">
        <w:rPr>
          <w:szCs w:val="28"/>
        </w:rPr>
        <w:t>Г</w:t>
      </w:r>
      <w:r w:rsidR="008A595B" w:rsidRPr="00D2724E">
        <w:rPr>
          <w:szCs w:val="28"/>
        </w:rPr>
        <w:t>енерального плана Еловского муниципального округа Пермского края применительно к земельному участку с кадастровым номером 59:19:8501001:769</w:t>
      </w:r>
    </w:p>
    <w:p w:rsidR="007C705B" w:rsidRDefault="007C705B" w:rsidP="00D2724E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8A595B" w:rsidRDefault="008A595B" w:rsidP="00D2724E">
      <w:pPr>
        <w:spacing w:line="360" w:lineRule="exact"/>
        <w:ind w:firstLine="709"/>
        <w:jc w:val="both"/>
        <w:rPr>
          <w:szCs w:val="28"/>
        </w:rPr>
      </w:pPr>
      <w:proofErr w:type="gramStart"/>
      <w:r>
        <w:t xml:space="preserve">В соответствии с Федеральным законом от </w:t>
      </w:r>
      <w:r w:rsidR="009A489B">
        <w:t>0</w:t>
      </w:r>
      <w:r>
        <w:t>6 октября 2003 г.</w:t>
      </w:r>
      <w:r w:rsidR="009A489B">
        <w:t xml:space="preserve"> </w:t>
      </w:r>
      <w:r>
        <w:t>№ 131-ФЗ «Об общих принципах организации местного самоуправления», ч</w:t>
      </w:r>
      <w:r w:rsidR="009A489B">
        <w:t>аст</w:t>
      </w:r>
      <w:r w:rsidR="002F71AB">
        <w:t>ью 2</w:t>
      </w:r>
      <w:r>
        <w:t xml:space="preserve"> ст</w:t>
      </w:r>
      <w:r w:rsidR="009A489B">
        <w:t>атьи</w:t>
      </w:r>
      <w:r>
        <w:t xml:space="preserve"> 24 Градостроительного кодекса Российской Федерации, </w:t>
      </w:r>
      <w:r w:rsidR="000C59FC">
        <w:t xml:space="preserve">статьей 13 </w:t>
      </w:r>
      <w:r>
        <w:t>Закон</w:t>
      </w:r>
      <w:r w:rsidR="000C59FC">
        <w:t>а</w:t>
      </w:r>
      <w:r>
        <w:t xml:space="preserve"> Пермского края от 14 сентября 2011 г. № 805-ПК «О градостроительной деятельности в Пермском крае», </w:t>
      </w:r>
      <w:r w:rsidR="00E60928">
        <w:t>пунктом 1 перечня случаев утверждения в 2022 году проектов о внесении изменений в генеральные планы и правила землепользования</w:t>
      </w:r>
      <w:proofErr w:type="gramEnd"/>
      <w:r w:rsidR="00E60928">
        <w:t xml:space="preserve"> </w:t>
      </w:r>
      <w:proofErr w:type="gramStart"/>
      <w:r w:rsidR="00E60928">
        <w:t xml:space="preserve">и застройки, проектов планировки территории, проектов межевания территории, проектов, предусматривающих внесение изменений в проекты планировки территории, проекта межевания территории, без проведения общественных обсуждений или публичных слушаний, утвержденных </w:t>
      </w:r>
      <w:r>
        <w:t>постановлени</w:t>
      </w:r>
      <w:r w:rsidR="00E60928">
        <w:t>ем</w:t>
      </w:r>
      <w:r>
        <w:t xml:space="preserve"> Правительства Пермского края от 18 мая 2022 г. № 425-П «Об утверждении перечня случаев утверждения в 2022 году проектов о внесении изменений в генеральные планы и правила землепользования и застройки, проектов планировки территории</w:t>
      </w:r>
      <w:proofErr w:type="gramEnd"/>
      <w:r>
        <w:t xml:space="preserve">, </w:t>
      </w:r>
      <w:proofErr w:type="gramStart"/>
      <w:r>
        <w:t>проектов межевания территории, проектов, предусматривающих внесение изменений в проекты планировки территории, проекты межевания территории, без проведения общественных обсуждений или публичных слушаний», исходя из социальных, экономических, экологических и иных факторов, для обеспечения устойчивого развития территории, рационального и эффективного использования земельных участков в целях реализации мероприятий, предусмотренных Схемой территориального планирования Пермского края, утвержденной постановлением Правительства Пермского края от 27 октября 2009 №780-П</w:t>
      </w:r>
      <w:proofErr w:type="gramEnd"/>
    </w:p>
    <w:p w:rsidR="005A561C" w:rsidRDefault="009E35DA" w:rsidP="00D272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8A595B" w:rsidRDefault="00674799" w:rsidP="00D2724E">
      <w:pPr>
        <w:spacing w:line="360" w:lineRule="exact"/>
        <w:ind w:firstLine="709"/>
        <w:jc w:val="both"/>
      </w:pPr>
      <w:r>
        <w:rPr>
          <w:szCs w:val="28"/>
        </w:rPr>
        <w:lastRenderedPageBreak/>
        <w:t xml:space="preserve">1. </w:t>
      </w:r>
      <w:r w:rsidR="006B594A">
        <w:t>Подготовить</w:t>
      </w:r>
      <w:r w:rsidR="008A595B">
        <w:t xml:space="preserve"> проект </w:t>
      </w:r>
      <w:r w:rsidR="009A489B">
        <w:t>Г</w:t>
      </w:r>
      <w:r w:rsidR="008A595B">
        <w:t xml:space="preserve">енерального плана Еловского муниципального округа Пермского края на часть территории в отношении земельного участка с кадастровым номером </w:t>
      </w:r>
      <w:r w:rsidR="008A595B" w:rsidRPr="00D62795">
        <w:t>59:19:8501001:769</w:t>
      </w:r>
      <w:r w:rsidR="008A595B">
        <w:t xml:space="preserve"> (далее – проект Генерального плана).</w:t>
      </w:r>
    </w:p>
    <w:p w:rsidR="008A595B" w:rsidRDefault="000F1EF1" w:rsidP="00D2724E">
      <w:pPr>
        <w:spacing w:line="360" w:lineRule="exact"/>
        <w:ind w:firstLine="709"/>
        <w:jc w:val="both"/>
      </w:pPr>
      <w:r>
        <w:rPr>
          <w:szCs w:val="28"/>
        </w:rPr>
        <w:t xml:space="preserve">2. </w:t>
      </w:r>
      <w:r w:rsidR="008A595B">
        <w:t>Комитету имущественных отношений и градостроительства администрации Еловского муниципального округа Пермского края</w:t>
      </w:r>
      <w:r w:rsidR="0000337E">
        <w:t xml:space="preserve"> организовать</w:t>
      </w:r>
      <w:r w:rsidR="008A595B">
        <w:t>:</w:t>
      </w:r>
    </w:p>
    <w:p w:rsidR="008A595B" w:rsidRPr="00025DCD" w:rsidRDefault="008A595B" w:rsidP="00D2724E">
      <w:pPr>
        <w:spacing w:line="360" w:lineRule="exact"/>
        <w:ind w:firstLine="709"/>
        <w:jc w:val="both"/>
      </w:pPr>
      <w:r>
        <w:t>2.</w:t>
      </w:r>
      <w:r w:rsidRPr="00025DCD">
        <w:t>1. прием предложений заинтересованных лиц, касающихся территории, применительно к которой осуществляется подготовка проекта Генерального плана</w:t>
      </w:r>
      <w:r w:rsidRPr="008A595B">
        <w:t xml:space="preserve"> </w:t>
      </w:r>
      <w:r w:rsidRPr="00025DCD">
        <w:t xml:space="preserve">в течение 10 дней со дня </w:t>
      </w:r>
      <w:r>
        <w:t>обнародования</w:t>
      </w:r>
      <w:r w:rsidRPr="00025DCD">
        <w:t xml:space="preserve"> настоящего </w:t>
      </w:r>
      <w:r>
        <w:t>п</w:t>
      </w:r>
      <w:r w:rsidRPr="00025DCD">
        <w:t>остановления</w:t>
      </w:r>
      <w:r>
        <w:t>;</w:t>
      </w:r>
    </w:p>
    <w:p w:rsidR="008A595B" w:rsidRPr="00025DCD" w:rsidRDefault="008A595B" w:rsidP="00D2724E">
      <w:pPr>
        <w:spacing w:line="360" w:lineRule="exact"/>
        <w:ind w:firstLine="709"/>
        <w:jc w:val="both"/>
      </w:pPr>
      <w:r w:rsidRPr="00025DCD">
        <w:t>2.2. разработку проекта Генерального плана в срок до</w:t>
      </w:r>
      <w:r w:rsidR="0000337E">
        <w:t xml:space="preserve"> </w:t>
      </w:r>
      <w:r w:rsidR="00F36C7E">
        <w:t>0</w:t>
      </w:r>
      <w:r w:rsidRPr="00025DCD">
        <w:t>1 августа 2022 г.</w:t>
      </w:r>
    </w:p>
    <w:p w:rsidR="009D261C" w:rsidRDefault="006F6755" w:rsidP="00D2724E">
      <w:pPr>
        <w:pStyle w:val="ae"/>
        <w:spacing w:line="360" w:lineRule="exact"/>
        <w:ind w:firstLine="709"/>
        <w:rPr>
          <w:szCs w:val="28"/>
        </w:rPr>
      </w:pPr>
      <w:r>
        <w:rPr>
          <w:szCs w:val="28"/>
        </w:rPr>
        <w:t>3</w:t>
      </w:r>
      <w:r w:rsidR="00FF4C88" w:rsidRPr="000E3E30">
        <w:rPr>
          <w:szCs w:val="28"/>
        </w:rPr>
        <w:t xml:space="preserve">. </w:t>
      </w:r>
      <w:r w:rsidR="009D261C">
        <w:t xml:space="preserve">Признать утратившим силу </w:t>
      </w:r>
      <w:r w:rsidR="00F04D0E">
        <w:t>постановление Администрации Еловского муниципального округа Пермского кр</w:t>
      </w:r>
      <w:r w:rsidR="005A561C">
        <w:t xml:space="preserve">ая от 24 мая 2022 г. № 240-п «О </w:t>
      </w:r>
      <w:r w:rsidR="00F04D0E">
        <w:t>подготовке предложений о внесении изменений в Генеральный план Еловского муниципального округа Пермского края»</w:t>
      </w:r>
      <w:r w:rsidR="0000337E">
        <w:t>.</w:t>
      </w:r>
    </w:p>
    <w:p w:rsidR="00FF4C88" w:rsidRPr="000E3E30" w:rsidRDefault="006B594A" w:rsidP="00D2724E">
      <w:pPr>
        <w:pStyle w:val="ae"/>
        <w:spacing w:line="360" w:lineRule="exact"/>
        <w:ind w:firstLine="709"/>
        <w:rPr>
          <w:szCs w:val="28"/>
        </w:rPr>
      </w:pPr>
      <w:r w:rsidRPr="006B594A">
        <w:rPr>
          <w:szCs w:val="28"/>
        </w:rPr>
        <w:t>4</w:t>
      </w:r>
      <w:r w:rsidR="008A595B">
        <w:rPr>
          <w:szCs w:val="28"/>
        </w:rPr>
        <w:t xml:space="preserve">. </w:t>
      </w:r>
      <w:r w:rsidR="00FF4C88" w:rsidRPr="000E3E3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6B594A" w:rsidP="00D2724E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6B594A">
        <w:rPr>
          <w:szCs w:val="28"/>
        </w:rPr>
        <w:t>5</w:t>
      </w:r>
      <w:r w:rsidR="00FF4C88" w:rsidRPr="000E3E30">
        <w:rPr>
          <w:szCs w:val="28"/>
        </w:rPr>
        <w:t xml:space="preserve">. Постановление вступает в силу со дня его </w:t>
      </w:r>
      <w:r w:rsidR="00531586">
        <w:rPr>
          <w:szCs w:val="28"/>
        </w:rPr>
        <w:t xml:space="preserve">официального </w:t>
      </w:r>
      <w:r w:rsidR="00FF4C88" w:rsidRPr="000E3E30">
        <w:rPr>
          <w:szCs w:val="28"/>
        </w:rPr>
        <w:t>обнародования.</w:t>
      </w:r>
    </w:p>
    <w:p w:rsidR="00FF4C88" w:rsidRDefault="006B594A" w:rsidP="00D2724E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 w:rsidRPr="006B594A">
        <w:rPr>
          <w:szCs w:val="28"/>
        </w:rPr>
        <w:t>6</w:t>
      </w:r>
      <w:r w:rsidR="00FF4C88" w:rsidRPr="000E3E30">
        <w:rPr>
          <w:szCs w:val="28"/>
        </w:rPr>
        <w:t xml:space="preserve">. </w:t>
      </w:r>
      <w:proofErr w:type="gramStart"/>
      <w:r w:rsidR="00FF4C88" w:rsidRPr="000E3E30">
        <w:rPr>
          <w:szCs w:val="28"/>
        </w:rPr>
        <w:t>Контроль за</w:t>
      </w:r>
      <w:proofErr w:type="gramEnd"/>
      <w:r w:rsidR="00FF4C88"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 w:rsidR="00FF4C88">
        <w:rPr>
          <w:szCs w:val="28"/>
        </w:rPr>
        <w:t>.</w:t>
      </w:r>
    </w:p>
    <w:p w:rsidR="0022268C" w:rsidRDefault="0022268C" w:rsidP="00D2724E">
      <w:pPr>
        <w:pStyle w:val="21"/>
        <w:spacing w:after="0" w:line="240" w:lineRule="exact"/>
        <w:ind w:left="0" w:firstLine="709"/>
        <w:jc w:val="both"/>
        <w:rPr>
          <w:color w:val="000000"/>
          <w:sz w:val="27"/>
          <w:szCs w:val="27"/>
        </w:rPr>
      </w:pPr>
    </w:p>
    <w:p w:rsidR="0077602D" w:rsidRDefault="0077602D" w:rsidP="00D2724E">
      <w:pPr>
        <w:pStyle w:val="21"/>
        <w:spacing w:after="0" w:line="240" w:lineRule="exact"/>
        <w:ind w:left="0" w:firstLine="709"/>
        <w:jc w:val="both"/>
        <w:rPr>
          <w:color w:val="000000"/>
          <w:sz w:val="27"/>
          <w:szCs w:val="27"/>
        </w:rPr>
      </w:pPr>
    </w:p>
    <w:p w:rsidR="0022268C" w:rsidRPr="00540A0C" w:rsidRDefault="0022268C" w:rsidP="00D2724E">
      <w:pPr>
        <w:pStyle w:val="21"/>
        <w:spacing w:after="0" w:line="240" w:lineRule="exact"/>
        <w:ind w:left="0" w:firstLine="709"/>
        <w:jc w:val="both"/>
        <w:rPr>
          <w:szCs w:val="28"/>
        </w:rPr>
      </w:pPr>
    </w:p>
    <w:p w:rsidR="009872B5" w:rsidRDefault="009872B5" w:rsidP="00D2724E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="00610435">
        <w:rPr>
          <w:szCs w:val="28"/>
        </w:rPr>
        <w:t xml:space="preserve"> –</w:t>
      </w:r>
    </w:p>
    <w:p w:rsidR="009E35DA" w:rsidRPr="009872B5" w:rsidRDefault="009872B5" w:rsidP="00D2724E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8B67F7" w:rsidRPr="009872B5">
        <w:rPr>
          <w:szCs w:val="28"/>
        </w:rPr>
        <w:t>лав</w:t>
      </w:r>
      <w:r>
        <w:rPr>
          <w:szCs w:val="28"/>
        </w:rPr>
        <w:t>а</w:t>
      </w:r>
      <w:r w:rsidR="008B67F7" w:rsidRPr="009872B5">
        <w:rPr>
          <w:szCs w:val="28"/>
        </w:rPr>
        <w:t xml:space="preserve"> администрации Еловского</w:t>
      </w:r>
    </w:p>
    <w:p w:rsidR="00C00C87" w:rsidRDefault="008B67F7" w:rsidP="00D2724E">
      <w:pPr>
        <w:spacing w:line="240" w:lineRule="exact"/>
        <w:jc w:val="both"/>
        <w:rPr>
          <w:szCs w:val="28"/>
        </w:rPr>
      </w:pPr>
      <w:r w:rsidRPr="009872B5">
        <w:rPr>
          <w:szCs w:val="28"/>
        </w:rPr>
        <w:t xml:space="preserve">муниципального округа Пермского края            </w:t>
      </w:r>
      <w:r w:rsidR="009872B5">
        <w:rPr>
          <w:szCs w:val="28"/>
        </w:rPr>
        <w:t xml:space="preserve">                               А.А. Чечкин</w:t>
      </w: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p w:rsidR="004D1543" w:rsidRDefault="004D1543" w:rsidP="00D2724E">
      <w:pPr>
        <w:spacing w:line="360" w:lineRule="exact"/>
        <w:ind w:left="5663" w:firstLine="708"/>
        <w:jc w:val="both"/>
        <w:rPr>
          <w:szCs w:val="28"/>
        </w:rPr>
      </w:pPr>
    </w:p>
    <w:sectPr w:rsidR="004D1543" w:rsidSect="005A561C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6D" w:rsidRDefault="001A126D">
      <w:r>
        <w:separator/>
      </w:r>
    </w:p>
  </w:endnote>
  <w:endnote w:type="continuationSeparator" w:id="0">
    <w:p w:rsidR="001A126D" w:rsidRDefault="001A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7F" w:rsidRDefault="0003197F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6D" w:rsidRDefault="001A126D">
      <w:r>
        <w:separator/>
      </w:r>
    </w:p>
  </w:footnote>
  <w:footnote w:type="continuationSeparator" w:id="0">
    <w:p w:rsidR="001A126D" w:rsidRDefault="001A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337E"/>
    <w:rsid w:val="0003197F"/>
    <w:rsid w:val="0005184E"/>
    <w:rsid w:val="00064595"/>
    <w:rsid w:val="00066153"/>
    <w:rsid w:val="000932DA"/>
    <w:rsid w:val="00096325"/>
    <w:rsid w:val="00097994"/>
    <w:rsid w:val="000A1D5C"/>
    <w:rsid w:val="000A3149"/>
    <w:rsid w:val="000B7DF6"/>
    <w:rsid w:val="000C2D90"/>
    <w:rsid w:val="000C59FC"/>
    <w:rsid w:val="000F1EF1"/>
    <w:rsid w:val="0010331F"/>
    <w:rsid w:val="00143108"/>
    <w:rsid w:val="00157DF2"/>
    <w:rsid w:val="001605AE"/>
    <w:rsid w:val="00192086"/>
    <w:rsid w:val="001A0675"/>
    <w:rsid w:val="001A126D"/>
    <w:rsid w:val="001B2E61"/>
    <w:rsid w:val="001D4B52"/>
    <w:rsid w:val="001F3689"/>
    <w:rsid w:val="00206D04"/>
    <w:rsid w:val="0022268C"/>
    <w:rsid w:val="00243E5D"/>
    <w:rsid w:val="002733FB"/>
    <w:rsid w:val="00277D0E"/>
    <w:rsid w:val="002802BE"/>
    <w:rsid w:val="00296A2F"/>
    <w:rsid w:val="002F71AB"/>
    <w:rsid w:val="00311DAC"/>
    <w:rsid w:val="003567AB"/>
    <w:rsid w:val="0036013B"/>
    <w:rsid w:val="00361B95"/>
    <w:rsid w:val="003D1705"/>
    <w:rsid w:val="003F5833"/>
    <w:rsid w:val="00404C11"/>
    <w:rsid w:val="0043388A"/>
    <w:rsid w:val="004664A2"/>
    <w:rsid w:val="0047083E"/>
    <w:rsid w:val="00482A25"/>
    <w:rsid w:val="004C1CC0"/>
    <w:rsid w:val="004D1543"/>
    <w:rsid w:val="004D7275"/>
    <w:rsid w:val="004F6BB4"/>
    <w:rsid w:val="00506F30"/>
    <w:rsid w:val="005231E6"/>
    <w:rsid w:val="00531586"/>
    <w:rsid w:val="00531788"/>
    <w:rsid w:val="005703A4"/>
    <w:rsid w:val="005840C7"/>
    <w:rsid w:val="00587EEF"/>
    <w:rsid w:val="005955BE"/>
    <w:rsid w:val="005A561C"/>
    <w:rsid w:val="005C092B"/>
    <w:rsid w:val="005C3DE3"/>
    <w:rsid w:val="005C777F"/>
    <w:rsid w:val="005D3D06"/>
    <w:rsid w:val="005F137F"/>
    <w:rsid w:val="00606519"/>
    <w:rsid w:val="00610435"/>
    <w:rsid w:val="006347E8"/>
    <w:rsid w:val="00674799"/>
    <w:rsid w:val="006955AB"/>
    <w:rsid w:val="006B594A"/>
    <w:rsid w:val="006D4CA8"/>
    <w:rsid w:val="006F2B94"/>
    <w:rsid w:val="006F6755"/>
    <w:rsid w:val="00715A69"/>
    <w:rsid w:val="00735113"/>
    <w:rsid w:val="0075199D"/>
    <w:rsid w:val="007565D2"/>
    <w:rsid w:val="007573F2"/>
    <w:rsid w:val="00775CF8"/>
    <w:rsid w:val="0077602D"/>
    <w:rsid w:val="00783C18"/>
    <w:rsid w:val="007C2B60"/>
    <w:rsid w:val="007C705B"/>
    <w:rsid w:val="00800B0A"/>
    <w:rsid w:val="00821A70"/>
    <w:rsid w:val="008547FF"/>
    <w:rsid w:val="008741B6"/>
    <w:rsid w:val="008936EC"/>
    <w:rsid w:val="00894FCE"/>
    <w:rsid w:val="008A595B"/>
    <w:rsid w:val="008B67F7"/>
    <w:rsid w:val="008C31FE"/>
    <w:rsid w:val="008C4B1C"/>
    <w:rsid w:val="00903752"/>
    <w:rsid w:val="00906880"/>
    <w:rsid w:val="00912C93"/>
    <w:rsid w:val="00921BD0"/>
    <w:rsid w:val="00961F13"/>
    <w:rsid w:val="009870FD"/>
    <w:rsid w:val="009872B5"/>
    <w:rsid w:val="009A489B"/>
    <w:rsid w:val="009A4A16"/>
    <w:rsid w:val="009A579A"/>
    <w:rsid w:val="009B1305"/>
    <w:rsid w:val="009C011A"/>
    <w:rsid w:val="009C06A2"/>
    <w:rsid w:val="009C1C6D"/>
    <w:rsid w:val="009D261C"/>
    <w:rsid w:val="009E35DA"/>
    <w:rsid w:val="009E39F6"/>
    <w:rsid w:val="009E4C2D"/>
    <w:rsid w:val="00A16F73"/>
    <w:rsid w:val="00A442D4"/>
    <w:rsid w:val="00A64462"/>
    <w:rsid w:val="00A701BA"/>
    <w:rsid w:val="00AC1D31"/>
    <w:rsid w:val="00AD34A1"/>
    <w:rsid w:val="00AE0B25"/>
    <w:rsid w:val="00AE6C72"/>
    <w:rsid w:val="00B01DB0"/>
    <w:rsid w:val="00B345B8"/>
    <w:rsid w:val="00B5348F"/>
    <w:rsid w:val="00B633DB"/>
    <w:rsid w:val="00B65625"/>
    <w:rsid w:val="00B921B5"/>
    <w:rsid w:val="00BA5BC8"/>
    <w:rsid w:val="00BE1F56"/>
    <w:rsid w:val="00C00C87"/>
    <w:rsid w:val="00C05943"/>
    <w:rsid w:val="00C17F88"/>
    <w:rsid w:val="00C32AD5"/>
    <w:rsid w:val="00C33CF5"/>
    <w:rsid w:val="00C64DBF"/>
    <w:rsid w:val="00C96189"/>
    <w:rsid w:val="00CD334E"/>
    <w:rsid w:val="00CD344C"/>
    <w:rsid w:val="00CE03E6"/>
    <w:rsid w:val="00CE5116"/>
    <w:rsid w:val="00CF62C2"/>
    <w:rsid w:val="00D00746"/>
    <w:rsid w:val="00D0149A"/>
    <w:rsid w:val="00D01DB2"/>
    <w:rsid w:val="00D04DC6"/>
    <w:rsid w:val="00D0599E"/>
    <w:rsid w:val="00D06B52"/>
    <w:rsid w:val="00D07542"/>
    <w:rsid w:val="00D11BC3"/>
    <w:rsid w:val="00D2699E"/>
    <w:rsid w:val="00D2724E"/>
    <w:rsid w:val="00D34096"/>
    <w:rsid w:val="00D4303C"/>
    <w:rsid w:val="00D53FD1"/>
    <w:rsid w:val="00D545FE"/>
    <w:rsid w:val="00DA4C20"/>
    <w:rsid w:val="00DF3619"/>
    <w:rsid w:val="00E36E6E"/>
    <w:rsid w:val="00E37A58"/>
    <w:rsid w:val="00E40DAA"/>
    <w:rsid w:val="00E60928"/>
    <w:rsid w:val="00E65F50"/>
    <w:rsid w:val="00EE7D74"/>
    <w:rsid w:val="00F04D0E"/>
    <w:rsid w:val="00F14208"/>
    <w:rsid w:val="00F22F1F"/>
    <w:rsid w:val="00F31ED4"/>
    <w:rsid w:val="00F345F7"/>
    <w:rsid w:val="00F36C7E"/>
    <w:rsid w:val="00F42144"/>
    <w:rsid w:val="00F54020"/>
    <w:rsid w:val="00F6686C"/>
    <w:rsid w:val="00F76924"/>
    <w:rsid w:val="00FA2BE2"/>
    <w:rsid w:val="00FC709E"/>
    <w:rsid w:val="00FE3DEE"/>
    <w:rsid w:val="00FF12EA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uiPriority w:val="99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uiPriority w:val="99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uiPriority w:val="99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uiPriority w:val="99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307</TotalTime>
  <Pages>2</Pages>
  <Words>372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11</cp:revision>
  <cp:lastPrinted>2022-06-22T04:38:00Z</cp:lastPrinted>
  <dcterms:created xsi:type="dcterms:W3CDTF">2022-06-08T11:45:00Z</dcterms:created>
  <dcterms:modified xsi:type="dcterms:W3CDTF">2022-06-22T04:38:00Z</dcterms:modified>
</cp:coreProperties>
</file>