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B5" w:rsidRPr="007024E9" w:rsidRDefault="00BE6F72" w:rsidP="001D6DB5">
      <w:pPr>
        <w:autoSpaceDE w:val="0"/>
        <w:autoSpaceDN w:val="0"/>
        <w:adjustRightInd w:val="0"/>
        <w:spacing w:line="240" w:lineRule="exact"/>
        <w:ind w:right="4109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5E0B1" wp14:editId="1619C636">
                <wp:simplePos x="0" y="0"/>
                <wp:positionH relativeFrom="page">
                  <wp:posOffset>1764030</wp:posOffset>
                </wp:positionH>
                <wp:positionV relativeFrom="page">
                  <wp:posOffset>2292350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BE6F7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bookmarkStart w:id="0" w:name="_GoBack"/>
                            <w:r>
                              <w:rPr>
                                <w:szCs w:val="28"/>
                                <w:lang w:val="ru-RU"/>
                              </w:rPr>
                              <w:t>28.06.2022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38.9pt;margin-top:180.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7S/82OEA&#10;AAALAQAADwAAAAAAAAAAAAAAAAANBQAAZHJzL2Rvd25yZXYueG1sUEsFBgAAAAAEAAQA8wAAABsG&#10;AAAAAA==&#10;" filled="f" stroked="f">
                <v:textbox inset="0,0,0,0">
                  <w:txbxContent>
                    <w:p w:rsidR="00311DAC" w:rsidRPr="00482A25" w:rsidRDefault="00BE6F7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bookmarkStart w:id="1" w:name="_GoBack"/>
                      <w:r>
                        <w:rPr>
                          <w:szCs w:val="28"/>
                          <w:lang w:val="ru-RU"/>
                        </w:rPr>
                        <w:t>28.06.2022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F08CC" wp14:editId="57815D50">
                <wp:simplePos x="0" y="0"/>
                <wp:positionH relativeFrom="page">
                  <wp:posOffset>5490845</wp:posOffset>
                </wp:positionH>
                <wp:positionV relativeFrom="page">
                  <wp:posOffset>2292643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BE6F72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302-п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432.35pt;margin-top:180.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" filled="f" stroked="f">
                <v:textbox inset="0,0,0,0">
                  <w:txbxContent>
                    <w:p w:rsidR="00311DAC" w:rsidRPr="00482A25" w:rsidRDefault="00BE6F72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302-п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6DB5" w:rsidRPr="00CC6E0F">
        <w:rPr>
          <w:b/>
          <w:szCs w:val="28"/>
        </w:rPr>
        <w:t>Об определении случаев проведения независимым аудитором обязательной ежегодной аудиторской проверки бухгалтерской отчетности муниципальных унитарных предприятий</w:t>
      </w:r>
      <w:r w:rsidR="001D6DB5">
        <w:rPr>
          <w:b/>
          <w:szCs w:val="28"/>
        </w:rPr>
        <w:t xml:space="preserve"> </w:t>
      </w:r>
      <w:r w:rsidR="001D6DB5" w:rsidRPr="007024E9">
        <w:rPr>
          <w:b/>
          <w:szCs w:val="28"/>
        </w:rPr>
        <w:t>Еловского муниципального округа Пермского края</w:t>
      </w:r>
    </w:p>
    <w:p w:rsidR="001D6DB5" w:rsidRDefault="0060373A" w:rsidP="001D6DB5">
      <w:pPr>
        <w:pStyle w:val="a6"/>
        <w:rPr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18E5B2C9" wp14:editId="3F089200">
            <wp:simplePos x="0" y="0"/>
            <wp:positionH relativeFrom="page">
              <wp:posOffset>1080135</wp:posOffset>
            </wp:positionH>
            <wp:positionV relativeFrom="page">
              <wp:posOffset>268605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4E9" w:rsidRPr="002E5AA9" w:rsidRDefault="00242967" w:rsidP="001D6DB5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242967">
        <w:rPr>
          <w:szCs w:val="28"/>
        </w:rPr>
        <w:t>В соответствии с</w:t>
      </w:r>
      <w:r w:rsidR="002E5AA9">
        <w:rPr>
          <w:szCs w:val="28"/>
        </w:rPr>
        <w:t xml:space="preserve"> пунктом 16 части 1 статьи 20, </w:t>
      </w:r>
      <w:hyperlink r:id="rId9" w:history="1">
        <w:r w:rsidRPr="00242967">
          <w:rPr>
            <w:szCs w:val="28"/>
          </w:rPr>
          <w:t>стать</w:t>
        </w:r>
        <w:r w:rsidR="007024E9">
          <w:rPr>
            <w:szCs w:val="28"/>
          </w:rPr>
          <w:t xml:space="preserve">ей 26 </w:t>
        </w:r>
      </w:hyperlink>
      <w:r w:rsidR="00DA15C3" w:rsidRPr="0058253A">
        <w:rPr>
          <w:bCs/>
          <w:szCs w:val="28"/>
        </w:rPr>
        <w:t>Федеральн</w:t>
      </w:r>
      <w:r w:rsidR="00DA15C3">
        <w:rPr>
          <w:bCs/>
          <w:szCs w:val="28"/>
        </w:rPr>
        <w:t>ого</w:t>
      </w:r>
      <w:r w:rsidR="00DA15C3" w:rsidRPr="0058253A">
        <w:rPr>
          <w:bCs/>
          <w:szCs w:val="28"/>
        </w:rPr>
        <w:t xml:space="preserve"> </w:t>
      </w:r>
      <w:hyperlink r:id="rId10" w:history="1">
        <w:r w:rsidR="00DA15C3" w:rsidRPr="0058253A">
          <w:rPr>
            <w:bCs/>
            <w:szCs w:val="28"/>
          </w:rPr>
          <w:t>закон</w:t>
        </w:r>
        <w:r w:rsidR="00DA15C3">
          <w:rPr>
            <w:bCs/>
            <w:szCs w:val="28"/>
          </w:rPr>
          <w:t>а</w:t>
        </w:r>
      </w:hyperlink>
      <w:r w:rsidR="00DA15C3" w:rsidRPr="0058253A">
        <w:rPr>
          <w:bCs/>
          <w:szCs w:val="28"/>
        </w:rPr>
        <w:t xml:space="preserve"> </w:t>
      </w:r>
      <w:r w:rsidR="00DA15C3">
        <w:rPr>
          <w:szCs w:val="28"/>
        </w:rPr>
        <w:t>от 14 ноября 2002 г. № 161-ФЗ «О государственных и муниципальных унитарных предприятиях»</w:t>
      </w:r>
      <w:r w:rsidRPr="00242967">
        <w:rPr>
          <w:szCs w:val="28"/>
        </w:rPr>
        <w:t xml:space="preserve">, </w:t>
      </w:r>
      <w:r w:rsidR="007024E9">
        <w:rPr>
          <w:szCs w:val="28"/>
        </w:rPr>
        <w:t xml:space="preserve">статьей 16 </w:t>
      </w:r>
      <w:r w:rsidR="007024E9">
        <w:t xml:space="preserve">Федерального закона Российской Федерации 06 октября 2003 г. № 131-ФЗ «Об общих принципах организации местного самоуправления в Российской Федерации», </w:t>
      </w:r>
      <w:hyperlink r:id="rId11" w:history="1">
        <w:r w:rsidR="002E5AA9" w:rsidRPr="00242967">
          <w:rPr>
            <w:szCs w:val="28"/>
          </w:rPr>
          <w:t>стать</w:t>
        </w:r>
        <w:r w:rsidR="002E5AA9">
          <w:rPr>
            <w:szCs w:val="28"/>
          </w:rPr>
          <w:t xml:space="preserve">ей 5 </w:t>
        </w:r>
      </w:hyperlink>
      <w:r w:rsidR="002E5AA9" w:rsidRPr="0058253A">
        <w:rPr>
          <w:bCs/>
          <w:szCs w:val="28"/>
        </w:rPr>
        <w:t>Федеральн</w:t>
      </w:r>
      <w:r w:rsidR="002E5AA9">
        <w:rPr>
          <w:bCs/>
          <w:szCs w:val="28"/>
        </w:rPr>
        <w:t>ого</w:t>
      </w:r>
      <w:r w:rsidR="002E5AA9" w:rsidRPr="0058253A">
        <w:rPr>
          <w:bCs/>
          <w:szCs w:val="28"/>
        </w:rPr>
        <w:t xml:space="preserve"> </w:t>
      </w:r>
      <w:hyperlink r:id="rId12" w:history="1">
        <w:r w:rsidR="002E5AA9" w:rsidRPr="0058253A">
          <w:rPr>
            <w:bCs/>
            <w:szCs w:val="28"/>
          </w:rPr>
          <w:t>закон</w:t>
        </w:r>
        <w:r w:rsidR="002E5AA9">
          <w:rPr>
            <w:bCs/>
            <w:szCs w:val="28"/>
          </w:rPr>
          <w:t>а</w:t>
        </w:r>
      </w:hyperlink>
      <w:r w:rsidR="002E5AA9">
        <w:rPr>
          <w:bCs/>
          <w:szCs w:val="28"/>
        </w:rPr>
        <w:t xml:space="preserve"> </w:t>
      </w:r>
      <w:r w:rsidR="007024E9" w:rsidRPr="00CC6E0F">
        <w:rPr>
          <w:szCs w:val="28"/>
        </w:rPr>
        <w:t>от 30</w:t>
      </w:r>
      <w:r w:rsidR="002E5AA9">
        <w:rPr>
          <w:szCs w:val="28"/>
        </w:rPr>
        <w:t xml:space="preserve"> декабря </w:t>
      </w:r>
      <w:r w:rsidR="007024E9" w:rsidRPr="00CC6E0F">
        <w:rPr>
          <w:szCs w:val="28"/>
        </w:rPr>
        <w:t xml:space="preserve">2008 </w:t>
      </w:r>
      <w:r w:rsidR="002E5AA9">
        <w:rPr>
          <w:szCs w:val="28"/>
        </w:rPr>
        <w:t>г. №</w:t>
      </w:r>
      <w:r w:rsidR="007024E9" w:rsidRPr="00CC6E0F">
        <w:rPr>
          <w:szCs w:val="28"/>
        </w:rPr>
        <w:t xml:space="preserve"> 307-ФЗ </w:t>
      </w:r>
      <w:r w:rsidR="002E5AA9">
        <w:rPr>
          <w:szCs w:val="28"/>
        </w:rPr>
        <w:t>«</w:t>
      </w:r>
      <w:r w:rsidR="007024E9" w:rsidRPr="00CC6E0F">
        <w:rPr>
          <w:szCs w:val="28"/>
        </w:rPr>
        <w:t>Об аудиторской деятельности</w:t>
      </w:r>
      <w:r w:rsidR="002E5AA9">
        <w:rPr>
          <w:szCs w:val="28"/>
        </w:rPr>
        <w:t>»</w:t>
      </w:r>
      <w:proofErr w:type="gramEnd"/>
    </w:p>
    <w:p w:rsidR="00044963" w:rsidRPr="00242967" w:rsidRDefault="00944E46" w:rsidP="001D6DB5">
      <w:pPr>
        <w:spacing w:line="360" w:lineRule="exact"/>
        <w:ind w:firstLine="709"/>
        <w:jc w:val="both"/>
      </w:pPr>
      <w:r w:rsidRPr="00242967">
        <w:t>Администрация Еловского муниципального округа Пермского края ПОСТАНОВЛЯЕТ:</w:t>
      </w:r>
    </w:p>
    <w:p w:rsidR="00242967" w:rsidRPr="002E5AA9" w:rsidRDefault="002E5AA9" w:rsidP="001D6DB5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CC6E0F">
        <w:rPr>
          <w:szCs w:val="28"/>
        </w:rPr>
        <w:t>Определить, что бухгалтерская отчетность муниципальн</w:t>
      </w:r>
      <w:r w:rsidRPr="002E5AA9">
        <w:rPr>
          <w:szCs w:val="28"/>
        </w:rPr>
        <w:t xml:space="preserve">ых </w:t>
      </w:r>
      <w:r w:rsidRPr="00CC6E0F">
        <w:rPr>
          <w:szCs w:val="28"/>
        </w:rPr>
        <w:t>унитарн</w:t>
      </w:r>
      <w:r w:rsidRPr="002E5AA9">
        <w:rPr>
          <w:szCs w:val="28"/>
        </w:rPr>
        <w:t>ых</w:t>
      </w:r>
      <w:r w:rsidRPr="00CC6E0F">
        <w:rPr>
          <w:szCs w:val="28"/>
        </w:rPr>
        <w:t xml:space="preserve"> предприяти</w:t>
      </w:r>
      <w:r w:rsidRPr="002E5AA9">
        <w:rPr>
          <w:szCs w:val="28"/>
        </w:rPr>
        <w:t>й</w:t>
      </w:r>
      <w:r w:rsidR="001D6DB5">
        <w:rPr>
          <w:szCs w:val="28"/>
        </w:rPr>
        <w:t xml:space="preserve"> </w:t>
      </w:r>
      <w:r w:rsidRPr="002E5AA9">
        <w:rPr>
          <w:szCs w:val="28"/>
        </w:rPr>
        <w:t>Еловского муниципального округа Пермского края</w:t>
      </w:r>
      <w:r w:rsidRPr="00CC6E0F">
        <w:rPr>
          <w:szCs w:val="28"/>
        </w:rPr>
        <w:t xml:space="preserve"> подлежит обязательной ежегодной аудиторской проверке независимым аудитором в следующих случаях:</w:t>
      </w:r>
    </w:p>
    <w:p w:rsidR="002E5AA9" w:rsidRPr="002E5AA9" w:rsidRDefault="002E5AA9" w:rsidP="001D6DB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E5AA9">
        <w:rPr>
          <w:sz w:val="28"/>
          <w:szCs w:val="28"/>
        </w:rPr>
        <w:t>1.1 финансово-хозяйственная деятельность муниципального унитарного предприятия по окончании финансового года является убыточной;</w:t>
      </w:r>
    </w:p>
    <w:p w:rsidR="002E5AA9" w:rsidRPr="002E5AA9" w:rsidRDefault="002E5AA9" w:rsidP="001D6DB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2E5AA9">
        <w:rPr>
          <w:sz w:val="28"/>
          <w:szCs w:val="28"/>
        </w:rPr>
        <w:t>1.2 стоимость чистых активов муниципального унитарного предприятия по окончании финансового года на 20% меньше стоимости чистых активов на момент окончания предыдущего финансового года;</w:t>
      </w:r>
    </w:p>
    <w:p w:rsidR="002E5AA9" w:rsidRPr="002E5AA9" w:rsidRDefault="002E5AA9" w:rsidP="001D6DB5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415A72" wp14:editId="5E37AED0">
                <wp:simplePos x="0" y="0"/>
                <wp:positionH relativeFrom="margin">
                  <wp:align>left</wp:align>
                </wp:positionH>
                <wp:positionV relativeFrom="page">
                  <wp:posOffset>10131933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527B7F" id="Text Box 52" o:spid="_x0000_s1029" type="#_x0000_t202" style="position:absolute;left:0;text-align:left;margin-left:0;margin-top:797.8pt;width:266.4pt;height:29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2E5AA9">
        <w:rPr>
          <w:sz w:val="28"/>
          <w:szCs w:val="28"/>
        </w:rPr>
        <w:t>1.3 обязательства муниципального унитарного предприятия или обязательства перед муниципальным унитарным предприятием в денежном выражении по окончанию финансового года превышают 30% стоимости его активов.</w:t>
      </w:r>
    </w:p>
    <w:p w:rsidR="00242967" w:rsidRPr="00242967" w:rsidRDefault="00242967" w:rsidP="001D6DB5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242967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242967" w:rsidRPr="00242967" w:rsidRDefault="00242967" w:rsidP="00242967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  <w:rPr>
          <w:szCs w:val="28"/>
        </w:rPr>
      </w:pPr>
      <w:r w:rsidRPr="00242967">
        <w:rPr>
          <w:szCs w:val="28"/>
        </w:rPr>
        <w:lastRenderedPageBreak/>
        <w:t>Настоящее постановление вступает в силу со дня его официального обнародования.</w:t>
      </w:r>
    </w:p>
    <w:p w:rsidR="00242967" w:rsidRPr="00242967" w:rsidRDefault="00242967" w:rsidP="00242967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242967">
        <w:rPr>
          <w:szCs w:val="28"/>
        </w:rPr>
        <w:t>Контроль за исполнением постановления оставляю за собой.</w:t>
      </w:r>
    </w:p>
    <w:p w:rsidR="00242967" w:rsidRPr="002A423B" w:rsidRDefault="00242967" w:rsidP="00242967">
      <w:pPr>
        <w:pStyle w:val="a5"/>
        <w:ind w:left="708" w:firstLine="0"/>
        <w:rPr>
          <w:szCs w:val="28"/>
        </w:rPr>
      </w:pPr>
    </w:p>
    <w:p w:rsidR="00242967" w:rsidRPr="002A423B" w:rsidRDefault="00242967" w:rsidP="00242967">
      <w:pPr>
        <w:pStyle w:val="a5"/>
        <w:ind w:left="708" w:firstLine="0"/>
        <w:rPr>
          <w:szCs w:val="28"/>
        </w:rPr>
      </w:pPr>
    </w:p>
    <w:p w:rsidR="00242967" w:rsidRPr="002A423B" w:rsidRDefault="00242967" w:rsidP="00242967">
      <w:pPr>
        <w:pStyle w:val="a5"/>
        <w:ind w:left="708" w:firstLine="0"/>
        <w:rPr>
          <w:szCs w:val="28"/>
        </w:rPr>
      </w:pPr>
    </w:p>
    <w:p w:rsidR="00242967" w:rsidRPr="00242967" w:rsidRDefault="00242967" w:rsidP="00242967">
      <w:pPr>
        <w:spacing w:line="240" w:lineRule="exact"/>
        <w:jc w:val="both"/>
        <w:rPr>
          <w:szCs w:val="28"/>
        </w:rPr>
      </w:pPr>
      <w:r w:rsidRPr="00242967">
        <w:rPr>
          <w:szCs w:val="28"/>
        </w:rPr>
        <w:t xml:space="preserve">Глава муниципального округа – </w:t>
      </w:r>
    </w:p>
    <w:p w:rsidR="00242967" w:rsidRPr="00242967" w:rsidRDefault="00242967" w:rsidP="00242967">
      <w:pPr>
        <w:spacing w:line="240" w:lineRule="exact"/>
        <w:jc w:val="both"/>
        <w:rPr>
          <w:szCs w:val="28"/>
        </w:rPr>
      </w:pPr>
      <w:r w:rsidRPr="00242967">
        <w:rPr>
          <w:szCs w:val="28"/>
        </w:rPr>
        <w:t xml:space="preserve">глава администрации Еловского </w:t>
      </w:r>
    </w:p>
    <w:p w:rsidR="00242967" w:rsidRPr="00242967" w:rsidRDefault="00242967" w:rsidP="00242967">
      <w:pPr>
        <w:spacing w:line="240" w:lineRule="exact"/>
        <w:jc w:val="both"/>
        <w:rPr>
          <w:szCs w:val="28"/>
        </w:rPr>
      </w:pPr>
      <w:r w:rsidRPr="00242967">
        <w:rPr>
          <w:szCs w:val="28"/>
        </w:rPr>
        <w:t>муниципального округа Пермского края                                               А.А. Чечкин</w:t>
      </w:r>
    </w:p>
    <w:p w:rsidR="00B06EE6" w:rsidRDefault="00B06EE6" w:rsidP="00066052">
      <w:pPr>
        <w:spacing w:line="360" w:lineRule="exact"/>
        <w:ind w:firstLine="709"/>
        <w:jc w:val="both"/>
      </w:pPr>
    </w:p>
    <w:p w:rsidR="00ED16F4" w:rsidRDefault="00ED16F4" w:rsidP="00B22CE6">
      <w:pPr>
        <w:spacing w:after="840" w:line="240" w:lineRule="exact"/>
        <w:jc w:val="both"/>
      </w:pPr>
    </w:p>
    <w:sectPr w:rsidR="00ED16F4" w:rsidSect="001D6DB5">
      <w:footerReference w:type="default" r:id="rId1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D6D" w:rsidRDefault="00582D6D">
      <w:r>
        <w:separator/>
      </w:r>
    </w:p>
  </w:endnote>
  <w:endnote w:type="continuationSeparator" w:id="0">
    <w:p w:rsidR="00582D6D" w:rsidRDefault="0058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D6D" w:rsidRDefault="00582D6D">
      <w:r>
        <w:separator/>
      </w:r>
    </w:p>
  </w:footnote>
  <w:footnote w:type="continuationSeparator" w:id="0">
    <w:p w:rsidR="00582D6D" w:rsidRDefault="0058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C6366"/>
    <w:multiLevelType w:val="hybridMultilevel"/>
    <w:tmpl w:val="B4D28F08"/>
    <w:lvl w:ilvl="0" w:tplc="9AF88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4963"/>
    <w:rsid w:val="00064595"/>
    <w:rsid w:val="00066052"/>
    <w:rsid w:val="00066153"/>
    <w:rsid w:val="00097994"/>
    <w:rsid w:val="000C2D90"/>
    <w:rsid w:val="000C3B34"/>
    <w:rsid w:val="000D4851"/>
    <w:rsid w:val="00105551"/>
    <w:rsid w:val="00117F1C"/>
    <w:rsid w:val="00143108"/>
    <w:rsid w:val="001B2E61"/>
    <w:rsid w:val="001D6DB5"/>
    <w:rsid w:val="001F17A6"/>
    <w:rsid w:val="00242967"/>
    <w:rsid w:val="002802BE"/>
    <w:rsid w:val="002E5AA9"/>
    <w:rsid w:val="00311DAC"/>
    <w:rsid w:val="003568C5"/>
    <w:rsid w:val="0036013B"/>
    <w:rsid w:val="00383923"/>
    <w:rsid w:val="00450018"/>
    <w:rsid w:val="0046563E"/>
    <w:rsid w:val="0047083E"/>
    <w:rsid w:val="00482A25"/>
    <w:rsid w:val="004E3AF6"/>
    <w:rsid w:val="004F6BB4"/>
    <w:rsid w:val="005318D9"/>
    <w:rsid w:val="0058253A"/>
    <w:rsid w:val="00582D6D"/>
    <w:rsid w:val="005840C7"/>
    <w:rsid w:val="005955BE"/>
    <w:rsid w:val="005C0DA1"/>
    <w:rsid w:val="00603497"/>
    <w:rsid w:val="0060373A"/>
    <w:rsid w:val="006942C9"/>
    <w:rsid w:val="006F2B94"/>
    <w:rsid w:val="007024E9"/>
    <w:rsid w:val="00715A69"/>
    <w:rsid w:val="00752954"/>
    <w:rsid w:val="00823821"/>
    <w:rsid w:val="00842D04"/>
    <w:rsid w:val="008741B6"/>
    <w:rsid w:val="0088490B"/>
    <w:rsid w:val="008936EC"/>
    <w:rsid w:val="00944E46"/>
    <w:rsid w:val="009C011A"/>
    <w:rsid w:val="00A16F73"/>
    <w:rsid w:val="00A442D4"/>
    <w:rsid w:val="00A4604F"/>
    <w:rsid w:val="00A701BA"/>
    <w:rsid w:val="00AA4568"/>
    <w:rsid w:val="00AC58A9"/>
    <w:rsid w:val="00AE0B25"/>
    <w:rsid w:val="00B01DB0"/>
    <w:rsid w:val="00B06EE6"/>
    <w:rsid w:val="00B14F1A"/>
    <w:rsid w:val="00B22CE6"/>
    <w:rsid w:val="00B2491E"/>
    <w:rsid w:val="00B55555"/>
    <w:rsid w:val="00B86BD5"/>
    <w:rsid w:val="00B921B5"/>
    <w:rsid w:val="00BC0D3D"/>
    <w:rsid w:val="00BD1C1E"/>
    <w:rsid w:val="00BE6F72"/>
    <w:rsid w:val="00C17F88"/>
    <w:rsid w:val="00D00746"/>
    <w:rsid w:val="00DA15C3"/>
    <w:rsid w:val="00DC7AB0"/>
    <w:rsid w:val="00DF3619"/>
    <w:rsid w:val="00ED16F4"/>
    <w:rsid w:val="00F22F1F"/>
    <w:rsid w:val="00F31ED4"/>
    <w:rsid w:val="00F444F3"/>
    <w:rsid w:val="00F6686C"/>
    <w:rsid w:val="00F93168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2967"/>
    <w:pPr>
      <w:ind w:left="720"/>
      <w:contextualSpacing/>
    </w:pPr>
  </w:style>
  <w:style w:type="paragraph" w:customStyle="1" w:styleId="ConsPlusNormal">
    <w:name w:val="ConsPlusNormal"/>
    <w:rsid w:val="002E5A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42967"/>
    <w:pPr>
      <w:ind w:left="720"/>
      <w:contextualSpacing/>
    </w:pPr>
  </w:style>
  <w:style w:type="paragraph" w:customStyle="1" w:styleId="ConsPlusNormal">
    <w:name w:val="ConsPlusNormal"/>
    <w:rsid w:val="002E5A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48EFF7492193BCC146634718A7C1EB2220C432C7FA86BAA32D5101D8AE6FBEC02D44407176ECBD99371F61DA1c2g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0885B7CA7D9EA78E3F0C8B65A29D94061DC88C7CF9617C8CE278D6AA9E98DFCF683CC3D519F7E33E4C0DE058897C83DFDB577EE8A9E94EI4Z0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48EFF7492193BCC146634718A7C1EB2220C432C7FA86BAA32D5101D8AE6FBEC02D44407176ECBD99371F61DA1c2g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885B7CA7D9EA78E3F0C8B65A29D94061DC88C7CF9617C8CE278D6AA9E98DFCF683CC3D519F7E33E4C0DE058897C83DFDB577EE8A9E94EI4Z0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2</Pages>
  <Words>218</Words>
  <Characters>2286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2022-06-28T04:45:00Z</cp:lastPrinted>
  <dcterms:created xsi:type="dcterms:W3CDTF">2022-06-27T18:37:00Z</dcterms:created>
  <dcterms:modified xsi:type="dcterms:W3CDTF">2022-06-28T04:45:00Z</dcterms:modified>
</cp:coreProperties>
</file>