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7AAE" w14:textId="77777777" w:rsidR="00115841" w:rsidRDefault="001C781C" w:rsidP="00115841">
      <w:pPr>
        <w:pStyle w:val="30"/>
        <w:shd w:val="clear" w:color="auto" w:fill="auto"/>
        <w:spacing w:before="0" w:after="0"/>
        <w:ind w:right="3220"/>
        <w:rPr>
          <w:color w:val="000000"/>
          <w:lang w:bidi="ru-RU"/>
        </w:rPr>
      </w:pPr>
      <w:r w:rsidRPr="00F7630B">
        <w:rPr>
          <w:color w:val="000000"/>
          <w:lang w:bidi="ru-RU"/>
        </w:rPr>
        <w:t xml:space="preserve">О внедрении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 </w:t>
      </w:r>
    </w:p>
    <w:p w14:paraId="4D386EAF" w14:textId="013F1A9C" w:rsidR="00A26435" w:rsidRDefault="00390CE9" w:rsidP="00115841">
      <w:pPr>
        <w:pStyle w:val="30"/>
        <w:shd w:val="clear" w:color="auto" w:fill="auto"/>
        <w:spacing w:before="0" w:after="0"/>
        <w:ind w:right="3220"/>
      </w:pPr>
      <w:r w:rsidRPr="00904948">
        <w:rPr>
          <w:b w:val="0"/>
          <w:bCs w:val="0"/>
          <w:noProof/>
        </w:rPr>
        <mc:AlternateContent>
          <mc:Choice Requires="wps">
            <w:drawing>
              <wp:anchor distT="0" distB="0" distL="114300" distR="114300" simplePos="0" relativeHeight="251661312" behindDoc="0" locked="0" layoutInCell="1" allowOverlap="1" wp14:anchorId="11376D12" wp14:editId="16600A68">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2F88" w14:textId="133A098C" w:rsidR="00311DAC" w:rsidRPr="00482A25" w:rsidRDefault="00B603F4" w:rsidP="00311DAC">
                            <w:pPr>
                              <w:pStyle w:val="a8"/>
                              <w:rPr>
                                <w:szCs w:val="28"/>
                                <w:lang w:val="ru-RU"/>
                              </w:rPr>
                            </w:pPr>
                            <w:r>
                              <w:rPr>
                                <w:szCs w:val="28"/>
                                <w:lang w:val="ru-RU"/>
                              </w:rPr>
                              <w:t>414-п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40F12F88" w14:textId="133A098C" w:rsidR="00311DAC" w:rsidRPr="00482A25" w:rsidRDefault="00B603F4" w:rsidP="00311DAC">
                      <w:pPr>
                        <w:pStyle w:val="a8"/>
                        <w:rPr>
                          <w:szCs w:val="28"/>
                          <w:lang w:val="ru-RU"/>
                        </w:rPr>
                      </w:pPr>
                      <w:r>
                        <w:rPr>
                          <w:szCs w:val="28"/>
                          <w:lang w:val="ru-RU"/>
                        </w:rPr>
                        <w:t>414-п</w:t>
                      </w:r>
                    </w:p>
                  </w:txbxContent>
                </v:textbox>
                <w10:wrap anchorx="page" anchory="page"/>
              </v:shape>
            </w:pict>
          </mc:Fallback>
        </mc:AlternateContent>
      </w:r>
      <w:r w:rsidRPr="00904948">
        <w:rPr>
          <w:b w:val="0"/>
          <w:bCs w:val="0"/>
          <w:noProof/>
        </w:rPr>
        <mc:AlternateContent>
          <mc:Choice Requires="wps">
            <w:drawing>
              <wp:anchor distT="0" distB="0" distL="114300" distR="114300" simplePos="0" relativeHeight="251659264" behindDoc="0" locked="0" layoutInCell="1" allowOverlap="1" wp14:anchorId="7D7BFA77" wp14:editId="18449A66">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5C80" w14:textId="348CEF84" w:rsidR="00311DAC" w:rsidRPr="00482A25" w:rsidRDefault="00B603F4" w:rsidP="00311DAC">
                            <w:pPr>
                              <w:pStyle w:val="a8"/>
                              <w:rPr>
                                <w:szCs w:val="28"/>
                                <w:lang w:val="ru-RU"/>
                              </w:rPr>
                            </w:pPr>
                            <w:r>
                              <w:rPr>
                                <w:szCs w:val="28"/>
                                <w:lang w:val="ru-RU"/>
                              </w:rPr>
                              <w:t>15.08.2022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056B5C80" w14:textId="348CEF84" w:rsidR="00311DAC" w:rsidRPr="00482A25" w:rsidRDefault="00B603F4" w:rsidP="00311DAC">
                      <w:pPr>
                        <w:pStyle w:val="a8"/>
                        <w:rPr>
                          <w:szCs w:val="28"/>
                          <w:lang w:val="ru-RU"/>
                        </w:rPr>
                      </w:pPr>
                      <w:r>
                        <w:rPr>
                          <w:szCs w:val="28"/>
                          <w:lang w:val="ru-RU"/>
                        </w:rPr>
                        <w:t>15.08.2022</w:t>
                      </w:r>
                    </w:p>
                  </w:txbxContent>
                </v:textbox>
                <w10:wrap anchorx="page" anchory="page"/>
              </v:shape>
            </w:pict>
          </mc:Fallback>
        </mc:AlternateContent>
      </w:r>
      <w:r w:rsidRPr="00904948">
        <w:rPr>
          <w:b w:val="0"/>
          <w:bCs w:val="0"/>
          <w:noProof/>
        </w:rPr>
        <mc:AlternateContent>
          <mc:Choice Requires="wps">
            <w:drawing>
              <wp:anchor distT="0" distB="0" distL="114300" distR="114300" simplePos="0" relativeHeight="251657216" behindDoc="0" locked="0" layoutInCell="1" allowOverlap="1" wp14:anchorId="1AE3F594" wp14:editId="3650DCEC">
                <wp:simplePos x="0" y="0"/>
                <wp:positionH relativeFrom="page">
                  <wp:posOffset>1080135</wp:posOffset>
                </wp:positionH>
                <wp:positionV relativeFrom="page">
                  <wp:posOffset>9656445</wp:posOffset>
                </wp:positionV>
                <wp:extent cx="3383280" cy="374650"/>
                <wp:effectExtent l="0" t="0" r="762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D6B3" w14:textId="77777777" w:rsidR="00311DAC" w:rsidRDefault="00311DAC"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3F594" id="Text Box 52" o:spid="_x0000_s1028"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" filled="f" stroked="f">
                <v:textbox inset="0,0,0,0">
                  <w:txbxContent>
                    <w:p w14:paraId="578CD6B3" w14:textId="77777777" w:rsidR="00311DAC" w:rsidRDefault="00311DAC" w:rsidP="00311DAC">
                      <w:pPr>
                        <w:pStyle w:val="a9"/>
                      </w:pPr>
                    </w:p>
                  </w:txbxContent>
                </v:textbox>
                <w10:wrap anchorx="page" anchory="page"/>
              </v:shape>
            </w:pict>
          </mc:Fallback>
        </mc:AlternateContent>
      </w:r>
      <w:r w:rsidR="00F6686C" w:rsidRPr="00904948">
        <w:rPr>
          <w:b w:val="0"/>
          <w:bCs w:val="0"/>
          <w:noProof/>
        </w:rPr>
        <w:drawing>
          <wp:anchor distT="0" distB="0" distL="114300" distR="114300" simplePos="0" relativeHeight="251655168" behindDoc="0" locked="0" layoutInCell="1" allowOverlap="1" wp14:anchorId="57381F60" wp14:editId="1F189752">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08FB0EA9" w14:textId="77777777" w:rsidR="00A26435" w:rsidRDefault="00A26435" w:rsidP="00A26435"/>
    <w:p w14:paraId="4C3DEE8E" w14:textId="28B351D4" w:rsidR="001C781C" w:rsidRPr="00186D3E" w:rsidRDefault="0079129A" w:rsidP="00186D3E">
      <w:pPr>
        <w:pStyle w:val="ConsPlusTitle"/>
        <w:spacing w:line="360" w:lineRule="exact"/>
        <w:ind w:firstLine="708"/>
        <w:jc w:val="both"/>
        <w:rPr>
          <w:rFonts w:ascii="Times New Roman" w:hAnsi="Times New Roman" w:cs="Times New Roman"/>
          <w:b w:val="0"/>
          <w:bCs/>
          <w:sz w:val="28"/>
          <w:szCs w:val="28"/>
        </w:rPr>
      </w:pPr>
      <w:proofErr w:type="gramStart"/>
      <w:r>
        <w:rPr>
          <w:rFonts w:ascii="Times New Roman" w:hAnsi="Times New Roman" w:cs="Times New Roman"/>
          <w:b w:val="0"/>
          <w:bCs/>
          <w:sz w:val="28"/>
          <w:szCs w:val="28"/>
        </w:rPr>
        <w:t>В</w:t>
      </w:r>
      <w:r w:rsidRPr="0079129A">
        <w:rPr>
          <w:rFonts w:ascii="Times New Roman" w:hAnsi="Times New Roman" w:cs="Times New Roman"/>
          <w:b w:val="0"/>
          <w:bCs/>
          <w:sz w:val="28"/>
          <w:szCs w:val="28"/>
        </w:rPr>
        <w:t xml:space="preserve"> соответствии с пунктом 13 части 1статьи 16 </w:t>
      </w:r>
      <w:r>
        <w:rPr>
          <w:rFonts w:ascii="Times New Roman" w:hAnsi="Times New Roman" w:cs="Times New Roman"/>
          <w:b w:val="0"/>
          <w:bCs/>
          <w:sz w:val="28"/>
          <w:szCs w:val="28"/>
        </w:rPr>
        <w:t>Ф</w:t>
      </w:r>
      <w:r w:rsidRPr="0079129A">
        <w:rPr>
          <w:rFonts w:ascii="Times New Roman" w:hAnsi="Times New Roman" w:cs="Times New Roman"/>
          <w:b w:val="0"/>
          <w:bCs/>
          <w:sz w:val="28"/>
          <w:szCs w:val="28"/>
        </w:rPr>
        <w:t xml:space="preserve">едерального закона </w:t>
      </w:r>
      <w:r w:rsidR="00077973">
        <w:rPr>
          <w:rFonts w:ascii="Times New Roman" w:hAnsi="Times New Roman" w:cs="Times New Roman"/>
          <w:b w:val="0"/>
          <w:bCs/>
          <w:sz w:val="28"/>
          <w:szCs w:val="28"/>
        </w:rPr>
        <w:t xml:space="preserve">        </w:t>
      </w:r>
      <w:r w:rsidRPr="0079129A">
        <w:rPr>
          <w:rFonts w:ascii="Times New Roman" w:hAnsi="Times New Roman" w:cs="Times New Roman"/>
          <w:b w:val="0"/>
          <w:bCs/>
          <w:sz w:val="28"/>
          <w:szCs w:val="28"/>
        </w:rPr>
        <w:t>от</w:t>
      </w:r>
      <w:r>
        <w:rPr>
          <w:rFonts w:ascii="Times New Roman" w:hAnsi="Times New Roman" w:cs="Times New Roman"/>
          <w:b w:val="0"/>
          <w:bCs/>
          <w:sz w:val="28"/>
          <w:szCs w:val="28"/>
        </w:rPr>
        <w:t xml:space="preserve"> </w:t>
      </w:r>
      <w:r w:rsidRPr="0079129A">
        <w:rPr>
          <w:rFonts w:ascii="Times New Roman" w:hAnsi="Times New Roman" w:cs="Times New Roman"/>
          <w:b w:val="0"/>
          <w:bCs/>
          <w:sz w:val="28"/>
          <w:szCs w:val="28"/>
        </w:rPr>
        <w:t>06</w:t>
      </w:r>
      <w:r w:rsidR="00077973">
        <w:rPr>
          <w:rFonts w:ascii="Times New Roman" w:hAnsi="Times New Roman" w:cs="Times New Roman"/>
          <w:b w:val="0"/>
          <w:bCs/>
          <w:sz w:val="28"/>
          <w:szCs w:val="28"/>
        </w:rPr>
        <w:t xml:space="preserve"> октября 2003 г. № 131-ФЗ</w:t>
      </w:r>
      <w:r w:rsidRPr="0079129A">
        <w:rPr>
          <w:rFonts w:ascii="Times New Roman" w:hAnsi="Times New Roman" w:cs="Times New Roman"/>
          <w:b w:val="0"/>
          <w:bCs/>
          <w:sz w:val="28"/>
          <w:szCs w:val="28"/>
        </w:rPr>
        <w:t xml:space="preserve"> «</w:t>
      </w:r>
      <w:r>
        <w:rPr>
          <w:rFonts w:ascii="Times New Roman" w:hAnsi="Times New Roman" w:cs="Times New Roman"/>
          <w:b w:val="0"/>
          <w:bCs/>
          <w:sz w:val="28"/>
          <w:szCs w:val="28"/>
        </w:rPr>
        <w:t>О</w:t>
      </w:r>
      <w:r w:rsidRPr="0079129A">
        <w:rPr>
          <w:rFonts w:ascii="Times New Roman" w:hAnsi="Times New Roman" w:cs="Times New Roman"/>
          <w:b w:val="0"/>
          <w:bCs/>
          <w:sz w:val="28"/>
          <w:szCs w:val="28"/>
        </w:rPr>
        <w:t xml:space="preserve">б общих принципах организации местного самоуправления в </w:t>
      </w:r>
      <w:r>
        <w:rPr>
          <w:rFonts w:ascii="Times New Roman" w:hAnsi="Times New Roman" w:cs="Times New Roman"/>
          <w:b w:val="0"/>
          <w:bCs/>
          <w:sz w:val="28"/>
          <w:szCs w:val="28"/>
        </w:rPr>
        <w:t>Р</w:t>
      </w:r>
      <w:r w:rsidRPr="0079129A">
        <w:rPr>
          <w:rFonts w:ascii="Times New Roman" w:hAnsi="Times New Roman" w:cs="Times New Roman"/>
          <w:b w:val="0"/>
          <w:bCs/>
          <w:sz w:val="28"/>
          <w:szCs w:val="28"/>
        </w:rPr>
        <w:t xml:space="preserve">оссийской </w:t>
      </w:r>
      <w:r>
        <w:rPr>
          <w:rFonts w:ascii="Times New Roman" w:hAnsi="Times New Roman" w:cs="Times New Roman"/>
          <w:b w:val="0"/>
          <w:bCs/>
          <w:sz w:val="28"/>
          <w:szCs w:val="28"/>
        </w:rPr>
        <w:t>Ф</w:t>
      </w:r>
      <w:r w:rsidRPr="0079129A">
        <w:rPr>
          <w:rFonts w:ascii="Times New Roman" w:hAnsi="Times New Roman" w:cs="Times New Roman"/>
          <w:b w:val="0"/>
          <w:bCs/>
          <w:sz w:val="28"/>
          <w:szCs w:val="28"/>
        </w:rPr>
        <w:t xml:space="preserve">едерации», </w:t>
      </w:r>
      <w:r>
        <w:rPr>
          <w:rFonts w:ascii="Times New Roman" w:hAnsi="Times New Roman" w:cs="Times New Roman"/>
          <w:b w:val="0"/>
          <w:bCs/>
          <w:sz w:val="28"/>
          <w:szCs w:val="28"/>
        </w:rPr>
        <w:t>Ф</w:t>
      </w:r>
      <w:r w:rsidRPr="0079129A">
        <w:rPr>
          <w:rFonts w:ascii="Times New Roman" w:hAnsi="Times New Roman" w:cs="Times New Roman"/>
          <w:b w:val="0"/>
          <w:bCs/>
          <w:sz w:val="28"/>
          <w:szCs w:val="28"/>
        </w:rPr>
        <w:t xml:space="preserve">едеральным законом </w:t>
      </w:r>
      <w:r w:rsidR="00077973">
        <w:rPr>
          <w:rFonts w:ascii="Times New Roman" w:hAnsi="Times New Roman" w:cs="Times New Roman"/>
          <w:b w:val="0"/>
          <w:bCs/>
          <w:sz w:val="28"/>
          <w:szCs w:val="28"/>
        </w:rPr>
        <w:t xml:space="preserve">                   от</w:t>
      </w:r>
      <w:r>
        <w:rPr>
          <w:rFonts w:ascii="Times New Roman" w:hAnsi="Times New Roman" w:cs="Times New Roman"/>
          <w:b w:val="0"/>
          <w:bCs/>
          <w:sz w:val="28"/>
          <w:szCs w:val="28"/>
        </w:rPr>
        <w:t xml:space="preserve"> </w:t>
      </w:r>
      <w:r w:rsidR="00077973">
        <w:rPr>
          <w:rFonts w:ascii="Times New Roman" w:hAnsi="Times New Roman" w:cs="Times New Roman"/>
          <w:b w:val="0"/>
          <w:bCs/>
          <w:sz w:val="28"/>
          <w:szCs w:val="28"/>
        </w:rPr>
        <w:t>29 декабря 2012 г. № 273-ФЗ</w:t>
      </w:r>
      <w:r w:rsidRPr="0079129A">
        <w:rPr>
          <w:rFonts w:ascii="Times New Roman" w:hAnsi="Times New Roman" w:cs="Times New Roman"/>
          <w:b w:val="0"/>
          <w:bCs/>
          <w:sz w:val="28"/>
          <w:szCs w:val="28"/>
        </w:rPr>
        <w:t xml:space="preserve"> «</w:t>
      </w:r>
      <w:r>
        <w:rPr>
          <w:rFonts w:ascii="Times New Roman" w:hAnsi="Times New Roman" w:cs="Times New Roman"/>
          <w:b w:val="0"/>
          <w:bCs/>
          <w:sz w:val="28"/>
          <w:szCs w:val="28"/>
        </w:rPr>
        <w:t>О</w:t>
      </w:r>
      <w:r w:rsidRPr="0079129A">
        <w:rPr>
          <w:rFonts w:ascii="Times New Roman" w:hAnsi="Times New Roman" w:cs="Times New Roman"/>
          <w:b w:val="0"/>
          <w:bCs/>
          <w:sz w:val="28"/>
          <w:szCs w:val="28"/>
        </w:rPr>
        <w:t xml:space="preserve">б образовании в </w:t>
      </w:r>
      <w:r>
        <w:rPr>
          <w:rFonts w:ascii="Times New Roman" w:hAnsi="Times New Roman" w:cs="Times New Roman"/>
          <w:b w:val="0"/>
          <w:bCs/>
          <w:sz w:val="28"/>
          <w:szCs w:val="28"/>
        </w:rPr>
        <w:t>Р</w:t>
      </w:r>
      <w:r w:rsidRPr="0079129A">
        <w:rPr>
          <w:rFonts w:ascii="Times New Roman" w:hAnsi="Times New Roman" w:cs="Times New Roman"/>
          <w:b w:val="0"/>
          <w:bCs/>
          <w:sz w:val="28"/>
          <w:szCs w:val="28"/>
        </w:rPr>
        <w:t xml:space="preserve">оссийской </w:t>
      </w:r>
      <w:r>
        <w:rPr>
          <w:rFonts w:ascii="Times New Roman" w:hAnsi="Times New Roman" w:cs="Times New Roman"/>
          <w:b w:val="0"/>
          <w:bCs/>
          <w:sz w:val="28"/>
          <w:szCs w:val="28"/>
        </w:rPr>
        <w:t>Ф</w:t>
      </w:r>
      <w:r w:rsidRPr="0079129A">
        <w:rPr>
          <w:rFonts w:ascii="Times New Roman" w:hAnsi="Times New Roman" w:cs="Times New Roman"/>
          <w:b w:val="0"/>
          <w:bCs/>
          <w:sz w:val="28"/>
          <w:szCs w:val="28"/>
        </w:rPr>
        <w:t xml:space="preserve">едерации», постановлением </w:t>
      </w:r>
      <w:r>
        <w:rPr>
          <w:rFonts w:ascii="Times New Roman" w:hAnsi="Times New Roman" w:cs="Times New Roman"/>
          <w:b w:val="0"/>
          <w:bCs/>
          <w:sz w:val="28"/>
          <w:szCs w:val="28"/>
        </w:rPr>
        <w:t>П</w:t>
      </w:r>
      <w:r w:rsidRPr="0079129A">
        <w:rPr>
          <w:rFonts w:ascii="Times New Roman" w:hAnsi="Times New Roman" w:cs="Times New Roman"/>
          <w:b w:val="0"/>
          <w:bCs/>
          <w:sz w:val="28"/>
          <w:szCs w:val="28"/>
        </w:rPr>
        <w:t xml:space="preserve">равительства </w:t>
      </w:r>
      <w:r>
        <w:rPr>
          <w:rFonts w:ascii="Times New Roman" w:hAnsi="Times New Roman" w:cs="Times New Roman"/>
          <w:b w:val="0"/>
          <w:bCs/>
          <w:sz w:val="28"/>
          <w:szCs w:val="28"/>
        </w:rPr>
        <w:t>П</w:t>
      </w:r>
      <w:r w:rsidRPr="0079129A">
        <w:rPr>
          <w:rFonts w:ascii="Times New Roman" w:hAnsi="Times New Roman" w:cs="Times New Roman"/>
          <w:b w:val="0"/>
          <w:bCs/>
          <w:sz w:val="28"/>
          <w:szCs w:val="28"/>
        </w:rPr>
        <w:t>ермского края от 10 марта 2022 г. № 183-п «</w:t>
      </w:r>
      <w:r>
        <w:rPr>
          <w:rFonts w:ascii="Times New Roman" w:hAnsi="Times New Roman" w:cs="Times New Roman"/>
          <w:b w:val="0"/>
          <w:bCs/>
          <w:sz w:val="28"/>
          <w:szCs w:val="28"/>
        </w:rPr>
        <w:t>О</w:t>
      </w:r>
      <w:r w:rsidRPr="0079129A">
        <w:rPr>
          <w:rFonts w:ascii="Times New Roman" w:hAnsi="Times New Roman" w:cs="Times New Roman"/>
          <w:b w:val="0"/>
          <w:bCs/>
          <w:sz w:val="28"/>
          <w:szCs w:val="28"/>
        </w:rPr>
        <w:t xml:space="preserve"> внедрении системы персонифицированного учета и персонифицированного финансирования дополнительного образования детей на</w:t>
      </w:r>
      <w:proofErr w:type="gramEnd"/>
      <w:r w:rsidRPr="0079129A">
        <w:rPr>
          <w:rFonts w:ascii="Times New Roman" w:hAnsi="Times New Roman" w:cs="Times New Roman"/>
          <w:b w:val="0"/>
          <w:bCs/>
          <w:sz w:val="28"/>
          <w:szCs w:val="28"/>
        </w:rPr>
        <w:t xml:space="preserve"> </w:t>
      </w:r>
      <w:proofErr w:type="gramStart"/>
      <w:r w:rsidRPr="0079129A">
        <w:rPr>
          <w:rFonts w:ascii="Times New Roman" w:hAnsi="Times New Roman" w:cs="Times New Roman"/>
          <w:b w:val="0"/>
          <w:bCs/>
          <w:sz w:val="28"/>
          <w:szCs w:val="28"/>
        </w:rPr>
        <w:t xml:space="preserve">территории </w:t>
      </w:r>
      <w:r>
        <w:rPr>
          <w:rFonts w:ascii="Times New Roman" w:hAnsi="Times New Roman" w:cs="Times New Roman"/>
          <w:b w:val="0"/>
          <w:bCs/>
          <w:sz w:val="28"/>
          <w:szCs w:val="28"/>
        </w:rPr>
        <w:t>П</w:t>
      </w:r>
      <w:r w:rsidRPr="0079129A">
        <w:rPr>
          <w:rFonts w:ascii="Times New Roman" w:hAnsi="Times New Roman" w:cs="Times New Roman"/>
          <w:b w:val="0"/>
          <w:bCs/>
          <w:sz w:val="28"/>
          <w:szCs w:val="28"/>
        </w:rPr>
        <w:t xml:space="preserve">ермского края», приказом </w:t>
      </w:r>
      <w:r>
        <w:rPr>
          <w:rFonts w:ascii="Times New Roman" w:hAnsi="Times New Roman" w:cs="Times New Roman"/>
          <w:b w:val="0"/>
          <w:bCs/>
          <w:sz w:val="28"/>
          <w:szCs w:val="28"/>
        </w:rPr>
        <w:t>М</w:t>
      </w:r>
      <w:r w:rsidRPr="0079129A">
        <w:rPr>
          <w:rFonts w:ascii="Times New Roman" w:hAnsi="Times New Roman" w:cs="Times New Roman"/>
          <w:b w:val="0"/>
          <w:bCs/>
          <w:sz w:val="28"/>
          <w:szCs w:val="28"/>
        </w:rPr>
        <w:t xml:space="preserve">инистерства образования и науки </w:t>
      </w:r>
      <w:r>
        <w:rPr>
          <w:rFonts w:ascii="Times New Roman" w:hAnsi="Times New Roman" w:cs="Times New Roman"/>
          <w:b w:val="0"/>
          <w:bCs/>
          <w:sz w:val="28"/>
          <w:szCs w:val="28"/>
        </w:rPr>
        <w:t>П</w:t>
      </w:r>
      <w:r w:rsidRPr="0079129A">
        <w:rPr>
          <w:rFonts w:ascii="Times New Roman" w:hAnsi="Times New Roman" w:cs="Times New Roman"/>
          <w:b w:val="0"/>
          <w:bCs/>
          <w:sz w:val="28"/>
          <w:szCs w:val="28"/>
        </w:rPr>
        <w:t xml:space="preserve">ермского края </w:t>
      </w:r>
      <w:r w:rsidR="00077973">
        <w:rPr>
          <w:rFonts w:ascii="Times New Roman" w:hAnsi="Times New Roman" w:cs="Times New Roman"/>
          <w:b w:val="0"/>
          <w:bCs/>
          <w:sz w:val="28"/>
          <w:szCs w:val="28"/>
        </w:rPr>
        <w:t xml:space="preserve">                 </w:t>
      </w:r>
      <w:r w:rsidRPr="0079129A">
        <w:rPr>
          <w:rFonts w:ascii="Times New Roman" w:hAnsi="Times New Roman" w:cs="Times New Roman"/>
          <w:b w:val="0"/>
          <w:bCs/>
          <w:sz w:val="28"/>
          <w:szCs w:val="28"/>
        </w:rPr>
        <w:t xml:space="preserve">от </w:t>
      </w:r>
      <w:r>
        <w:rPr>
          <w:rFonts w:ascii="Times New Roman" w:hAnsi="Times New Roman" w:cs="Times New Roman"/>
          <w:b w:val="0"/>
          <w:bCs/>
          <w:sz w:val="28"/>
          <w:szCs w:val="28"/>
        </w:rPr>
        <w:t>0</w:t>
      </w:r>
      <w:r w:rsidRPr="0079129A">
        <w:rPr>
          <w:rFonts w:ascii="Times New Roman" w:hAnsi="Times New Roman" w:cs="Times New Roman"/>
          <w:b w:val="0"/>
          <w:bCs/>
          <w:sz w:val="28"/>
          <w:szCs w:val="28"/>
        </w:rPr>
        <w:t xml:space="preserve">8 апреля 2022 г. </w:t>
      </w:r>
      <w:r>
        <w:rPr>
          <w:rFonts w:ascii="Times New Roman" w:hAnsi="Times New Roman" w:cs="Times New Roman"/>
          <w:b w:val="0"/>
          <w:bCs/>
          <w:sz w:val="28"/>
          <w:szCs w:val="28"/>
        </w:rPr>
        <w:t>№</w:t>
      </w:r>
      <w:r w:rsidRPr="0079129A">
        <w:rPr>
          <w:rFonts w:ascii="Times New Roman" w:hAnsi="Times New Roman" w:cs="Times New Roman"/>
          <w:b w:val="0"/>
          <w:bCs/>
          <w:sz w:val="28"/>
          <w:szCs w:val="28"/>
        </w:rPr>
        <w:t xml:space="preserve"> 26-01-06-339</w:t>
      </w:r>
      <w:r>
        <w:rPr>
          <w:rFonts w:ascii="Times New Roman" w:hAnsi="Times New Roman" w:cs="Times New Roman"/>
          <w:b w:val="0"/>
          <w:bCs/>
          <w:sz w:val="28"/>
          <w:szCs w:val="28"/>
        </w:rPr>
        <w:t xml:space="preserve"> «О</w:t>
      </w:r>
      <w:r w:rsidRPr="0079129A">
        <w:rPr>
          <w:rFonts w:ascii="Times New Roman" w:hAnsi="Times New Roman" w:cs="Times New Roman"/>
          <w:b w:val="0"/>
          <w:bCs/>
          <w:sz w:val="28"/>
          <w:szCs w:val="28"/>
        </w:rPr>
        <w:t>б утверждении правил персонифицированного учета</w:t>
      </w:r>
      <w:r w:rsidR="00186D3E">
        <w:rPr>
          <w:rFonts w:ascii="Times New Roman" w:hAnsi="Times New Roman" w:cs="Times New Roman"/>
          <w:b w:val="0"/>
          <w:bCs/>
          <w:sz w:val="28"/>
          <w:szCs w:val="28"/>
        </w:rPr>
        <w:t xml:space="preserve"> </w:t>
      </w:r>
      <w:r w:rsidRPr="0079129A">
        <w:rPr>
          <w:rFonts w:ascii="Times New Roman" w:hAnsi="Times New Roman" w:cs="Times New Roman"/>
          <w:b w:val="0"/>
          <w:bCs/>
          <w:sz w:val="28"/>
          <w:szCs w:val="28"/>
        </w:rPr>
        <w:t>и персонифицированного финансирования дополнительного</w:t>
      </w:r>
      <w:r w:rsidR="00186D3E">
        <w:rPr>
          <w:rFonts w:ascii="Times New Roman" w:hAnsi="Times New Roman" w:cs="Times New Roman"/>
          <w:b w:val="0"/>
          <w:bCs/>
          <w:sz w:val="28"/>
          <w:szCs w:val="28"/>
        </w:rPr>
        <w:t xml:space="preserve"> </w:t>
      </w:r>
      <w:r w:rsidRPr="0079129A">
        <w:rPr>
          <w:rFonts w:ascii="Times New Roman" w:hAnsi="Times New Roman" w:cs="Times New Roman"/>
          <w:b w:val="0"/>
          <w:bCs/>
          <w:sz w:val="28"/>
          <w:szCs w:val="28"/>
        </w:rPr>
        <w:t xml:space="preserve">образования детей на территории </w:t>
      </w:r>
      <w:r w:rsidR="00186D3E">
        <w:rPr>
          <w:rFonts w:ascii="Times New Roman" w:hAnsi="Times New Roman" w:cs="Times New Roman"/>
          <w:b w:val="0"/>
          <w:bCs/>
          <w:sz w:val="28"/>
          <w:szCs w:val="28"/>
        </w:rPr>
        <w:t>П</w:t>
      </w:r>
      <w:r w:rsidRPr="0079129A">
        <w:rPr>
          <w:rFonts w:ascii="Times New Roman" w:hAnsi="Times New Roman" w:cs="Times New Roman"/>
          <w:b w:val="0"/>
          <w:bCs/>
          <w:sz w:val="28"/>
          <w:szCs w:val="28"/>
        </w:rPr>
        <w:t>ермского края</w:t>
      </w:r>
      <w:r w:rsidR="00186D3E">
        <w:rPr>
          <w:rFonts w:ascii="Times New Roman" w:hAnsi="Times New Roman" w:cs="Times New Roman"/>
          <w:b w:val="0"/>
          <w:bCs/>
          <w:sz w:val="28"/>
          <w:szCs w:val="28"/>
        </w:rPr>
        <w:t xml:space="preserve">», </w:t>
      </w:r>
      <w:r w:rsidR="0028160A" w:rsidRPr="00186D3E">
        <w:rPr>
          <w:rFonts w:ascii="Times New Roman" w:hAnsi="Times New Roman" w:cs="Times New Roman"/>
          <w:b w:val="0"/>
          <w:bCs/>
          <w:sz w:val="28"/>
          <w:szCs w:val="28"/>
        </w:rPr>
        <w:t>в</w:t>
      </w:r>
      <w:r w:rsidR="001C781C" w:rsidRPr="00186D3E">
        <w:rPr>
          <w:rFonts w:ascii="Times New Roman" w:hAnsi="Times New Roman" w:cs="Times New Roman"/>
          <w:b w:val="0"/>
          <w:bCs/>
          <w:color w:val="000000"/>
          <w:sz w:val="28"/>
          <w:szCs w:val="28"/>
          <w:lang w:bidi="ru-RU"/>
        </w:rPr>
        <w:t xml:space="preserve"> целях формирования современных управленческих решений и организационно-экономических механизмов в системе дополнительного образования в рамках реализации федерального проекта «Успех каждого ребенка» национального проекта «Образование»</w:t>
      </w:r>
      <w:proofErr w:type="gramEnd"/>
    </w:p>
    <w:p w14:paraId="7EF5AAD4" w14:textId="77777777" w:rsidR="001C781C" w:rsidRPr="00F7630B" w:rsidRDefault="001C781C" w:rsidP="001C781C">
      <w:pPr>
        <w:pStyle w:val="20"/>
        <w:shd w:val="clear" w:color="auto" w:fill="auto"/>
        <w:spacing w:before="0" w:after="0" w:line="355" w:lineRule="exact"/>
        <w:ind w:firstLine="740"/>
        <w:jc w:val="both"/>
      </w:pPr>
      <w:r w:rsidRPr="00F7630B">
        <w:rPr>
          <w:color w:val="000000"/>
          <w:lang w:bidi="ru-RU"/>
        </w:rPr>
        <w:t>Администрация Еловского муниципального округа Пермского края ПОСТАНОВЛЯЕТ:</w:t>
      </w:r>
    </w:p>
    <w:p w14:paraId="31A780C6" w14:textId="01665EEA" w:rsidR="001C781C" w:rsidRPr="00F7630B" w:rsidRDefault="001C781C" w:rsidP="001C781C">
      <w:pPr>
        <w:pStyle w:val="20"/>
        <w:numPr>
          <w:ilvl w:val="0"/>
          <w:numId w:val="1"/>
        </w:numPr>
        <w:shd w:val="clear" w:color="auto" w:fill="auto"/>
        <w:tabs>
          <w:tab w:val="left" w:pos="1276"/>
        </w:tabs>
        <w:spacing w:before="0" w:after="0" w:line="355" w:lineRule="exact"/>
        <w:ind w:firstLine="740"/>
        <w:jc w:val="both"/>
      </w:pPr>
      <w:r w:rsidRPr="00F7630B">
        <w:rPr>
          <w:color w:val="000000"/>
          <w:lang w:bidi="ru-RU"/>
        </w:rPr>
        <w:t>Внедрить на территории Еловского муниципального округа систему персонифицированного учета и персонифицированного финансирования дополнительного образования детей в срок до 01 сентября 2022 года.</w:t>
      </w:r>
    </w:p>
    <w:p w14:paraId="02040C37" w14:textId="4FD29D3B" w:rsidR="001C781C" w:rsidRPr="00F7630B" w:rsidRDefault="001C781C" w:rsidP="001C781C">
      <w:pPr>
        <w:pStyle w:val="20"/>
        <w:numPr>
          <w:ilvl w:val="0"/>
          <w:numId w:val="1"/>
        </w:numPr>
        <w:shd w:val="clear" w:color="auto" w:fill="auto"/>
        <w:tabs>
          <w:tab w:val="left" w:pos="1093"/>
        </w:tabs>
        <w:spacing w:before="0" w:after="0" w:line="355" w:lineRule="exact"/>
        <w:ind w:firstLine="740"/>
        <w:jc w:val="both"/>
      </w:pPr>
      <w:r w:rsidRPr="00F7630B">
        <w:rPr>
          <w:color w:val="000000"/>
          <w:lang w:bidi="ru-RU"/>
        </w:rPr>
        <w:t>Утвердить прилагаемое Положение о внедрении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w:t>
      </w:r>
      <w:r w:rsidR="00B55CE5">
        <w:rPr>
          <w:color w:val="000000"/>
          <w:lang w:bidi="ru-RU"/>
        </w:rPr>
        <w:t>.</w:t>
      </w:r>
    </w:p>
    <w:p w14:paraId="70555D1D" w14:textId="21DD1187" w:rsidR="001C781C" w:rsidRPr="00557287" w:rsidRDefault="001C781C" w:rsidP="001C781C">
      <w:pPr>
        <w:pStyle w:val="20"/>
        <w:numPr>
          <w:ilvl w:val="0"/>
          <w:numId w:val="1"/>
        </w:numPr>
        <w:shd w:val="clear" w:color="auto" w:fill="auto"/>
        <w:tabs>
          <w:tab w:val="left" w:pos="1068"/>
        </w:tabs>
        <w:spacing w:before="0" w:after="0" w:line="355" w:lineRule="exact"/>
        <w:ind w:firstLine="740"/>
        <w:jc w:val="both"/>
      </w:pPr>
      <w:r w:rsidRPr="00557287">
        <w:rPr>
          <w:color w:val="000000"/>
          <w:lang w:bidi="ru-RU"/>
        </w:rPr>
        <w:t xml:space="preserve">Определить уполномоченным органом по внедрению системы персонифицированного учета и персонифицированного финансирования </w:t>
      </w:r>
      <w:r w:rsidRPr="00557287">
        <w:rPr>
          <w:color w:val="000000"/>
          <w:lang w:bidi="ru-RU"/>
        </w:rPr>
        <w:lastRenderedPageBreak/>
        <w:t>дополнительного образования детей на территории Еловского муниципального округа</w:t>
      </w:r>
      <w:r w:rsidR="00C94789" w:rsidRPr="00C94789">
        <w:rPr>
          <w:color w:val="000000"/>
          <w:lang w:bidi="ru-RU"/>
        </w:rPr>
        <w:t xml:space="preserve"> </w:t>
      </w:r>
      <w:r w:rsidR="00C94789" w:rsidRPr="00557287">
        <w:rPr>
          <w:color w:val="000000"/>
          <w:lang w:bidi="ru-RU"/>
        </w:rPr>
        <w:t>Отдел образования администрации Еловского муниципального округа Пермского края</w:t>
      </w:r>
      <w:r w:rsidR="00C94789">
        <w:rPr>
          <w:color w:val="000000"/>
          <w:lang w:bidi="ru-RU"/>
        </w:rPr>
        <w:t>.</w:t>
      </w:r>
    </w:p>
    <w:p w14:paraId="15E21827" w14:textId="2EE30D73" w:rsidR="001C781C" w:rsidRPr="00F7630B" w:rsidRDefault="001C781C" w:rsidP="001C781C">
      <w:pPr>
        <w:pStyle w:val="20"/>
        <w:numPr>
          <w:ilvl w:val="0"/>
          <w:numId w:val="1"/>
        </w:numPr>
        <w:shd w:val="clear" w:color="auto" w:fill="auto"/>
        <w:tabs>
          <w:tab w:val="left" w:pos="1093"/>
        </w:tabs>
        <w:spacing w:before="0" w:after="0" w:line="355" w:lineRule="exact"/>
        <w:ind w:firstLine="740"/>
        <w:jc w:val="both"/>
      </w:pPr>
      <w:r w:rsidRPr="00F7630B">
        <w:rPr>
          <w:color w:val="000000"/>
          <w:lang w:bidi="ru-RU"/>
        </w:rPr>
        <w:t xml:space="preserve">Отделу образования администрации Еловского муниципального округа </w:t>
      </w:r>
      <w:r w:rsidR="00115841">
        <w:rPr>
          <w:color w:val="000000"/>
          <w:lang w:bidi="ru-RU"/>
        </w:rPr>
        <w:t>Пермского края</w:t>
      </w:r>
      <w:r w:rsidR="00C94789">
        <w:rPr>
          <w:color w:val="000000"/>
          <w:lang w:bidi="ru-RU"/>
        </w:rPr>
        <w:t xml:space="preserve"> (Пономарева В.Н.) </w:t>
      </w:r>
      <w:r w:rsidRPr="00F7630B">
        <w:rPr>
          <w:color w:val="000000"/>
          <w:lang w:bidi="ru-RU"/>
        </w:rPr>
        <w:t>обеспечить организационное, информационное и методическое сопровождение внедрения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w:t>
      </w:r>
    </w:p>
    <w:p w14:paraId="1DC548E4" w14:textId="77777777" w:rsidR="001C781C" w:rsidRPr="00F7630B" w:rsidRDefault="001C781C" w:rsidP="00B55CE5">
      <w:pPr>
        <w:pStyle w:val="af0"/>
        <w:numPr>
          <w:ilvl w:val="0"/>
          <w:numId w:val="1"/>
        </w:numPr>
        <w:spacing w:after="0" w:line="360" w:lineRule="exact"/>
        <w:ind w:left="0" w:firstLine="720"/>
        <w:jc w:val="both"/>
        <w:rPr>
          <w:rFonts w:ascii="Times New Roman" w:hAnsi="Times New Roman" w:cs="Times New Roman"/>
          <w:sz w:val="28"/>
          <w:szCs w:val="28"/>
        </w:rPr>
      </w:pPr>
      <w:r w:rsidRPr="00F7630B">
        <w:rPr>
          <w:rFonts w:ascii="Times New Roman" w:hAnsi="Times New Roman" w:cs="Times New Roman"/>
          <w:sz w:val="28"/>
          <w:szCs w:val="28"/>
        </w:rPr>
        <w:t xml:space="preserve"> Настоящее постановление обнародовать на сайте газеты «Искра Прикамья» и официальном сайте Еловского муниципального округа.</w:t>
      </w:r>
    </w:p>
    <w:p w14:paraId="348A1990" w14:textId="77777777" w:rsidR="001C781C" w:rsidRPr="00F7630B" w:rsidRDefault="001C781C" w:rsidP="001C781C">
      <w:pPr>
        <w:pStyle w:val="ConsPlusNormal"/>
        <w:numPr>
          <w:ilvl w:val="0"/>
          <w:numId w:val="1"/>
        </w:numPr>
        <w:spacing w:line="360" w:lineRule="exact"/>
        <w:ind w:firstLine="709"/>
        <w:jc w:val="both"/>
        <w:rPr>
          <w:szCs w:val="28"/>
        </w:rPr>
      </w:pPr>
      <w:r w:rsidRPr="00F7630B">
        <w:rPr>
          <w:szCs w:val="28"/>
        </w:rPr>
        <w:t xml:space="preserve"> Постановление вступает в силу со дня его официального обнародования.</w:t>
      </w:r>
    </w:p>
    <w:p w14:paraId="31036EC6" w14:textId="77777777" w:rsidR="001C781C" w:rsidRPr="00F7630B" w:rsidRDefault="001C781C" w:rsidP="001C781C">
      <w:pPr>
        <w:pStyle w:val="ConsPlusNormal"/>
        <w:numPr>
          <w:ilvl w:val="0"/>
          <w:numId w:val="1"/>
        </w:numPr>
        <w:spacing w:line="360" w:lineRule="exact"/>
        <w:ind w:firstLine="709"/>
        <w:jc w:val="both"/>
        <w:rPr>
          <w:szCs w:val="28"/>
        </w:rPr>
      </w:pPr>
      <w:r w:rsidRPr="00F7630B">
        <w:rPr>
          <w:szCs w:val="28"/>
        </w:rPr>
        <w:t>Контроль за исполнением постановления возложить на заместителя главы администрации Еловского муниципального округа по социальной политике.</w:t>
      </w:r>
      <w:r w:rsidRPr="00F7630B">
        <w:rPr>
          <w:szCs w:val="28"/>
        </w:rPr>
        <w:tab/>
      </w:r>
    </w:p>
    <w:p w14:paraId="6BBD6404" w14:textId="77777777" w:rsidR="001C781C" w:rsidRDefault="001C781C" w:rsidP="001C781C">
      <w:pPr>
        <w:pStyle w:val="ConsPlusNormal"/>
        <w:spacing w:line="360" w:lineRule="exact"/>
        <w:ind w:left="709"/>
        <w:jc w:val="both"/>
        <w:rPr>
          <w:szCs w:val="28"/>
        </w:rPr>
      </w:pPr>
    </w:p>
    <w:p w14:paraId="0256EBB7" w14:textId="77777777" w:rsidR="00077973" w:rsidRPr="00F7630B" w:rsidRDefault="00077973" w:rsidP="001C781C">
      <w:pPr>
        <w:pStyle w:val="ConsPlusNormal"/>
        <w:spacing w:line="360" w:lineRule="exact"/>
        <w:ind w:left="709"/>
        <w:jc w:val="both"/>
        <w:rPr>
          <w:szCs w:val="28"/>
        </w:rPr>
      </w:pPr>
    </w:p>
    <w:p w14:paraId="5BB2CF3C" w14:textId="77777777" w:rsidR="001C781C" w:rsidRPr="00F7630B" w:rsidRDefault="001C781C" w:rsidP="001C781C">
      <w:pPr>
        <w:pStyle w:val="ConsPlusNormal"/>
        <w:spacing w:line="360" w:lineRule="exact"/>
        <w:ind w:left="709"/>
        <w:jc w:val="both"/>
        <w:rPr>
          <w:szCs w:val="28"/>
        </w:rPr>
      </w:pPr>
    </w:p>
    <w:p w14:paraId="75C50C48" w14:textId="77777777" w:rsidR="001C781C" w:rsidRPr="00F7630B" w:rsidRDefault="001C781C" w:rsidP="001C781C">
      <w:pPr>
        <w:pStyle w:val="a5"/>
        <w:spacing w:line="240" w:lineRule="exact"/>
        <w:ind w:right="22" w:firstLine="0"/>
        <w:rPr>
          <w:szCs w:val="28"/>
        </w:rPr>
      </w:pPr>
      <w:r w:rsidRPr="00F7630B">
        <w:rPr>
          <w:szCs w:val="28"/>
        </w:rPr>
        <w:t xml:space="preserve">Глава муниципального </w:t>
      </w:r>
      <w:r w:rsidRPr="00F7630B">
        <w:rPr>
          <w:szCs w:val="28"/>
        </w:rPr>
        <w:tab/>
        <w:t xml:space="preserve">округа – </w:t>
      </w:r>
    </w:p>
    <w:p w14:paraId="23751E0B" w14:textId="77777777" w:rsidR="001C781C" w:rsidRPr="00F7630B" w:rsidRDefault="001C781C" w:rsidP="001C781C">
      <w:pPr>
        <w:pStyle w:val="a5"/>
        <w:spacing w:line="240" w:lineRule="exact"/>
        <w:ind w:right="22" w:firstLine="0"/>
        <w:rPr>
          <w:szCs w:val="28"/>
        </w:rPr>
      </w:pPr>
      <w:r w:rsidRPr="00F7630B">
        <w:rPr>
          <w:szCs w:val="28"/>
        </w:rPr>
        <w:t>глава администрации Еловского</w:t>
      </w:r>
    </w:p>
    <w:p w14:paraId="5F0E5773" w14:textId="77777777" w:rsidR="001C781C" w:rsidRPr="00F7630B" w:rsidRDefault="001C781C" w:rsidP="001C781C">
      <w:pPr>
        <w:pStyle w:val="a5"/>
        <w:spacing w:line="240" w:lineRule="exact"/>
        <w:ind w:right="22" w:firstLine="0"/>
        <w:rPr>
          <w:szCs w:val="28"/>
        </w:rPr>
      </w:pPr>
      <w:r w:rsidRPr="00F7630B">
        <w:rPr>
          <w:szCs w:val="28"/>
        </w:rPr>
        <w:t>муниципального округа Пермского края                                              А.А. Чечкин</w:t>
      </w:r>
    </w:p>
    <w:p w14:paraId="6F6B8D56" w14:textId="77777777" w:rsidR="001C781C" w:rsidRDefault="001C781C" w:rsidP="001C781C">
      <w:pPr>
        <w:pStyle w:val="ConsPlusNormal"/>
        <w:spacing w:line="240" w:lineRule="exact"/>
        <w:ind w:left="5954"/>
        <w:rPr>
          <w:szCs w:val="28"/>
        </w:rPr>
      </w:pPr>
    </w:p>
    <w:p w14:paraId="5F5DA332" w14:textId="77777777" w:rsidR="001C781C" w:rsidRDefault="001C781C" w:rsidP="001C781C">
      <w:pPr>
        <w:pStyle w:val="ConsPlusNormal"/>
        <w:spacing w:line="240" w:lineRule="exact"/>
        <w:ind w:left="5954"/>
        <w:rPr>
          <w:szCs w:val="28"/>
        </w:rPr>
      </w:pPr>
    </w:p>
    <w:p w14:paraId="182E6A94" w14:textId="77777777" w:rsidR="001C781C" w:rsidRDefault="001C781C" w:rsidP="001C781C">
      <w:pPr>
        <w:pStyle w:val="ConsPlusNormal"/>
        <w:spacing w:line="240" w:lineRule="exact"/>
        <w:ind w:left="5954"/>
        <w:rPr>
          <w:szCs w:val="28"/>
        </w:rPr>
      </w:pPr>
    </w:p>
    <w:p w14:paraId="7B007183" w14:textId="77777777" w:rsidR="001C781C" w:rsidRDefault="001C781C" w:rsidP="001C781C">
      <w:pPr>
        <w:pStyle w:val="ConsPlusNormal"/>
        <w:spacing w:line="240" w:lineRule="exact"/>
        <w:ind w:left="5954"/>
        <w:rPr>
          <w:szCs w:val="28"/>
        </w:rPr>
      </w:pPr>
    </w:p>
    <w:p w14:paraId="0158AE9A" w14:textId="77777777" w:rsidR="001C781C" w:rsidRDefault="001C781C" w:rsidP="001C781C">
      <w:pPr>
        <w:pStyle w:val="ConsPlusNormal"/>
        <w:spacing w:line="240" w:lineRule="exact"/>
        <w:ind w:left="5954"/>
        <w:rPr>
          <w:szCs w:val="28"/>
        </w:rPr>
      </w:pPr>
    </w:p>
    <w:p w14:paraId="1E9A96F9" w14:textId="77777777" w:rsidR="001C781C" w:rsidRDefault="001C781C" w:rsidP="001C781C">
      <w:pPr>
        <w:pStyle w:val="ConsPlusNormal"/>
        <w:spacing w:line="240" w:lineRule="exact"/>
        <w:ind w:left="5954"/>
        <w:rPr>
          <w:szCs w:val="28"/>
        </w:rPr>
      </w:pPr>
    </w:p>
    <w:p w14:paraId="7BB4B671" w14:textId="77777777" w:rsidR="001C781C" w:rsidRDefault="001C781C" w:rsidP="001C781C">
      <w:pPr>
        <w:pStyle w:val="ConsPlusNormal"/>
        <w:spacing w:line="240" w:lineRule="exact"/>
        <w:ind w:left="5954"/>
        <w:rPr>
          <w:szCs w:val="28"/>
        </w:rPr>
      </w:pPr>
    </w:p>
    <w:p w14:paraId="38A36B8A" w14:textId="77777777" w:rsidR="001C781C" w:rsidRDefault="001C781C" w:rsidP="001C781C">
      <w:pPr>
        <w:pStyle w:val="ConsPlusNormal"/>
        <w:spacing w:line="240" w:lineRule="exact"/>
        <w:ind w:left="5954"/>
        <w:rPr>
          <w:szCs w:val="28"/>
        </w:rPr>
      </w:pPr>
    </w:p>
    <w:p w14:paraId="6034789B" w14:textId="77777777" w:rsidR="001C781C" w:rsidRDefault="001C781C" w:rsidP="001C781C">
      <w:pPr>
        <w:pStyle w:val="ConsPlusNormal"/>
        <w:spacing w:line="240" w:lineRule="exact"/>
        <w:ind w:left="5954"/>
        <w:rPr>
          <w:szCs w:val="28"/>
        </w:rPr>
      </w:pPr>
    </w:p>
    <w:p w14:paraId="237696DF" w14:textId="77777777" w:rsidR="001C781C" w:rsidRDefault="001C781C" w:rsidP="001C781C">
      <w:pPr>
        <w:pStyle w:val="ConsPlusNormal"/>
        <w:spacing w:line="240" w:lineRule="exact"/>
        <w:ind w:left="5954"/>
        <w:rPr>
          <w:szCs w:val="28"/>
        </w:rPr>
      </w:pPr>
    </w:p>
    <w:p w14:paraId="23A9A803" w14:textId="77777777" w:rsidR="001C781C" w:rsidRDefault="001C781C" w:rsidP="001C781C">
      <w:pPr>
        <w:pStyle w:val="ConsPlusNormal"/>
        <w:spacing w:line="240" w:lineRule="exact"/>
        <w:ind w:left="5954"/>
        <w:rPr>
          <w:szCs w:val="28"/>
        </w:rPr>
      </w:pPr>
    </w:p>
    <w:p w14:paraId="00704CD0" w14:textId="77777777" w:rsidR="001C781C" w:rsidRDefault="001C781C" w:rsidP="001C781C">
      <w:pPr>
        <w:pStyle w:val="ConsPlusNormal"/>
        <w:spacing w:line="240" w:lineRule="exact"/>
        <w:ind w:left="5954"/>
        <w:rPr>
          <w:szCs w:val="28"/>
        </w:rPr>
      </w:pPr>
    </w:p>
    <w:p w14:paraId="6E972060" w14:textId="77777777" w:rsidR="001C781C" w:rsidRDefault="001C781C" w:rsidP="001C781C">
      <w:pPr>
        <w:pStyle w:val="ConsPlusNormal"/>
        <w:spacing w:line="240" w:lineRule="exact"/>
        <w:ind w:left="5954"/>
        <w:rPr>
          <w:szCs w:val="28"/>
        </w:rPr>
      </w:pPr>
    </w:p>
    <w:p w14:paraId="4B956CAB" w14:textId="77777777" w:rsidR="001C781C" w:rsidRDefault="001C781C" w:rsidP="001C781C">
      <w:pPr>
        <w:pStyle w:val="ConsPlusNormal"/>
        <w:spacing w:line="240" w:lineRule="exact"/>
        <w:ind w:left="5954"/>
        <w:rPr>
          <w:szCs w:val="28"/>
        </w:rPr>
      </w:pPr>
    </w:p>
    <w:p w14:paraId="6B660D94" w14:textId="77777777" w:rsidR="001C781C" w:rsidRDefault="001C781C" w:rsidP="001C781C">
      <w:pPr>
        <w:pStyle w:val="ConsPlusNormal"/>
        <w:spacing w:line="240" w:lineRule="exact"/>
        <w:ind w:left="5954"/>
        <w:rPr>
          <w:szCs w:val="28"/>
        </w:rPr>
      </w:pPr>
    </w:p>
    <w:p w14:paraId="0D12ED43" w14:textId="77777777" w:rsidR="001C781C" w:rsidRDefault="001C781C" w:rsidP="001C781C">
      <w:pPr>
        <w:pStyle w:val="ConsPlusNormal"/>
        <w:spacing w:line="240" w:lineRule="exact"/>
        <w:ind w:left="5954"/>
        <w:rPr>
          <w:szCs w:val="28"/>
        </w:rPr>
      </w:pPr>
    </w:p>
    <w:p w14:paraId="61AE08F8" w14:textId="77777777" w:rsidR="001C781C" w:rsidRDefault="001C781C" w:rsidP="001C781C">
      <w:pPr>
        <w:pStyle w:val="ConsPlusNormal"/>
        <w:spacing w:line="240" w:lineRule="exact"/>
        <w:ind w:left="5954"/>
        <w:rPr>
          <w:szCs w:val="28"/>
        </w:rPr>
      </w:pPr>
    </w:p>
    <w:p w14:paraId="0EFDDA21" w14:textId="77777777" w:rsidR="001C781C" w:rsidRDefault="001C781C" w:rsidP="001C781C">
      <w:pPr>
        <w:pStyle w:val="ConsPlusNormal"/>
        <w:spacing w:line="240" w:lineRule="exact"/>
        <w:ind w:left="5954"/>
        <w:rPr>
          <w:szCs w:val="28"/>
        </w:rPr>
      </w:pPr>
    </w:p>
    <w:p w14:paraId="63844AB2" w14:textId="77777777" w:rsidR="001C781C" w:rsidRDefault="001C781C" w:rsidP="001C781C">
      <w:pPr>
        <w:pStyle w:val="ConsPlusNormal"/>
        <w:spacing w:line="240" w:lineRule="exact"/>
        <w:ind w:left="5954"/>
        <w:rPr>
          <w:szCs w:val="28"/>
        </w:rPr>
      </w:pPr>
    </w:p>
    <w:p w14:paraId="5B8F1B23" w14:textId="77777777" w:rsidR="001C781C" w:rsidRDefault="001C781C" w:rsidP="001C781C">
      <w:pPr>
        <w:pStyle w:val="ConsPlusNormal"/>
        <w:spacing w:line="240" w:lineRule="exact"/>
        <w:ind w:left="5954"/>
        <w:rPr>
          <w:szCs w:val="28"/>
        </w:rPr>
      </w:pPr>
    </w:p>
    <w:p w14:paraId="4ED80C89" w14:textId="77777777" w:rsidR="001C781C" w:rsidRDefault="001C781C" w:rsidP="001C781C">
      <w:pPr>
        <w:pStyle w:val="ConsPlusNormal"/>
        <w:spacing w:line="240" w:lineRule="exact"/>
        <w:ind w:left="5954"/>
        <w:rPr>
          <w:szCs w:val="28"/>
        </w:rPr>
      </w:pPr>
    </w:p>
    <w:p w14:paraId="465EA465" w14:textId="77777777" w:rsidR="001C781C" w:rsidRDefault="001C781C" w:rsidP="001C781C">
      <w:pPr>
        <w:pStyle w:val="ConsPlusNormal"/>
        <w:spacing w:line="240" w:lineRule="exact"/>
        <w:ind w:left="5954"/>
        <w:rPr>
          <w:szCs w:val="28"/>
        </w:rPr>
      </w:pPr>
    </w:p>
    <w:p w14:paraId="1A01E175" w14:textId="77777777" w:rsidR="001C781C" w:rsidRDefault="001C781C" w:rsidP="001C781C">
      <w:pPr>
        <w:pStyle w:val="ConsPlusNormal"/>
        <w:spacing w:line="240" w:lineRule="exact"/>
        <w:ind w:left="5954"/>
        <w:rPr>
          <w:szCs w:val="28"/>
        </w:rPr>
      </w:pPr>
    </w:p>
    <w:p w14:paraId="1FDCC2FA" w14:textId="77777777" w:rsidR="001C781C" w:rsidRDefault="001C781C" w:rsidP="001C781C">
      <w:pPr>
        <w:pStyle w:val="ConsPlusNormal"/>
        <w:spacing w:line="240" w:lineRule="exact"/>
        <w:ind w:left="5954"/>
        <w:rPr>
          <w:szCs w:val="28"/>
        </w:rPr>
      </w:pPr>
    </w:p>
    <w:p w14:paraId="30829696" w14:textId="77777777" w:rsidR="001C781C" w:rsidRDefault="001C781C" w:rsidP="001C781C">
      <w:pPr>
        <w:pStyle w:val="ConsPlusNormal"/>
        <w:spacing w:line="240" w:lineRule="exact"/>
        <w:ind w:left="5954"/>
        <w:rPr>
          <w:szCs w:val="28"/>
        </w:rPr>
      </w:pPr>
    </w:p>
    <w:p w14:paraId="1E006050" w14:textId="77777777" w:rsidR="001C781C" w:rsidRDefault="001C781C" w:rsidP="001C781C">
      <w:pPr>
        <w:pStyle w:val="ConsPlusNormal"/>
        <w:spacing w:line="240" w:lineRule="exact"/>
        <w:ind w:left="5954"/>
        <w:rPr>
          <w:szCs w:val="28"/>
        </w:rPr>
      </w:pPr>
    </w:p>
    <w:p w14:paraId="14E2F319" w14:textId="77777777" w:rsidR="001C781C" w:rsidRDefault="001C781C" w:rsidP="001C781C">
      <w:pPr>
        <w:pStyle w:val="ConsPlusNormal"/>
        <w:spacing w:line="240" w:lineRule="exact"/>
        <w:ind w:left="5954"/>
        <w:rPr>
          <w:szCs w:val="28"/>
        </w:rPr>
      </w:pPr>
    </w:p>
    <w:p w14:paraId="226E6B50" w14:textId="77777777" w:rsidR="001C781C" w:rsidRDefault="001C781C" w:rsidP="001C781C">
      <w:pPr>
        <w:pStyle w:val="ConsPlusNormal"/>
        <w:spacing w:line="240" w:lineRule="exact"/>
        <w:ind w:left="5954"/>
        <w:rPr>
          <w:szCs w:val="28"/>
        </w:rPr>
      </w:pPr>
    </w:p>
    <w:p w14:paraId="016021FF" w14:textId="77777777" w:rsidR="001C781C" w:rsidRDefault="001C781C" w:rsidP="001C781C">
      <w:pPr>
        <w:pStyle w:val="ConsPlusNormal"/>
        <w:spacing w:line="240" w:lineRule="exact"/>
        <w:ind w:left="5954"/>
        <w:rPr>
          <w:szCs w:val="28"/>
        </w:rPr>
      </w:pPr>
    </w:p>
    <w:p w14:paraId="443DAD3F" w14:textId="6D6D6918" w:rsidR="001C781C" w:rsidRPr="00F7630B" w:rsidRDefault="001C781C" w:rsidP="001C781C">
      <w:pPr>
        <w:pStyle w:val="ConsPlusNormal"/>
        <w:spacing w:line="240" w:lineRule="exact"/>
        <w:ind w:left="5954"/>
        <w:rPr>
          <w:szCs w:val="28"/>
        </w:rPr>
      </w:pPr>
      <w:r w:rsidRPr="00F7630B">
        <w:rPr>
          <w:szCs w:val="28"/>
        </w:rPr>
        <w:lastRenderedPageBreak/>
        <w:t>УТВЕРЖДЕНО</w:t>
      </w:r>
    </w:p>
    <w:p w14:paraId="0D2C14E5" w14:textId="77777777" w:rsidR="001C781C" w:rsidRPr="00F7630B" w:rsidRDefault="001C781C" w:rsidP="001C781C">
      <w:pPr>
        <w:pStyle w:val="ConsPlusNormal"/>
        <w:spacing w:line="240" w:lineRule="exact"/>
        <w:ind w:left="5954"/>
        <w:rPr>
          <w:szCs w:val="28"/>
        </w:rPr>
      </w:pPr>
      <w:r w:rsidRPr="00F7630B">
        <w:rPr>
          <w:szCs w:val="28"/>
        </w:rPr>
        <w:t>постановлением Администрации Еловского муниципального округа Пермского края</w:t>
      </w:r>
    </w:p>
    <w:p w14:paraId="6F2A41D9" w14:textId="29CA055A" w:rsidR="001C781C" w:rsidRPr="00F7630B" w:rsidRDefault="001C781C" w:rsidP="001C781C">
      <w:pPr>
        <w:pStyle w:val="ConsPlusNormal"/>
        <w:spacing w:line="240" w:lineRule="exact"/>
        <w:ind w:left="5954"/>
        <w:rPr>
          <w:szCs w:val="28"/>
        </w:rPr>
      </w:pPr>
      <w:r w:rsidRPr="00F7630B">
        <w:rPr>
          <w:szCs w:val="28"/>
        </w:rPr>
        <w:t xml:space="preserve">от </w:t>
      </w:r>
      <w:r w:rsidR="00B603F4">
        <w:rPr>
          <w:szCs w:val="28"/>
        </w:rPr>
        <w:t>15.08.2022</w:t>
      </w:r>
      <w:r w:rsidRPr="00F7630B">
        <w:rPr>
          <w:szCs w:val="28"/>
        </w:rPr>
        <w:t xml:space="preserve"> № </w:t>
      </w:r>
      <w:r w:rsidR="00B603F4">
        <w:rPr>
          <w:szCs w:val="28"/>
        </w:rPr>
        <w:t>414-п</w:t>
      </w:r>
      <w:bookmarkStart w:id="0" w:name="_GoBack"/>
      <w:bookmarkEnd w:id="0"/>
    </w:p>
    <w:p w14:paraId="432D0590" w14:textId="77777777" w:rsidR="001C781C" w:rsidRPr="00F7630B" w:rsidRDefault="001C781C" w:rsidP="001C781C">
      <w:pPr>
        <w:pStyle w:val="32"/>
        <w:shd w:val="clear" w:color="auto" w:fill="auto"/>
        <w:spacing w:before="0" w:after="64" w:line="280" w:lineRule="exact"/>
        <w:ind w:left="20"/>
        <w:rPr>
          <w:color w:val="000000"/>
          <w:lang w:bidi="ru-RU"/>
        </w:rPr>
      </w:pPr>
      <w:bookmarkStart w:id="1" w:name="bookmark2"/>
    </w:p>
    <w:p w14:paraId="313B3629" w14:textId="77777777" w:rsidR="001C781C" w:rsidRPr="00F7630B" w:rsidRDefault="001C781C" w:rsidP="001C781C">
      <w:pPr>
        <w:pStyle w:val="32"/>
        <w:shd w:val="clear" w:color="auto" w:fill="auto"/>
        <w:spacing w:before="0" w:after="64" w:line="280" w:lineRule="exact"/>
        <w:ind w:left="20"/>
      </w:pPr>
      <w:r w:rsidRPr="00F7630B">
        <w:rPr>
          <w:color w:val="000000"/>
          <w:lang w:bidi="ru-RU"/>
        </w:rPr>
        <w:t>ПОЛОЖЕНИЕ</w:t>
      </w:r>
      <w:bookmarkEnd w:id="1"/>
    </w:p>
    <w:p w14:paraId="47999C5C" w14:textId="77777777" w:rsidR="001C781C" w:rsidRPr="00F7630B" w:rsidRDefault="001C781C" w:rsidP="001C781C">
      <w:pPr>
        <w:pStyle w:val="30"/>
        <w:shd w:val="clear" w:color="auto" w:fill="auto"/>
        <w:spacing w:before="0" w:after="0"/>
        <w:ind w:left="20"/>
        <w:jc w:val="center"/>
      </w:pPr>
      <w:r w:rsidRPr="00F7630B">
        <w:rPr>
          <w:color w:val="000000"/>
          <w:lang w:bidi="ru-RU"/>
        </w:rPr>
        <w:t>о внедрении системы персонифицированного учета</w:t>
      </w:r>
    </w:p>
    <w:p w14:paraId="6B104A9D" w14:textId="6A859C74" w:rsidR="001C781C" w:rsidRPr="00F7630B" w:rsidRDefault="001C781C" w:rsidP="001C781C">
      <w:pPr>
        <w:pStyle w:val="30"/>
        <w:shd w:val="clear" w:color="auto" w:fill="auto"/>
        <w:spacing w:before="0" w:after="268"/>
        <w:ind w:left="20"/>
        <w:jc w:val="center"/>
      </w:pPr>
      <w:r w:rsidRPr="00F7630B">
        <w:rPr>
          <w:color w:val="000000"/>
          <w:lang w:bidi="ru-RU"/>
        </w:rPr>
        <w:t>и персонифицированного финансирования дополнительного</w:t>
      </w:r>
      <w:r w:rsidRPr="00F7630B">
        <w:rPr>
          <w:color w:val="000000"/>
          <w:lang w:bidi="ru-RU"/>
        </w:rPr>
        <w:br/>
        <w:t xml:space="preserve">образования детей на территории Еловского муниципального округа </w:t>
      </w:r>
    </w:p>
    <w:p w14:paraId="6B0B5707" w14:textId="77777777" w:rsidR="001C781C" w:rsidRPr="00F7630B" w:rsidRDefault="001C781C" w:rsidP="001C781C">
      <w:pPr>
        <w:pStyle w:val="32"/>
        <w:shd w:val="clear" w:color="auto" w:fill="auto"/>
        <w:spacing w:before="0" w:after="278" w:line="280" w:lineRule="exact"/>
        <w:ind w:left="20"/>
      </w:pPr>
      <w:bookmarkStart w:id="2" w:name="bookmark3"/>
      <w:r w:rsidRPr="00F7630B">
        <w:rPr>
          <w:color w:val="000000"/>
          <w:lang w:bidi="ru-RU"/>
        </w:rPr>
        <w:t>I. Общие положения</w:t>
      </w:r>
      <w:bookmarkEnd w:id="2"/>
    </w:p>
    <w:p w14:paraId="06B961A6" w14:textId="7CEADD93" w:rsidR="00F63FD5" w:rsidRPr="00B34FFA" w:rsidRDefault="00F63FD5" w:rsidP="00F63FD5">
      <w:pPr>
        <w:pStyle w:val="ConsPlusNormal"/>
        <w:spacing w:line="360" w:lineRule="exact"/>
        <w:ind w:firstLine="540"/>
        <w:jc w:val="both"/>
        <w:rPr>
          <w:szCs w:val="28"/>
        </w:rPr>
      </w:pPr>
      <w:r w:rsidRPr="00B34FFA">
        <w:rPr>
          <w:szCs w:val="28"/>
        </w:rPr>
        <w:t>1.1. Настоящ</w:t>
      </w:r>
      <w:r>
        <w:rPr>
          <w:szCs w:val="28"/>
        </w:rPr>
        <w:t>ее Положение</w:t>
      </w:r>
      <w:r w:rsidRPr="00B34FFA">
        <w:rPr>
          <w:szCs w:val="28"/>
        </w:rPr>
        <w:t xml:space="preserve"> устанавлива</w:t>
      </w:r>
      <w:r>
        <w:rPr>
          <w:szCs w:val="28"/>
        </w:rPr>
        <w:t>е</w:t>
      </w:r>
      <w:r w:rsidRPr="00B34FFA">
        <w:rPr>
          <w:szCs w:val="28"/>
        </w:rPr>
        <w:t xml:space="preserve">т порядок и условия внедрения и функционирования системы персонифицированного учета и персонифицированного финансирования дополнительного образования детей на территории </w:t>
      </w:r>
      <w:r>
        <w:rPr>
          <w:szCs w:val="28"/>
        </w:rPr>
        <w:t>Еловского муниципального округа</w:t>
      </w:r>
      <w:r w:rsidRPr="00B34FFA">
        <w:rPr>
          <w:szCs w:val="28"/>
        </w:rPr>
        <w:t xml:space="preserve"> (далее </w:t>
      </w:r>
      <w:r w:rsidR="00C94789">
        <w:rPr>
          <w:szCs w:val="28"/>
        </w:rPr>
        <w:t>–</w:t>
      </w:r>
      <w:r w:rsidRPr="00B34FFA">
        <w:rPr>
          <w:szCs w:val="28"/>
        </w:rPr>
        <w:t xml:space="preserve"> </w:t>
      </w:r>
      <w:r w:rsidR="00C94789">
        <w:rPr>
          <w:szCs w:val="28"/>
        </w:rPr>
        <w:t xml:space="preserve">Положение, </w:t>
      </w:r>
      <w:r w:rsidRPr="00B34FFA">
        <w:rPr>
          <w:szCs w:val="28"/>
        </w:rPr>
        <w:t>система ПФ ДОД).</w:t>
      </w:r>
    </w:p>
    <w:p w14:paraId="10E3BF7A" w14:textId="77777777" w:rsidR="00F63FD5" w:rsidRPr="00B34FFA" w:rsidRDefault="00F63FD5" w:rsidP="00E2164E">
      <w:pPr>
        <w:pStyle w:val="ConsPlusNormal"/>
        <w:spacing w:line="360" w:lineRule="exact"/>
        <w:ind w:firstLine="539"/>
        <w:jc w:val="both"/>
        <w:rPr>
          <w:szCs w:val="28"/>
        </w:rPr>
      </w:pPr>
      <w:r w:rsidRPr="00B34FFA">
        <w:rPr>
          <w:szCs w:val="28"/>
        </w:rPr>
        <w:t>1.2. Целью внедрения системы ПФ ДОД является предоставление детям от пяти лет до достижения ими возраста восемнадцати лет права получать интересующее их востребованное, качественное и соответствующее ожиданиям детей и их семей дополнительное образование в организациях, осуществляющих образовательную деятельность по реализации программ дополнительного образования (государственные, муниципальные, частные), у индивидуальных предпринимателей, осуществляющих образовательную деятельность по дополнительным общеобразовательным программам.</w:t>
      </w:r>
    </w:p>
    <w:p w14:paraId="0C355835" w14:textId="7DB1A3B9" w:rsidR="00F63FD5" w:rsidRPr="00B34FFA" w:rsidRDefault="00F63FD5" w:rsidP="00E2164E">
      <w:pPr>
        <w:pStyle w:val="ConsPlusNormal"/>
        <w:spacing w:line="360" w:lineRule="exact"/>
        <w:ind w:firstLine="539"/>
        <w:jc w:val="both"/>
        <w:rPr>
          <w:szCs w:val="28"/>
        </w:rPr>
      </w:pPr>
      <w:r w:rsidRPr="00B34FFA">
        <w:rPr>
          <w:szCs w:val="28"/>
        </w:rPr>
        <w:t>1.3. Для целей настоящ</w:t>
      </w:r>
      <w:r>
        <w:rPr>
          <w:szCs w:val="28"/>
        </w:rPr>
        <w:t xml:space="preserve">его Положения </w:t>
      </w:r>
      <w:r w:rsidRPr="00B34FFA">
        <w:rPr>
          <w:szCs w:val="28"/>
        </w:rPr>
        <w:t>используются следующие понятия:</w:t>
      </w:r>
    </w:p>
    <w:p w14:paraId="75859529" w14:textId="77777777" w:rsidR="00F63FD5" w:rsidRPr="00B34FFA" w:rsidRDefault="00F63FD5" w:rsidP="00E2164E">
      <w:pPr>
        <w:pStyle w:val="ConsPlusNormal"/>
        <w:spacing w:line="360" w:lineRule="exact"/>
        <w:ind w:firstLine="539"/>
        <w:jc w:val="both"/>
        <w:rPr>
          <w:szCs w:val="28"/>
        </w:rPr>
      </w:pPr>
      <w:r w:rsidRPr="00B34FFA">
        <w:rPr>
          <w:szCs w:val="28"/>
        </w:rPr>
        <w:t>1.3.1.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 ДОД;</w:t>
      </w:r>
    </w:p>
    <w:p w14:paraId="20B830AB" w14:textId="6A6D47CD" w:rsidR="00F63FD5" w:rsidRPr="00B34FFA" w:rsidRDefault="00F63FD5" w:rsidP="00E2164E">
      <w:pPr>
        <w:pStyle w:val="ConsPlusNormal"/>
        <w:spacing w:line="360" w:lineRule="exact"/>
        <w:ind w:firstLine="539"/>
        <w:jc w:val="both"/>
        <w:rPr>
          <w:szCs w:val="28"/>
        </w:rPr>
      </w:pPr>
      <w:r w:rsidRPr="00B34FFA">
        <w:rPr>
          <w:szCs w:val="28"/>
        </w:rPr>
        <w:t xml:space="preserve">1.3.2. обучающийся - ребенок в возрасте от 5 до 17 лет (включительно), проживающий на территории </w:t>
      </w:r>
      <w:r w:rsidR="0088769B">
        <w:rPr>
          <w:szCs w:val="28"/>
        </w:rPr>
        <w:t>Еловского муниципального округа</w:t>
      </w:r>
      <w:r w:rsidRPr="00B34FFA">
        <w:rPr>
          <w:szCs w:val="28"/>
        </w:rPr>
        <w:t xml:space="preserve"> на законных основаниях (постоянное место жительства, временная регистрация);</w:t>
      </w:r>
    </w:p>
    <w:p w14:paraId="552FE3D1" w14:textId="138D4603" w:rsidR="00F63FD5" w:rsidRPr="00B34FFA" w:rsidRDefault="00F63FD5" w:rsidP="00E2164E">
      <w:pPr>
        <w:pStyle w:val="ConsPlusNormal"/>
        <w:spacing w:line="360" w:lineRule="exact"/>
        <w:ind w:firstLine="539"/>
        <w:jc w:val="both"/>
        <w:rPr>
          <w:szCs w:val="28"/>
        </w:rPr>
      </w:pPr>
      <w:r w:rsidRPr="00B34FFA">
        <w:rPr>
          <w:szCs w:val="28"/>
        </w:rPr>
        <w:t>1.3.3. сертификат учета - статус сертификата, предусматривающий возможность его использования для обучения исключительно по программам, реализуемым муниципальными поставщиками образовательных услуг, финансовое обеспечение которых осуществляется за счет бюджетных ассигнований на оказание муниципальных услуг;</w:t>
      </w:r>
    </w:p>
    <w:p w14:paraId="29439EA5" w14:textId="2DC39E4F" w:rsidR="00F63FD5" w:rsidRPr="00B34FFA" w:rsidRDefault="00F63FD5" w:rsidP="00E2164E">
      <w:pPr>
        <w:pStyle w:val="ConsPlusNormal"/>
        <w:spacing w:line="360" w:lineRule="exact"/>
        <w:ind w:firstLine="539"/>
        <w:jc w:val="both"/>
        <w:rPr>
          <w:szCs w:val="28"/>
        </w:rPr>
      </w:pPr>
      <w:r w:rsidRPr="00B34FFA">
        <w:rPr>
          <w:szCs w:val="28"/>
        </w:rPr>
        <w:t xml:space="preserve">1.3.4. сертификат персонифицированного финансирования - статус сертификата, предусматривающий дополнительную возможность использования средств, закрепляемых за сертификатом, для оплаты услуг, оказываемых частными поставщиками образовательных услуг, а также муниципальными поставщиками образовательных услуг в рамках </w:t>
      </w:r>
      <w:r w:rsidRPr="00B34FFA">
        <w:rPr>
          <w:szCs w:val="28"/>
        </w:rPr>
        <w:lastRenderedPageBreak/>
        <w:t>внебюджетной деятельности;</w:t>
      </w:r>
    </w:p>
    <w:p w14:paraId="2229F1FD" w14:textId="77777777" w:rsidR="00F63FD5" w:rsidRPr="00B34FFA" w:rsidRDefault="00F63FD5" w:rsidP="00E2164E">
      <w:pPr>
        <w:pStyle w:val="ConsPlusNormal"/>
        <w:spacing w:line="360" w:lineRule="exact"/>
        <w:ind w:firstLine="539"/>
        <w:jc w:val="both"/>
        <w:rPr>
          <w:szCs w:val="28"/>
        </w:rPr>
      </w:pPr>
      <w:r w:rsidRPr="00B34FFA">
        <w:rPr>
          <w:szCs w:val="28"/>
        </w:rPr>
        <w:t>1.3.5. номинал сертификата персонифицированного финансирования - объем индивидуальных бюджетных гарантий по оплате образовательных услуг, определяемый и устанавливаемый для одного ребенка на период действия программы ПФ ДОД в рамках одного финансового года;</w:t>
      </w:r>
    </w:p>
    <w:p w14:paraId="3E354CC7" w14:textId="1448EA0F" w:rsidR="00F63FD5" w:rsidRPr="00B34FFA" w:rsidRDefault="00F63FD5" w:rsidP="00E2164E">
      <w:pPr>
        <w:pStyle w:val="ConsPlusNormal"/>
        <w:spacing w:line="360" w:lineRule="exact"/>
        <w:ind w:firstLine="539"/>
        <w:jc w:val="both"/>
        <w:rPr>
          <w:szCs w:val="28"/>
        </w:rPr>
      </w:pPr>
      <w:r w:rsidRPr="00B34FFA">
        <w:rPr>
          <w:szCs w:val="28"/>
        </w:rPr>
        <w:t xml:space="preserve">1.3.6. программа ПФ ДОД - нормативный правовой акт </w:t>
      </w:r>
      <w:r w:rsidR="00C94789">
        <w:rPr>
          <w:szCs w:val="28"/>
        </w:rPr>
        <w:t>Еловского муниципального округа</w:t>
      </w:r>
      <w:r w:rsidRPr="00B34FFA">
        <w:rPr>
          <w:szCs w:val="28"/>
        </w:rPr>
        <w:t xml:space="preserve"> Пермского края, устанавливающий на определенный период (далее - период реализации программы ПФ ДОД) номиналы сертификатов персонифицированного финансирования, число действующих сертификатов персонифицированного финансирования,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персонифицированного финансирования, объем обеспечения сертификатов,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14:paraId="1DCF4E47" w14:textId="6392C9D6" w:rsidR="00F63FD5" w:rsidRPr="00B34FFA" w:rsidRDefault="00F63FD5" w:rsidP="00E2164E">
      <w:pPr>
        <w:pStyle w:val="ConsPlusNormal"/>
        <w:spacing w:line="360" w:lineRule="exact"/>
        <w:ind w:firstLine="539"/>
        <w:jc w:val="both"/>
        <w:rPr>
          <w:szCs w:val="28"/>
        </w:rPr>
      </w:pPr>
      <w:r w:rsidRPr="00B34FFA">
        <w:rPr>
          <w:szCs w:val="28"/>
        </w:rPr>
        <w:t xml:space="preserve">1.3.7. уполномоченный орган </w:t>
      </w:r>
      <w:r w:rsidR="00C94789">
        <w:rPr>
          <w:szCs w:val="28"/>
        </w:rPr>
        <w:t>–</w:t>
      </w:r>
      <w:r w:rsidRPr="00B34FFA">
        <w:rPr>
          <w:szCs w:val="28"/>
        </w:rPr>
        <w:t xml:space="preserve"> </w:t>
      </w:r>
      <w:r w:rsidR="00C94789">
        <w:rPr>
          <w:szCs w:val="28"/>
        </w:rPr>
        <w:t xml:space="preserve">отраслевой (функциональный) орган Администрации Еловского муниципального округа </w:t>
      </w:r>
      <w:r w:rsidRPr="00B34FFA">
        <w:rPr>
          <w:szCs w:val="28"/>
        </w:rPr>
        <w:t>Пермского края, являющийся исполнителем программы ПФ ДОД</w:t>
      </w:r>
      <w:r w:rsidR="0088769B">
        <w:rPr>
          <w:szCs w:val="28"/>
        </w:rPr>
        <w:t xml:space="preserve"> (далее – Уполномоченный орган)</w:t>
      </w:r>
      <w:r w:rsidRPr="00B34FFA">
        <w:rPr>
          <w:szCs w:val="28"/>
        </w:rPr>
        <w:t>;</w:t>
      </w:r>
    </w:p>
    <w:p w14:paraId="34FAC76B" w14:textId="77777777" w:rsidR="00F63FD5" w:rsidRPr="00B34FFA" w:rsidRDefault="00F63FD5" w:rsidP="00E2164E">
      <w:pPr>
        <w:pStyle w:val="ConsPlusNormal"/>
        <w:spacing w:line="360" w:lineRule="exact"/>
        <w:ind w:firstLine="539"/>
        <w:jc w:val="both"/>
        <w:rPr>
          <w:szCs w:val="28"/>
        </w:rPr>
      </w:pPr>
      <w:r w:rsidRPr="00B34FFA">
        <w:rPr>
          <w:szCs w:val="28"/>
        </w:rPr>
        <w:t>1.3.8. нормативные затраты на реализацию образовательной программы - объем затрат, выраженный в рублях, установленный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13C1349B" w14:textId="44D4A96A" w:rsidR="00F63FD5" w:rsidRPr="00B34FFA" w:rsidRDefault="00F63FD5" w:rsidP="00E2164E">
      <w:pPr>
        <w:pStyle w:val="ConsPlusNormal"/>
        <w:spacing w:line="360" w:lineRule="exact"/>
        <w:ind w:firstLine="539"/>
        <w:jc w:val="both"/>
        <w:rPr>
          <w:szCs w:val="28"/>
        </w:rPr>
      </w:pPr>
      <w:r w:rsidRPr="00B34FFA">
        <w:rPr>
          <w:szCs w:val="28"/>
        </w:rPr>
        <w:t>1.3.9. поставщик образовательных услуг - организации, осуществляющие образовательную деятельность по дополнительным общеобразовательным программам независимо от организационно-правовых форм и ведомственной принадлежности, индивидуальные предприниматели, осуществляющие образовательную деятельность по дополнительным общеобразовательным программам, включенные в систему ПФ ДОД в порядке, установленном настоящим П</w:t>
      </w:r>
      <w:r w:rsidR="00C94789">
        <w:rPr>
          <w:szCs w:val="28"/>
        </w:rPr>
        <w:t>оложением</w:t>
      </w:r>
      <w:r w:rsidRPr="00B34FFA">
        <w:rPr>
          <w:szCs w:val="28"/>
        </w:rPr>
        <w:t>;</w:t>
      </w:r>
    </w:p>
    <w:p w14:paraId="760BE4E3" w14:textId="18D8A148" w:rsidR="00F63FD5" w:rsidRPr="00B34FFA" w:rsidRDefault="00F63FD5" w:rsidP="00E2164E">
      <w:pPr>
        <w:pStyle w:val="ConsPlusNormal"/>
        <w:spacing w:line="360" w:lineRule="exact"/>
        <w:ind w:firstLine="539"/>
        <w:jc w:val="both"/>
        <w:rPr>
          <w:szCs w:val="28"/>
        </w:rPr>
      </w:pPr>
      <w:r w:rsidRPr="00B34FFA">
        <w:rPr>
          <w:szCs w:val="28"/>
        </w:rPr>
        <w:t xml:space="preserve">1.3.10. реестр сертификатов - реестр сертификатов в электронной форме, учитываемый в автоматизированной информационной системе </w:t>
      </w:r>
      <w:r w:rsidR="0088769B">
        <w:rPr>
          <w:szCs w:val="28"/>
        </w:rPr>
        <w:t>«</w:t>
      </w:r>
      <w:r w:rsidRPr="00B34FFA">
        <w:rPr>
          <w:szCs w:val="28"/>
        </w:rPr>
        <w:t>Электронная пермская образовательная система</w:t>
      </w:r>
      <w:r w:rsidR="0088769B">
        <w:rPr>
          <w:szCs w:val="28"/>
        </w:rPr>
        <w:t>»</w:t>
      </w:r>
      <w:r w:rsidRPr="00B34FFA">
        <w:rPr>
          <w:szCs w:val="28"/>
        </w:rPr>
        <w:t xml:space="preserve"> (подсистема </w:t>
      </w:r>
      <w:r w:rsidR="0088769B">
        <w:rPr>
          <w:szCs w:val="28"/>
        </w:rPr>
        <w:t>«</w:t>
      </w:r>
      <w:r w:rsidRPr="00B34FFA">
        <w:rPr>
          <w:szCs w:val="28"/>
        </w:rPr>
        <w:t>Дополнительное образование</w:t>
      </w:r>
      <w:r w:rsidR="0088769B">
        <w:rPr>
          <w:szCs w:val="28"/>
        </w:rPr>
        <w:t>»</w:t>
      </w:r>
      <w:r w:rsidRPr="00B34FFA">
        <w:rPr>
          <w:szCs w:val="28"/>
        </w:rPr>
        <w:t>) (далее - информационная систем</w:t>
      </w:r>
      <w:r w:rsidR="0088769B">
        <w:rPr>
          <w:szCs w:val="28"/>
        </w:rPr>
        <w:t>а)</w:t>
      </w:r>
      <w:r w:rsidRPr="00B34FFA">
        <w:rPr>
          <w:szCs w:val="28"/>
        </w:rPr>
        <w:t>;</w:t>
      </w:r>
    </w:p>
    <w:p w14:paraId="4158DCB7" w14:textId="6710903F" w:rsidR="00F63FD5" w:rsidRPr="00B34FFA" w:rsidRDefault="00F63FD5" w:rsidP="00E2164E">
      <w:pPr>
        <w:pStyle w:val="ConsPlusNormal"/>
        <w:spacing w:line="360" w:lineRule="exact"/>
        <w:ind w:firstLine="539"/>
        <w:jc w:val="both"/>
        <w:rPr>
          <w:szCs w:val="28"/>
        </w:rPr>
      </w:pPr>
      <w:r w:rsidRPr="00B34FFA">
        <w:rPr>
          <w:szCs w:val="28"/>
        </w:rPr>
        <w:t xml:space="preserve">1.3.11. реестр поставщиков образовательных услуг - реестр организаций, осуществляющих образовательную деятельность по дополнительным общеобразовательным программам независимо от организационно-правовых форм и ведомственной принадлежности, индивидуальных предпринимателей, </w:t>
      </w:r>
      <w:r w:rsidRPr="00B34FFA">
        <w:rPr>
          <w:szCs w:val="28"/>
        </w:rPr>
        <w:lastRenderedPageBreak/>
        <w:t>осуществляющих образовательную деятельность по дополнительным общеобразовательным программам, включенных в систему ПФ ДОД в порядке, установленном настоящим П</w:t>
      </w:r>
      <w:r w:rsidR="00C94789">
        <w:rPr>
          <w:szCs w:val="28"/>
        </w:rPr>
        <w:t>оложением</w:t>
      </w:r>
      <w:r w:rsidRPr="00B34FFA">
        <w:rPr>
          <w:szCs w:val="28"/>
        </w:rPr>
        <w:t>;</w:t>
      </w:r>
    </w:p>
    <w:p w14:paraId="091822E3" w14:textId="77777777" w:rsidR="00F63FD5" w:rsidRPr="00B34FFA" w:rsidRDefault="00F63FD5" w:rsidP="00E2164E">
      <w:pPr>
        <w:pStyle w:val="ConsPlusNormal"/>
        <w:spacing w:line="360" w:lineRule="exact"/>
        <w:ind w:firstLine="539"/>
        <w:jc w:val="both"/>
        <w:rPr>
          <w:szCs w:val="28"/>
        </w:rPr>
      </w:pPr>
      <w:r w:rsidRPr="00B34FFA">
        <w:rPr>
          <w:szCs w:val="28"/>
        </w:rPr>
        <w:t>1.3.12. реестр образовательных программ - реестр дополнительных общеобразовательных программ, финансовое обеспечение реализации которых осуществляется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сертификата;</w:t>
      </w:r>
    </w:p>
    <w:p w14:paraId="7DFF2019" w14:textId="77777777" w:rsidR="00F63FD5" w:rsidRPr="00B34FFA" w:rsidRDefault="00F63FD5" w:rsidP="00E2164E">
      <w:pPr>
        <w:pStyle w:val="ConsPlusNormal"/>
        <w:spacing w:line="360" w:lineRule="exact"/>
        <w:ind w:firstLine="539"/>
        <w:jc w:val="both"/>
        <w:rPr>
          <w:szCs w:val="28"/>
        </w:rPr>
      </w:pPr>
      <w:r w:rsidRPr="00B34FFA">
        <w:rPr>
          <w:szCs w:val="28"/>
        </w:rPr>
        <w:t>1.3.13. реестр сертифицированных программ - реестр дополнительных общеобразовательных программ, финансовое обеспечение которых предусматривается после персонифицированного выбора детьми, родителями (законными представителями) дополнительной общеобразовательной программы посредством передачи средств, закрепленных за ребенком (его сертификатом), в счет оплаты указанных услуг;</w:t>
      </w:r>
    </w:p>
    <w:p w14:paraId="1523BD82" w14:textId="03A13750" w:rsidR="00F63FD5" w:rsidRPr="00B34FFA" w:rsidRDefault="00F63FD5" w:rsidP="00E2164E">
      <w:pPr>
        <w:pStyle w:val="ConsPlusNormal"/>
        <w:spacing w:line="360" w:lineRule="exact"/>
        <w:ind w:firstLine="539"/>
        <w:jc w:val="both"/>
        <w:rPr>
          <w:szCs w:val="28"/>
        </w:rPr>
      </w:pPr>
      <w:r w:rsidRPr="00B34FFA">
        <w:rPr>
          <w:szCs w:val="28"/>
        </w:rPr>
        <w:t>1.3.1</w:t>
      </w:r>
      <w:r w:rsidR="0088769B">
        <w:rPr>
          <w:szCs w:val="28"/>
        </w:rPr>
        <w:t>4</w:t>
      </w:r>
      <w:r w:rsidRPr="00B34FFA">
        <w:rPr>
          <w:szCs w:val="28"/>
        </w:rPr>
        <w:t>. 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образовательной программы (части образовательной программы), а также стоимость платных образовательных услуг и порядок оплаты, в том числе за счет средств сертификата персонифицированного финансирования;</w:t>
      </w:r>
    </w:p>
    <w:p w14:paraId="3F6F5615" w14:textId="695C4036" w:rsidR="00F63FD5" w:rsidRPr="00B34FFA" w:rsidRDefault="00F63FD5" w:rsidP="00E2164E">
      <w:pPr>
        <w:pStyle w:val="ConsPlusNormal"/>
        <w:spacing w:line="360" w:lineRule="exact"/>
        <w:ind w:firstLine="539"/>
        <w:jc w:val="both"/>
        <w:rPr>
          <w:szCs w:val="28"/>
        </w:rPr>
      </w:pPr>
      <w:r w:rsidRPr="00B34FFA">
        <w:rPr>
          <w:szCs w:val="28"/>
        </w:rPr>
        <w:t>1.3.1</w:t>
      </w:r>
      <w:r w:rsidR="006C4330">
        <w:rPr>
          <w:szCs w:val="28"/>
        </w:rPr>
        <w:t>5</w:t>
      </w:r>
      <w:r w:rsidRPr="00B34FFA">
        <w:rPr>
          <w:szCs w:val="28"/>
        </w:rPr>
        <w:t xml:space="preserve">. муниципальный опорный центр - организация, наделенная </w:t>
      </w:r>
      <w:r w:rsidR="006C4330">
        <w:rPr>
          <w:szCs w:val="28"/>
        </w:rPr>
        <w:t xml:space="preserve">Уполномоченным органом </w:t>
      </w:r>
      <w:r w:rsidRPr="00B34FFA">
        <w:rPr>
          <w:szCs w:val="28"/>
        </w:rPr>
        <w:t>правом осуществления организационного, методического, информационного сопровождения системы ПФ ДОД, ведения муниципальных реестров сертификатов учета, сертификатов персонифицированного финансирования, поставщиков образовательных услуг, образовательных программ, иных действий в соответствии с настоящими Правилами.</w:t>
      </w:r>
    </w:p>
    <w:p w14:paraId="2D4642A4" w14:textId="7A48AB51" w:rsidR="00F63FD5" w:rsidRPr="00B34FFA" w:rsidRDefault="00F63FD5" w:rsidP="00E2164E">
      <w:pPr>
        <w:pStyle w:val="ConsPlusNormal"/>
        <w:spacing w:line="360" w:lineRule="exact"/>
        <w:ind w:firstLine="539"/>
        <w:jc w:val="both"/>
        <w:rPr>
          <w:szCs w:val="28"/>
        </w:rPr>
      </w:pPr>
      <w:r w:rsidRPr="00B34FFA">
        <w:rPr>
          <w:szCs w:val="28"/>
        </w:rPr>
        <w:t>1.4. Настоящ</w:t>
      </w:r>
      <w:r w:rsidR="006C4330">
        <w:rPr>
          <w:szCs w:val="28"/>
        </w:rPr>
        <w:t xml:space="preserve">ее Положение </w:t>
      </w:r>
      <w:r w:rsidRPr="00B34FFA">
        <w:rPr>
          <w:szCs w:val="28"/>
        </w:rPr>
        <w:t>устанавлива</w:t>
      </w:r>
      <w:r w:rsidR="006C4330">
        <w:rPr>
          <w:szCs w:val="28"/>
        </w:rPr>
        <w:t>е</w:t>
      </w:r>
      <w:r w:rsidRPr="00B34FFA">
        <w:rPr>
          <w:szCs w:val="28"/>
        </w:rPr>
        <w:t>т:</w:t>
      </w:r>
    </w:p>
    <w:p w14:paraId="7B774D57" w14:textId="77777777" w:rsidR="00F63FD5" w:rsidRPr="00B34FFA" w:rsidRDefault="00F63FD5" w:rsidP="00E2164E">
      <w:pPr>
        <w:pStyle w:val="ConsPlusNormal"/>
        <w:spacing w:line="360" w:lineRule="exact"/>
        <w:ind w:firstLine="539"/>
        <w:jc w:val="both"/>
        <w:rPr>
          <w:szCs w:val="28"/>
        </w:rPr>
      </w:pPr>
      <w:r w:rsidRPr="00B34FFA">
        <w:rPr>
          <w:szCs w:val="28"/>
        </w:rPr>
        <w:t>1.4.1. порядок установления индивидуальных бюджетных гарантий по оплате дополнительного образования детей - участников системы ПФ ДОД;</w:t>
      </w:r>
    </w:p>
    <w:p w14:paraId="2ADEF28D" w14:textId="77777777" w:rsidR="00F63FD5" w:rsidRPr="00B34FFA" w:rsidRDefault="00F63FD5" w:rsidP="00E2164E">
      <w:pPr>
        <w:pStyle w:val="ConsPlusNormal"/>
        <w:spacing w:line="360" w:lineRule="exact"/>
        <w:ind w:firstLine="539"/>
        <w:jc w:val="both"/>
        <w:rPr>
          <w:szCs w:val="28"/>
        </w:rPr>
      </w:pPr>
      <w:r w:rsidRPr="00B34FFA">
        <w:rPr>
          <w:szCs w:val="28"/>
        </w:rPr>
        <w:t>1.4.2. порядок формирования и ведения реестра сертификатов в системе ПФ ДОД;</w:t>
      </w:r>
    </w:p>
    <w:p w14:paraId="460BCD16" w14:textId="77777777" w:rsidR="00F63FD5" w:rsidRPr="00B34FFA" w:rsidRDefault="00F63FD5" w:rsidP="00E2164E">
      <w:pPr>
        <w:pStyle w:val="ConsPlusNormal"/>
        <w:spacing w:line="360" w:lineRule="exact"/>
        <w:ind w:firstLine="539"/>
        <w:jc w:val="both"/>
        <w:rPr>
          <w:szCs w:val="28"/>
        </w:rPr>
      </w:pPr>
      <w:r w:rsidRPr="00B34FFA">
        <w:rPr>
          <w:szCs w:val="28"/>
        </w:rPr>
        <w:t>1.4.3. порядок формирования и ведения реестра поставщиков образовательных услуг, включенных в систему ПФ ДОД;</w:t>
      </w:r>
    </w:p>
    <w:p w14:paraId="4DC791DE" w14:textId="77777777" w:rsidR="00F63FD5" w:rsidRPr="00B34FFA" w:rsidRDefault="00F63FD5" w:rsidP="00E2164E">
      <w:pPr>
        <w:pStyle w:val="ConsPlusNormal"/>
        <w:spacing w:line="360" w:lineRule="exact"/>
        <w:ind w:firstLine="539"/>
        <w:jc w:val="both"/>
        <w:rPr>
          <w:szCs w:val="28"/>
        </w:rPr>
      </w:pPr>
      <w:r w:rsidRPr="00B34FFA">
        <w:rPr>
          <w:szCs w:val="28"/>
        </w:rPr>
        <w:t>1.4.4. порядок формирования и ведения реестра образовательных программ;</w:t>
      </w:r>
    </w:p>
    <w:p w14:paraId="7C33D96C" w14:textId="77777777" w:rsidR="00F63FD5" w:rsidRPr="00B34FFA" w:rsidRDefault="00F63FD5" w:rsidP="00E2164E">
      <w:pPr>
        <w:pStyle w:val="ConsPlusNormal"/>
        <w:spacing w:line="360" w:lineRule="exact"/>
        <w:ind w:firstLine="539"/>
        <w:jc w:val="both"/>
        <w:rPr>
          <w:szCs w:val="28"/>
        </w:rPr>
      </w:pPr>
      <w:r w:rsidRPr="00B34FFA">
        <w:rPr>
          <w:szCs w:val="28"/>
        </w:rPr>
        <w:t>1.4.5. порядок формирования и ведения реестра сертифицированных программ;</w:t>
      </w:r>
    </w:p>
    <w:p w14:paraId="7A268AAE" w14:textId="5935303B" w:rsidR="00F63FD5" w:rsidRPr="00B34FFA" w:rsidRDefault="00F63FD5" w:rsidP="00E2164E">
      <w:pPr>
        <w:pStyle w:val="ConsPlusNormal"/>
        <w:spacing w:line="360" w:lineRule="exact"/>
        <w:ind w:firstLine="539"/>
        <w:jc w:val="both"/>
        <w:rPr>
          <w:szCs w:val="28"/>
        </w:rPr>
      </w:pPr>
      <w:r w:rsidRPr="00B34FFA">
        <w:rPr>
          <w:szCs w:val="28"/>
        </w:rPr>
        <w:lastRenderedPageBreak/>
        <w:t>1.4.</w:t>
      </w:r>
      <w:r w:rsidR="00C94789">
        <w:rPr>
          <w:szCs w:val="28"/>
        </w:rPr>
        <w:t>6</w:t>
      </w:r>
      <w:r w:rsidRPr="00B34FFA">
        <w:rPr>
          <w:szCs w:val="28"/>
        </w:rPr>
        <w:t>. порядок оплаты оказываемых образовательных услуг;</w:t>
      </w:r>
    </w:p>
    <w:p w14:paraId="33A322D5" w14:textId="4A93AA81" w:rsidR="00F63FD5" w:rsidRPr="00B34FFA" w:rsidRDefault="00F63FD5" w:rsidP="00E2164E">
      <w:pPr>
        <w:pStyle w:val="ConsPlusNormal"/>
        <w:spacing w:line="360" w:lineRule="exact"/>
        <w:ind w:firstLine="539"/>
        <w:jc w:val="both"/>
        <w:rPr>
          <w:szCs w:val="28"/>
        </w:rPr>
      </w:pPr>
      <w:r w:rsidRPr="00B34FFA">
        <w:rPr>
          <w:szCs w:val="28"/>
        </w:rPr>
        <w:t>1.4.</w:t>
      </w:r>
      <w:r w:rsidR="00C94789">
        <w:rPr>
          <w:szCs w:val="28"/>
        </w:rPr>
        <w:t>7</w:t>
      </w:r>
      <w:r w:rsidRPr="00B34FFA">
        <w:rPr>
          <w:szCs w:val="28"/>
        </w:rPr>
        <w:t>. порядок проведения оценки дополнительных общеобразовательных программ.</w:t>
      </w:r>
    </w:p>
    <w:p w14:paraId="147C1555" w14:textId="63B1B97C" w:rsidR="00F63FD5" w:rsidRPr="00B34FFA" w:rsidRDefault="00F63FD5" w:rsidP="00E2164E">
      <w:pPr>
        <w:pStyle w:val="ConsPlusNormal"/>
        <w:spacing w:line="360" w:lineRule="exact"/>
        <w:ind w:firstLine="539"/>
        <w:jc w:val="both"/>
        <w:rPr>
          <w:szCs w:val="28"/>
        </w:rPr>
      </w:pPr>
      <w:r w:rsidRPr="00B34FFA">
        <w:rPr>
          <w:szCs w:val="28"/>
        </w:rPr>
        <w:t xml:space="preserve">1.5. В основе системы ПФ ДОД в </w:t>
      </w:r>
      <w:r w:rsidR="006C4330">
        <w:rPr>
          <w:szCs w:val="28"/>
        </w:rPr>
        <w:t>Еловском муниципальном округе</w:t>
      </w:r>
      <w:r w:rsidRPr="00B34FFA">
        <w:rPr>
          <w:szCs w:val="28"/>
        </w:rPr>
        <w:t xml:space="preserve"> лежат следующие принципы:</w:t>
      </w:r>
    </w:p>
    <w:p w14:paraId="774B0A15" w14:textId="0962BB70" w:rsidR="00F63FD5" w:rsidRPr="00B34FFA" w:rsidRDefault="00F63FD5" w:rsidP="00E2164E">
      <w:pPr>
        <w:pStyle w:val="ConsPlusNormal"/>
        <w:spacing w:line="360" w:lineRule="exact"/>
        <w:ind w:firstLine="539"/>
        <w:jc w:val="both"/>
        <w:rPr>
          <w:szCs w:val="28"/>
        </w:rPr>
      </w:pPr>
      <w:r w:rsidRPr="00B34FFA">
        <w:rPr>
          <w:szCs w:val="28"/>
        </w:rPr>
        <w:t>1.5.1. равный и свободный доступ детей к получению сертификата учета и сертификата персонифицированного финансирования. Сертификаты учета и сертификаты персонифицированного финансирования выдаются каждому ребенку в порядке очередности обращения</w:t>
      </w:r>
      <w:r w:rsidR="006C4330">
        <w:rPr>
          <w:szCs w:val="28"/>
        </w:rPr>
        <w:t xml:space="preserve"> при записи на дополнительную общеобразовательную программу</w:t>
      </w:r>
      <w:r w:rsidRPr="00B34FFA">
        <w:rPr>
          <w:szCs w:val="28"/>
        </w:rPr>
        <w:t>, не допускается введение квот, конкурсного отбора либо любых иных процедур, ограничивающих возможность получения сертификата;</w:t>
      </w:r>
    </w:p>
    <w:p w14:paraId="14CECE47" w14:textId="5645A891" w:rsidR="00F63FD5" w:rsidRPr="00B34FFA" w:rsidRDefault="00F63FD5" w:rsidP="00E2164E">
      <w:pPr>
        <w:pStyle w:val="ConsPlusNormal"/>
        <w:spacing w:line="360" w:lineRule="exact"/>
        <w:ind w:firstLine="539"/>
        <w:jc w:val="both"/>
        <w:rPr>
          <w:szCs w:val="28"/>
        </w:rPr>
      </w:pPr>
      <w:r w:rsidRPr="00B34FFA">
        <w:rPr>
          <w:szCs w:val="28"/>
        </w:rPr>
        <w:t xml:space="preserve">1.5.2. свобода выбора ребенком и его семьей любой дополнительной общеобразовательной программы, реализуемой на территории </w:t>
      </w:r>
      <w:r w:rsidR="006C4330">
        <w:rPr>
          <w:szCs w:val="28"/>
        </w:rPr>
        <w:t>Еловского муниципального округа</w:t>
      </w:r>
      <w:r w:rsidRPr="00B34FFA">
        <w:rPr>
          <w:szCs w:val="28"/>
        </w:rPr>
        <w:t>.</w:t>
      </w:r>
    </w:p>
    <w:p w14:paraId="5CCC3D01" w14:textId="607825C3" w:rsidR="00F63FD5" w:rsidRPr="00B34FFA" w:rsidRDefault="00F63FD5" w:rsidP="00E2164E">
      <w:pPr>
        <w:pStyle w:val="ConsPlusNormal"/>
        <w:spacing w:line="360" w:lineRule="exact"/>
        <w:ind w:firstLine="539"/>
        <w:jc w:val="both"/>
        <w:rPr>
          <w:szCs w:val="28"/>
        </w:rPr>
      </w:pPr>
      <w:r w:rsidRPr="00B34FFA">
        <w:rPr>
          <w:szCs w:val="28"/>
        </w:rPr>
        <w:t>Настоящ</w:t>
      </w:r>
      <w:r w:rsidR="006A44CE">
        <w:rPr>
          <w:szCs w:val="28"/>
        </w:rPr>
        <w:t>ее</w:t>
      </w:r>
      <w:r w:rsidRPr="00B34FFA">
        <w:rPr>
          <w:szCs w:val="28"/>
        </w:rPr>
        <w:t xml:space="preserve"> П</w:t>
      </w:r>
      <w:r w:rsidR="006A44CE">
        <w:rPr>
          <w:szCs w:val="28"/>
        </w:rPr>
        <w:t>оложение</w:t>
      </w:r>
      <w:r w:rsidRPr="00B34FFA">
        <w:rPr>
          <w:szCs w:val="28"/>
        </w:rPr>
        <w:t xml:space="preserve"> закрепляют возможность выбора любой дополнительной общеобразовательной программы, включенной в реестр образовательных программ, и реализуемых на территории </w:t>
      </w:r>
      <w:r w:rsidR="006C4330">
        <w:rPr>
          <w:szCs w:val="28"/>
        </w:rPr>
        <w:t>Еловского муниципального округа</w:t>
      </w:r>
      <w:r w:rsidRPr="00B34FFA">
        <w:rPr>
          <w:szCs w:val="28"/>
        </w:rPr>
        <w:t xml:space="preserve"> независимо от поставщика образовательной услуги и его ведомственной принадлежности, а также возможность использовать сертификат учета и сертификат персонифицированного финансирования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поставщике образовательных услуг;</w:t>
      </w:r>
    </w:p>
    <w:p w14:paraId="224D2695" w14:textId="77777777" w:rsidR="00F63FD5" w:rsidRPr="00B34FFA" w:rsidRDefault="00F63FD5" w:rsidP="00E2164E">
      <w:pPr>
        <w:pStyle w:val="ConsPlusNormal"/>
        <w:spacing w:line="360" w:lineRule="exact"/>
        <w:ind w:firstLine="539"/>
        <w:jc w:val="both"/>
        <w:rPr>
          <w:szCs w:val="28"/>
        </w:rPr>
      </w:pPr>
      <w:r w:rsidRPr="00B34FFA">
        <w:rPr>
          <w:szCs w:val="28"/>
        </w:rPr>
        <w:t>1.5.3. право ребенка в любой момент поступить (при открытом приеме на обучение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путем прекращения обучения по дополнительной общеобразовательной программе и зачисления на другую дополнительную общеобразовательную программу;</w:t>
      </w:r>
    </w:p>
    <w:p w14:paraId="04CDE618" w14:textId="77777777" w:rsidR="00F63FD5" w:rsidRPr="00B34FFA" w:rsidRDefault="00F63FD5" w:rsidP="00E2164E">
      <w:pPr>
        <w:pStyle w:val="ConsPlusNormal"/>
        <w:spacing w:line="360" w:lineRule="exact"/>
        <w:ind w:firstLine="539"/>
        <w:jc w:val="both"/>
        <w:rPr>
          <w:szCs w:val="28"/>
        </w:rPr>
      </w:pPr>
      <w:r w:rsidRPr="00B34FFA">
        <w:rPr>
          <w:szCs w:val="28"/>
        </w:rPr>
        <w:t>1.5.4. информационная открытость и простота получения информации о порядке получения сертификата персонифицированного финансирования, перечне поставщиков образовательных услуг и реализуемых ими дополнительных общеобразовательных программах, порядке реализации сертификатов персонифицированного финансирования и иных параметрах функционирования системы ПФ ДОД;</w:t>
      </w:r>
    </w:p>
    <w:p w14:paraId="6A00D087" w14:textId="77777777" w:rsidR="00F63FD5" w:rsidRPr="00B34FFA" w:rsidRDefault="00F63FD5" w:rsidP="00E2164E">
      <w:pPr>
        <w:pStyle w:val="ConsPlusNormal"/>
        <w:spacing w:line="360" w:lineRule="exact"/>
        <w:ind w:firstLine="539"/>
        <w:jc w:val="both"/>
        <w:rPr>
          <w:szCs w:val="28"/>
        </w:rPr>
      </w:pPr>
      <w:r w:rsidRPr="00B34FFA">
        <w:rPr>
          <w:szCs w:val="28"/>
        </w:rPr>
        <w:t>1.5.5. равный доступ поставщиков образовательных услуг независимо от организационно-правовой формы к системе ПФ ДОД;</w:t>
      </w:r>
    </w:p>
    <w:p w14:paraId="3C4CB285" w14:textId="77777777" w:rsidR="00F63FD5" w:rsidRPr="00B34FFA" w:rsidRDefault="00F63FD5" w:rsidP="00E2164E">
      <w:pPr>
        <w:pStyle w:val="ConsPlusNormal"/>
        <w:spacing w:line="360" w:lineRule="exact"/>
        <w:ind w:firstLine="539"/>
        <w:jc w:val="both"/>
        <w:rPr>
          <w:szCs w:val="28"/>
        </w:rPr>
      </w:pPr>
      <w:r w:rsidRPr="00B34FFA">
        <w:rPr>
          <w:szCs w:val="28"/>
        </w:rPr>
        <w:t xml:space="preserve">1.5.6. финансовое обеспечение реализации дополнительных общеобразовательных программ поставщиком образовательных услуг </w:t>
      </w:r>
      <w:r w:rsidRPr="00B34FFA">
        <w:rPr>
          <w:szCs w:val="28"/>
        </w:rPr>
        <w:lastRenderedPageBreak/>
        <w:t>осуществляется:</w:t>
      </w:r>
    </w:p>
    <w:p w14:paraId="65696C3C" w14:textId="77777777" w:rsidR="00F63FD5" w:rsidRPr="00B34FFA" w:rsidRDefault="00F63FD5" w:rsidP="00E2164E">
      <w:pPr>
        <w:pStyle w:val="ConsPlusNormal"/>
        <w:spacing w:line="360" w:lineRule="exact"/>
        <w:ind w:firstLine="539"/>
        <w:jc w:val="both"/>
        <w:rPr>
          <w:szCs w:val="28"/>
        </w:rPr>
      </w:pPr>
      <w:r w:rsidRPr="00B34FFA">
        <w:rPr>
          <w:szCs w:val="28"/>
        </w:rPr>
        <w:t>1.5.6.1. за счет бюджетных ассигнований путем предоставления субсидии на выполнение муниципального задания на оказание муниципальных услуг, распределенных независимо от статуса сертификата;</w:t>
      </w:r>
    </w:p>
    <w:p w14:paraId="186A246C" w14:textId="77777777" w:rsidR="00F63FD5" w:rsidRPr="00B34FFA" w:rsidRDefault="00F63FD5" w:rsidP="00E2164E">
      <w:pPr>
        <w:pStyle w:val="ConsPlusNormal"/>
        <w:spacing w:line="360" w:lineRule="exact"/>
        <w:ind w:firstLine="539"/>
        <w:jc w:val="both"/>
        <w:rPr>
          <w:szCs w:val="28"/>
        </w:rPr>
      </w:pPr>
      <w:r w:rsidRPr="00B34FFA">
        <w:rPr>
          <w:szCs w:val="28"/>
        </w:rPr>
        <w:t>1.5.6.2. посредством передачи средств, закрепленных за ребенком (его сертификатом персонифицированного финансирования), в счет оплаты услуг, оказанных в соответствии с персонифицированным выбором дополнительной общеобразовательной программы;</w:t>
      </w:r>
    </w:p>
    <w:p w14:paraId="3B0408EB" w14:textId="77777777" w:rsidR="00F63FD5" w:rsidRPr="00B34FFA" w:rsidRDefault="00F63FD5" w:rsidP="00E2164E">
      <w:pPr>
        <w:pStyle w:val="ConsPlusNormal"/>
        <w:spacing w:line="360" w:lineRule="exact"/>
        <w:ind w:firstLine="539"/>
        <w:jc w:val="both"/>
        <w:rPr>
          <w:szCs w:val="28"/>
        </w:rPr>
      </w:pPr>
      <w:r w:rsidRPr="00B34FFA">
        <w:rPr>
          <w:szCs w:val="28"/>
        </w:rPr>
        <w:t>1.5.7. принцип именной принадлежности сертификата учета и сертификата персонифицированного финансирования и запрет (отсутствие возможности) передачи сертификата третьим лицам;</w:t>
      </w:r>
    </w:p>
    <w:p w14:paraId="24D6F65D" w14:textId="77777777" w:rsidR="00F63FD5" w:rsidRPr="00B34FFA" w:rsidRDefault="00F63FD5" w:rsidP="00E2164E">
      <w:pPr>
        <w:pStyle w:val="ConsPlusNormal"/>
        <w:spacing w:line="360" w:lineRule="exact"/>
        <w:ind w:firstLine="539"/>
        <w:jc w:val="both"/>
        <w:rPr>
          <w:szCs w:val="28"/>
        </w:rPr>
      </w:pPr>
      <w:r w:rsidRPr="00B34FFA">
        <w:rPr>
          <w:szCs w:val="28"/>
        </w:rPr>
        <w:t>1.5.8. принцип персональной закрепленности средств за получателем сертификата персонифицированного финансирования и запрет (отсутствие возможности) его передачи третьим лицам.</w:t>
      </w:r>
    </w:p>
    <w:p w14:paraId="7ED7D774" w14:textId="77777777" w:rsidR="00B675FA" w:rsidRPr="00B675FA" w:rsidRDefault="00B675FA" w:rsidP="002801C8">
      <w:pPr>
        <w:pStyle w:val="30"/>
        <w:shd w:val="clear" w:color="auto" w:fill="auto"/>
        <w:tabs>
          <w:tab w:val="left" w:pos="1758"/>
        </w:tabs>
        <w:spacing w:before="0" w:after="324"/>
        <w:ind w:right="1340"/>
      </w:pPr>
    </w:p>
    <w:p w14:paraId="0130738B" w14:textId="6C0FF5EB" w:rsidR="002801C8" w:rsidRPr="00B34FFA" w:rsidRDefault="00390082" w:rsidP="002801C8">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390082">
        <w:rPr>
          <w:rFonts w:ascii="Times New Roman" w:hAnsi="Times New Roman" w:cs="Times New Roman"/>
          <w:sz w:val="28"/>
          <w:szCs w:val="28"/>
        </w:rPr>
        <w:t xml:space="preserve">. </w:t>
      </w:r>
      <w:r w:rsidR="002801C8" w:rsidRPr="00B34FFA">
        <w:rPr>
          <w:rFonts w:ascii="Times New Roman" w:hAnsi="Times New Roman" w:cs="Times New Roman"/>
          <w:sz w:val="28"/>
          <w:szCs w:val="28"/>
        </w:rPr>
        <w:t>Порядок установления гарантий по оплате дополнительного</w:t>
      </w:r>
    </w:p>
    <w:p w14:paraId="3ACD41B6" w14:textId="77777777" w:rsidR="002801C8" w:rsidRPr="00B34FFA" w:rsidRDefault="002801C8" w:rsidP="002801C8">
      <w:pPr>
        <w:pStyle w:val="ConsPlusTitle"/>
        <w:spacing w:line="360" w:lineRule="exact"/>
        <w:jc w:val="center"/>
        <w:rPr>
          <w:rFonts w:ascii="Times New Roman" w:hAnsi="Times New Roman" w:cs="Times New Roman"/>
          <w:sz w:val="28"/>
          <w:szCs w:val="28"/>
        </w:rPr>
      </w:pPr>
      <w:r w:rsidRPr="00B34FFA">
        <w:rPr>
          <w:rFonts w:ascii="Times New Roman" w:hAnsi="Times New Roman" w:cs="Times New Roman"/>
          <w:sz w:val="28"/>
          <w:szCs w:val="28"/>
        </w:rPr>
        <w:t>образования детей в системе ПФ ДОД</w:t>
      </w:r>
    </w:p>
    <w:p w14:paraId="6F5EAF05" w14:textId="77777777" w:rsidR="002801C8" w:rsidRPr="00B34FFA" w:rsidRDefault="002801C8" w:rsidP="002801C8">
      <w:pPr>
        <w:pStyle w:val="ConsPlusNormal"/>
        <w:spacing w:line="360" w:lineRule="exact"/>
        <w:jc w:val="both"/>
        <w:rPr>
          <w:szCs w:val="28"/>
        </w:rPr>
      </w:pPr>
    </w:p>
    <w:p w14:paraId="1E6D3832" w14:textId="7E98EB8F" w:rsidR="002801C8" w:rsidRPr="00B34FFA" w:rsidRDefault="002801C8" w:rsidP="002801C8">
      <w:pPr>
        <w:pStyle w:val="ConsPlusNormal"/>
        <w:spacing w:line="360" w:lineRule="exact"/>
        <w:ind w:firstLine="540"/>
        <w:jc w:val="both"/>
        <w:rPr>
          <w:szCs w:val="28"/>
        </w:rPr>
      </w:pPr>
      <w:r w:rsidRPr="00B34FFA">
        <w:rPr>
          <w:szCs w:val="28"/>
        </w:rPr>
        <w:t xml:space="preserve">2.1. Финансовое обеспечение обязательств, возникающих при использовании обучающимися сертификатов персонифицированного финансирования, осуществляется за счет средств </w:t>
      </w:r>
      <w:r w:rsidR="006036E6">
        <w:rPr>
          <w:szCs w:val="28"/>
        </w:rPr>
        <w:t>бюджета Еловского муниципального округа.</w:t>
      </w:r>
    </w:p>
    <w:p w14:paraId="5F11A6DC" w14:textId="77777777" w:rsidR="002801C8" w:rsidRPr="00B34FFA" w:rsidRDefault="002801C8" w:rsidP="00B073E1">
      <w:pPr>
        <w:pStyle w:val="ConsPlusNormal"/>
        <w:spacing w:line="360" w:lineRule="exact"/>
        <w:ind w:firstLine="539"/>
        <w:jc w:val="both"/>
        <w:rPr>
          <w:szCs w:val="28"/>
        </w:rPr>
      </w:pPr>
      <w:r w:rsidRPr="00B34FFA">
        <w:rPr>
          <w:szCs w:val="28"/>
        </w:rPr>
        <w:t>2.2. При определении номинала сертификата персонифицированного финансирования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ребенку - участнику системы ПФ ДОД.</w:t>
      </w:r>
    </w:p>
    <w:p w14:paraId="433B37D0" w14:textId="77777777" w:rsidR="002801C8" w:rsidRPr="00B34FFA" w:rsidRDefault="002801C8" w:rsidP="006036E6">
      <w:pPr>
        <w:pStyle w:val="ConsPlusNormal"/>
        <w:spacing w:line="360" w:lineRule="exact"/>
        <w:ind w:firstLine="539"/>
        <w:jc w:val="both"/>
        <w:rPr>
          <w:szCs w:val="28"/>
        </w:rPr>
      </w:pPr>
      <w:r w:rsidRPr="00B34FFA">
        <w:rPr>
          <w:szCs w:val="28"/>
        </w:rPr>
        <w:t>2.3. Обучающийся с использованием сертификата персонифицированного финансирования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персонифицированного финансирования может предусматриваться применение повышенного номинала.</w:t>
      </w:r>
    </w:p>
    <w:p w14:paraId="51D903FF" w14:textId="77777777" w:rsidR="002801C8" w:rsidRPr="00B34FFA" w:rsidRDefault="002801C8" w:rsidP="006036E6">
      <w:pPr>
        <w:pStyle w:val="ConsPlusNormal"/>
        <w:spacing w:line="360" w:lineRule="exact"/>
        <w:ind w:firstLine="539"/>
        <w:jc w:val="both"/>
        <w:rPr>
          <w:szCs w:val="28"/>
        </w:rPr>
      </w:pPr>
      <w:r w:rsidRPr="00B34FFA">
        <w:rPr>
          <w:szCs w:val="28"/>
        </w:rPr>
        <w:t xml:space="preserve">2.4. Сертификат персонифицированного финансирования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осваиваемые с использованием </w:t>
      </w:r>
      <w:r w:rsidRPr="00B34FFA">
        <w:rPr>
          <w:szCs w:val="28"/>
        </w:rPr>
        <w:lastRenderedPageBreak/>
        <w:t>сертификата персонифицированного финансирования, могут осваиваться как одновременно, так и последовательно.</w:t>
      </w:r>
    </w:p>
    <w:p w14:paraId="0D7B3AE3" w14:textId="77777777" w:rsidR="002801C8" w:rsidRPr="00B34FFA" w:rsidRDefault="002801C8" w:rsidP="006036E6">
      <w:pPr>
        <w:pStyle w:val="ConsPlusNormal"/>
        <w:spacing w:line="360" w:lineRule="exact"/>
        <w:ind w:firstLine="539"/>
        <w:jc w:val="both"/>
        <w:rPr>
          <w:szCs w:val="28"/>
        </w:rPr>
      </w:pPr>
      <w:r w:rsidRPr="00B34FFA">
        <w:rPr>
          <w:szCs w:val="28"/>
        </w:rPr>
        <w:t>2.5. Размер средств сертификата персонифицированного финансирования может быть использован неравномерно в течение недели, месяца, иного периода времени в рамках одного календарного года, но не может превышать объем денежных средств, установленных номиналом.</w:t>
      </w:r>
    </w:p>
    <w:p w14:paraId="4B8EC37F" w14:textId="77777777" w:rsidR="002801C8" w:rsidRPr="00B34FFA" w:rsidRDefault="002801C8" w:rsidP="006036E6">
      <w:pPr>
        <w:pStyle w:val="ConsPlusNormal"/>
        <w:spacing w:line="360" w:lineRule="exact"/>
        <w:ind w:firstLine="539"/>
        <w:jc w:val="both"/>
        <w:rPr>
          <w:szCs w:val="28"/>
        </w:rPr>
      </w:pPr>
      <w:r w:rsidRPr="00B34FFA">
        <w:rPr>
          <w:szCs w:val="28"/>
        </w:rPr>
        <w:t>2.6. В случае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поставщика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обучающимся, а поставщик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ПФ ДОД.</w:t>
      </w:r>
    </w:p>
    <w:p w14:paraId="3EEEBF58" w14:textId="77777777" w:rsidR="002801C8" w:rsidRPr="00B34FFA" w:rsidRDefault="002801C8" w:rsidP="006036E6">
      <w:pPr>
        <w:pStyle w:val="ConsPlusNormal"/>
        <w:spacing w:line="360" w:lineRule="exact"/>
        <w:ind w:firstLine="539"/>
        <w:jc w:val="both"/>
        <w:rPr>
          <w:szCs w:val="28"/>
        </w:rPr>
      </w:pPr>
      <w:r w:rsidRPr="00B34FFA">
        <w:rPr>
          <w:szCs w:val="28"/>
        </w:rPr>
        <w:t>2.7. При возникновении обстоятельств, препятствующих продолжению оказания образовательной услуги в очной форме, такие услуги могут быть оказаны в дистанционной форме. Поставщик образовательных услуг в течение двух рабочих дней с момента возникновения таких обстоятельств направляет уведомление в бумажной форме или в электронном виде на адрес электронный почты, указанный в заявлении о зачислении на обучение, родителям (законным представителям) обучающегося о переводе обучения по общеобразовательной программе на дистанционную форму. Родители (законные представители) обучающегося в течение трех рабочих дней с даты направления такого уведомления могут отказаться от продолжения обучения по данной общеобразовательной программе и расторгнуть договор об образовании в одностороннем порядке согласно законодательству Российской Федерации. Отсутствие выраженного отказа родителей (законных представителей) обучающегося означает согласие на обучение в дистанционной форме.</w:t>
      </w:r>
    </w:p>
    <w:p w14:paraId="682F757F" w14:textId="77777777" w:rsidR="002801C8" w:rsidRPr="00B34FFA" w:rsidRDefault="002801C8" w:rsidP="006036E6">
      <w:pPr>
        <w:pStyle w:val="ConsPlusNormal"/>
        <w:spacing w:line="360" w:lineRule="exact"/>
        <w:ind w:firstLine="539"/>
        <w:jc w:val="both"/>
        <w:rPr>
          <w:szCs w:val="28"/>
        </w:rPr>
      </w:pPr>
      <w:r w:rsidRPr="00B34FFA">
        <w:rPr>
          <w:szCs w:val="28"/>
        </w:rPr>
        <w:t>2.8. В случае если общеобразовательная программа не предполагает возможности обучения в дистанционной форме, при возникновении обстоятельств, препятствующих продолжению оказания образовательной услуги в очной форме, поставщик образовательных услуг предлагает родителям (законным представителям) обучающегося для временного перевода обучающегося на аналогичные общеобразовательные программы той же направленности, образовательные услуги по которым оказываются в дистанционной форме. В случае отказа от такого перевода родители (законные представители) обучающегося в течение трех рабочих дней с даты направления предложения о переводе могут отказаться от продолжения обучения по данной общеобразовательной программе и расторгнуть договор об образовании в одностороннем порядке согласно законодательству Российской Федерации.</w:t>
      </w:r>
    </w:p>
    <w:p w14:paraId="16A6450B" w14:textId="3EA1A14D" w:rsidR="001C781C" w:rsidRPr="00B073E1" w:rsidRDefault="002801C8" w:rsidP="00B073E1">
      <w:pPr>
        <w:pStyle w:val="ConsPlusNormal"/>
        <w:spacing w:line="360" w:lineRule="exact"/>
        <w:ind w:firstLine="539"/>
        <w:jc w:val="both"/>
        <w:rPr>
          <w:szCs w:val="28"/>
        </w:rPr>
      </w:pPr>
      <w:r w:rsidRPr="00B34FFA">
        <w:rPr>
          <w:szCs w:val="28"/>
        </w:rPr>
        <w:lastRenderedPageBreak/>
        <w:t>2.9. Продолжительность оказания образовательных услуг в дистанционной форме при возникновении обстоятельств, препятствующих оказанию образовательной услуги в очной форме, определяется локальными актами поставщика образовательных услуг.</w:t>
      </w:r>
    </w:p>
    <w:p w14:paraId="41097DA0" w14:textId="77777777" w:rsidR="00B073E1" w:rsidRDefault="00B073E1" w:rsidP="00B073E1">
      <w:pPr>
        <w:pStyle w:val="ConsPlusTitle"/>
        <w:spacing w:line="360" w:lineRule="exact"/>
        <w:jc w:val="center"/>
        <w:outlineLvl w:val="1"/>
        <w:rPr>
          <w:rFonts w:ascii="Times New Roman" w:hAnsi="Times New Roman" w:cs="Times New Roman"/>
          <w:sz w:val="28"/>
          <w:szCs w:val="28"/>
        </w:rPr>
      </w:pPr>
    </w:p>
    <w:p w14:paraId="1E5767DB" w14:textId="57947589" w:rsidR="00B073E1" w:rsidRPr="00B34FFA" w:rsidRDefault="00390082" w:rsidP="00B073E1">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390082">
        <w:rPr>
          <w:rFonts w:ascii="Times New Roman" w:hAnsi="Times New Roman" w:cs="Times New Roman"/>
          <w:sz w:val="28"/>
          <w:szCs w:val="28"/>
        </w:rPr>
        <w:t xml:space="preserve">. </w:t>
      </w:r>
      <w:r w:rsidR="00B073E1" w:rsidRPr="00B34FFA">
        <w:rPr>
          <w:rFonts w:ascii="Times New Roman" w:hAnsi="Times New Roman" w:cs="Times New Roman"/>
          <w:sz w:val="28"/>
          <w:szCs w:val="28"/>
        </w:rPr>
        <w:t>Порядок формирования и ведения реестра сертификатов</w:t>
      </w:r>
    </w:p>
    <w:p w14:paraId="1A38102E" w14:textId="77777777" w:rsidR="00B073E1" w:rsidRPr="00B34FFA" w:rsidRDefault="00B073E1" w:rsidP="00B073E1">
      <w:pPr>
        <w:pStyle w:val="ConsPlusTitle"/>
        <w:spacing w:line="360" w:lineRule="exact"/>
        <w:jc w:val="center"/>
        <w:rPr>
          <w:rFonts w:ascii="Times New Roman" w:hAnsi="Times New Roman" w:cs="Times New Roman"/>
          <w:sz w:val="28"/>
          <w:szCs w:val="28"/>
        </w:rPr>
      </w:pPr>
      <w:r w:rsidRPr="00B34FFA">
        <w:rPr>
          <w:rFonts w:ascii="Times New Roman" w:hAnsi="Times New Roman" w:cs="Times New Roman"/>
          <w:sz w:val="28"/>
          <w:szCs w:val="28"/>
        </w:rPr>
        <w:t>в системе ПФ ДОД</w:t>
      </w:r>
    </w:p>
    <w:p w14:paraId="73D18375" w14:textId="77777777" w:rsidR="00B073E1" w:rsidRPr="00B34FFA" w:rsidRDefault="00B073E1" w:rsidP="00B073E1">
      <w:pPr>
        <w:pStyle w:val="ConsPlusNormal"/>
        <w:spacing w:line="360" w:lineRule="exact"/>
        <w:jc w:val="both"/>
        <w:rPr>
          <w:szCs w:val="28"/>
        </w:rPr>
      </w:pPr>
    </w:p>
    <w:p w14:paraId="47AD1C09" w14:textId="77777777" w:rsidR="00B073E1" w:rsidRPr="00B34FFA" w:rsidRDefault="00B073E1" w:rsidP="00B073E1">
      <w:pPr>
        <w:pStyle w:val="ConsPlusNormal"/>
        <w:spacing w:line="360" w:lineRule="exact"/>
        <w:ind w:firstLine="539"/>
        <w:jc w:val="both"/>
        <w:rPr>
          <w:szCs w:val="28"/>
        </w:rPr>
      </w:pPr>
      <w:r w:rsidRPr="00B34FFA">
        <w:rPr>
          <w:szCs w:val="28"/>
        </w:rPr>
        <w:t>3.1. В целях осуществления учета детей - участников системы ПФ ДОД муниципальным опорным центром и поставщиками образовательных услуг в информационной системе осуществляются формирование и ведение реестра сертификатов учета и сертификатов персонифицированного финансирования.</w:t>
      </w:r>
    </w:p>
    <w:p w14:paraId="57195AE9" w14:textId="77777777" w:rsidR="00B073E1" w:rsidRPr="00B34FFA" w:rsidRDefault="00B073E1" w:rsidP="00B073E1">
      <w:pPr>
        <w:pStyle w:val="ConsPlusNormal"/>
        <w:spacing w:line="360" w:lineRule="exact"/>
        <w:ind w:firstLine="539"/>
        <w:jc w:val="both"/>
        <w:rPr>
          <w:szCs w:val="28"/>
        </w:rPr>
      </w:pPr>
      <w:r w:rsidRPr="00B34FFA">
        <w:rPr>
          <w:szCs w:val="28"/>
        </w:rPr>
        <w:t>3.2. Реестр сертификатов учета включает в себя следующие сведения:</w:t>
      </w:r>
    </w:p>
    <w:p w14:paraId="02C18E17" w14:textId="77777777" w:rsidR="00B073E1" w:rsidRPr="00B34FFA" w:rsidRDefault="00B073E1" w:rsidP="00B073E1">
      <w:pPr>
        <w:pStyle w:val="ConsPlusNormal"/>
        <w:spacing w:line="360" w:lineRule="exact"/>
        <w:ind w:firstLine="539"/>
        <w:jc w:val="both"/>
        <w:rPr>
          <w:szCs w:val="28"/>
        </w:rPr>
      </w:pPr>
      <w:r w:rsidRPr="00B34FFA">
        <w:rPr>
          <w:szCs w:val="28"/>
        </w:rPr>
        <w:t>3.2.1. идентификационный номер сертификата в виде электронной реестровой записи о сертификате в информационной системе;</w:t>
      </w:r>
    </w:p>
    <w:p w14:paraId="5674BBFB" w14:textId="77777777" w:rsidR="00B073E1" w:rsidRPr="00B34FFA" w:rsidRDefault="00B073E1" w:rsidP="00B073E1">
      <w:pPr>
        <w:pStyle w:val="ConsPlusNormal"/>
        <w:spacing w:line="360" w:lineRule="exact"/>
        <w:ind w:firstLine="539"/>
        <w:jc w:val="both"/>
        <w:rPr>
          <w:szCs w:val="28"/>
        </w:rPr>
      </w:pPr>
      <w:r w:rsidRPr="00B34FFA">
        <w:rPr>
          <w:szCs w:val="28"/>
        </w:rPr>
        <w:t>3.2.2. фамилия, имя, отчество (последнее - при наличии) обучающегося;</w:t>
      </w:r>
    </w:p>
    <w:p w14:paraId="575C6BCB" w14:textId="77777777" w:rsidR="00B073E1" w:rsidRPr="00B34FFA" w:rsidRDefault="00B073E1" w:rsidP="00B073E1">
      <w:pPr>
        <w:pStyle w:val="ConsPlusNormal"/>
        <w:spacing w:line="360" w:lineRule="exact"/>
        <w:ind w:firstLine="539"/>
        <w:jc w:val="both"/>
        <w:rPr>
          <w:szCs w:val="28"/>
        </w:rPr>
      </w:pPr>
      <w:r w:rsidRPr="00B34FFA">
        <w:rPr>
          <w:szCs w:val="28"/>
        </w:rPr>
        <w:t>3.2.3. дата рождения обучающегося;</w:t>
      </w:r>
    </w:p>
    <w:p w14:paraId="0FA032E6" w14:textId="77777777" w:rsidR="00B073E1" w:rsidRPr="00B34FFA" w:rsidRDefault="00B073E1" w:rsidP="00B073E1">
      <w:pPr>
        <w:pStyle w:val="ConsPlusNormal"/>
        <w:spacing w:line="360" w:lineRule="exact"/>
        <w:ind w:firstLine="539"/>
        <w:jc w:val="both"/>
        <w:rPr>
          <w:szCs w:val="28"/>
        </w:rPr>
      </w:pPr>
      <w:r w:rsidRPr="00B34FFA">
        <w:rPr>
          <w:szCs w:val="28"/>
        </w:rPr>
        <w:t>3.2.4. фамилия, имя, отчество (последнее - при наличии) родителя (законного представителя) обучающегося;</w:t>
      </w:r>
    </w:p>
    <w:p w14:paraId="0FCD6777" w14:textId="77777777" w:rsidR="00B073E1" w:rsidRPr="00B34FFA" w:rsidRDefault="00B073E1" w:rsidP="00B073E1">
      <w:pPr>
        <w:pStyle w:val="ConsPlusNormal"/>
        <w:spacing w:line="360" w:lineRule="exact"/>
        <w:ind w:firstLine="539"/>
        <w:jc w:val="both"/>
        <w:rPr>
          <w:szCs w:val="28"/>
        </w:rPr>
      </w:pPr>
      <w:r w:rsidRPr="00B34FFA">
        <w:rPr>
          <w:szCs w:val="28"/>
        </w:rPr>
        <w:t>3.2.5. контактная информация родителя (законного представителя) обучающегося (адрес электронной почты, телефон).</w:t>
      </w:r>
    </w:p>
    <w:p w14:paraId="560705C3" w14:textId="12343E0E" w:rsidR="00B073E1" w:rsidRPr="00B34FFA" w:rsidRDefault="00B073E1" w:rsidP="00B073E1">
      <w:pPr>
        <w:pStyle w:val="ConsPlusNormal"/>
        <w:spacing w:line="360" w:lineRule="exact"/>
        <w:ind w:firstLine="539"/>
        <w:jc w:val="both"/>
        <w:rPr>
          <w:szCs w:val="28"/>
        </w:rPr>
      </w:pPr>
      <w:bookmarkStart w:id="3" w:name="P108"/>
      <w:bookmarkEnd w:id="3"/>
      <w:r w:rsidRPr="00B34FFA">
        <w:rPr>
          <w:szCs w:val="28"/>
        </w:rPr>
        <w:t xml:space="preserve">3.3. Основанием для получения </w:t>
      </w:r>
      <w:r>
        <w:rPr>
          <w:szCs w:val="28"/>
        </w:rPr>
        <w:t xml:space="preserve">статуса </w:t>
      </w:r>
      <w:r w:rsidRPr="00B34FFA">
        <w:rPr>
          <w:szCs w:val="28"/>
        </w:rPr>
        <w:t>сертификата учета и включения его в реестр сертификатов учета является заявление родителя (законного представителя) обучающегося, обучающегося, достигшего возраста 14 лет, содержащее следующие сведения:</w:t>
      </w:r>
    </w:p>
    <w:p w14:paraId="6674F942" w14:textId="77777777" w:rsidR="00B073E1" w:rsidRPr="00B34FFA" w:rsidRDefault="00B073E1" w:rsidP="00B073E1">
      <w:pPr>
        <w:pStyle w:val="ConsPlusNormal"/>
        <w:spacing w:line="360" w:lineRule="exact"/>
        <w:ind w:firstLine="539"/>
        <w:jc w:val="both"/>
        <w:rPr>
          <w:szCs w:val="28"/>
        </w:rPr>
      </w:pPr>
      <w:r w:rsidRPr="00B34FFA">
        <w:rPr>
          <w:szCs w:val="28"/>
        </w:rPr>
        <w:t>3.3.1. фамилия, имя, отчество (последнее - при наличии) обучающегося;</w:t>
      </w:r>
    </w:p>
    <w:p w14:paraId="308B36A3" w14:textId="77777777" w:rsidR="00B073E1" w:rsidRPr="00B34FFA" w:rsidRDefault="00B073E1" w:rsidP="00B073E1">
      <w:pPr>
        <w:pStyle w:val="ConsPlusNormal"/>
        <w:spacing w:line="360" w:lineRule="exact"/>
        <w:ind w:firstLine="539"/>
        <w:jc w:val="both"/>
        <w:rPr>
          <w:szCs w:val="28"/>
        </w:rPr>
      </w:pPr>
      <w:r w:rsidRPr="00B34FFA">
        <w:rPr>
          <w:szCs w:val="28"/>
        </w:rPr>
        <w:t>3.3.2. дата рождения обучающегося;</w:t>
      </w:r>
    </w:p>
    <w:p w14:paraId="67BBE700" w14:textId="77777777" w:rsidR="00B073E1" w:rsidRPr="00B34FFA" w:rsidRDefault="00B073E1" w:rsidP="00B073E1">
      <w:pPr>
        <w:pStyle w:val="ConsPlusNormal"/>
        <w:spacing w:line="360" w:lineRule="exact"/>
        <w:ind w:firstLine="539"/>
        <w:jc w:val="both"/>
        <w:rPr>
          <w:szCs w:val="28"/>
        </w:rPr>
      </w:pPr>
      <w:r w:rsidRPr="00B34FFA">
        <w:rPr>
          <w:szCs w:val="28"/>
        </w:rPr>
        <w:t>3.3.3. фамилия, имя, отчество (последнее - при наличии) родителя (законного представителя) обучающегося (в случае подачи заявления родителем (законным представителем);</w:t>
      </w:r>
    </w:p>
    <w:p w14:paraId="2E99D866" w14:textId="77777777" w:rsidR="00B073E1" w:rsidRPr="00B34FFA" w:rsidRDefault="00B073E1" w:rsidP="00B073E1">
      <w:pPr>
        <w:pStyle w:val="ConsPlusNormal"/>
        <w:spacing w:line="360" w:lineRule="exact"/>
        <w:ind w:firstLine="539"/>
        <w:jc w:val="both"/>
        <w:rPr>
          <w:szCs w:val="28"/>
        </w:rPr>
      </w:pPr>
      <w:r w:rsidRPr="00B34FFA">
        <w:rPr>
          <w:szCs w:val="28"/>
        </w:rPr>
        <w:t>3.3.4. контактная информация родителя (законного представителя) обучающегося (адрес электронной почты, телефон) или обучающегося, достигшего возраста 14 лет;</w:t>
      </w:r>
    </w:p>
    <w:p w14:paraId="5F0F7C06" w14:textId="77777777" w:rsidR="00B073E1" w:rsidRPr="00B34FFA" w:rsidRDefault="00B073E1" w:rsidP="00B073E1">
      <w:pPr>
        <w:pStyle w:val="ConsPlusNormal"/>
        <w:spacing w:line="360" w:lineRule="exact"/>
        <w:ind w:firstLine="539"/>
        <w:jc w:val="both"/>
        <w:rPr>
          <w:szCs w:val="28"/>
        </w:rPr>
      </w:pPr>
      <w:r w:rsidRPr="00B34FFA">
        <w:rPr>
          <w:szCs w:val="28"/>
        </w:rPr>
        <w:t>3.3.5.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14:paraId="7015CA25" w14:textId="622DC417" w:rsidR="00B073E1" w:rsidRPr="00B34FFA" w:rsidRDefault="00B073E1" w:rsidP="00B073E1">
      <w:pPr>
        <w:pStyle w:val="ConsPlusNormal"/>
        <w:spacing w:line="360" w:lineRule="exact"/>
        <w:ind w:firstLine="539"/>
        <w:jc w:val="both"/>
        <w:rPr>
          <w:szCs w:val="28"/>
        </w:rPr>
      </w:pPr>
      <w:r w:rsidRPr="00B34FFA">
        <w:rPr>
          <w:szCs w:val="28"/>
        </w:rPr>
        <w:t>3.3.6. информация об ознакомлении обучающегося, его родителя (законного представителя) с настоящим П</w:t>
      </w:r>
      <w:r w:rsidR="006A44CE">
        <w:rPr>
          <w:szCs w:val="28"/>
        </w:rPr>
        <w:t>оложением</w:t>
      </w:r>
      <w:r w:rsidRPr="00B34FFA">
        <w:rPr>
          <w:szCs w:val="28"/>
        </w:rPr>
        <w:t xml:space="preserve"> и согласии с их </w:t>
      </w:r>
      <w:r w:rsidRPr="00B34FFA">
        <w:rPr>
          <w:szCs w:val="28"/>
        </w:rPr>
        <w:lastRenderedPageBreak/>
        <w:t>положениями.</w:t>
      </w:r>
    </w:p>
    <w:p w14:paraId="0EF8D0BA" w14:textId="77777777" w:rsidR="00B073E1" w:rsidRPr="00B34FFA" w:rsidRDefault="00B073E1" w:rsidP="00B073E1">
      <w:pPr>
        <w:pStyle w:val="ConsPlusNormal"/>
        <w:spacing w:line="360" w:lineRule="exact"/>
        <w:ind w:firstLine="539"/>
        <w:jc w:val="both"/>
        <w:rPr>
          <w:szCs w:val="28"/>
        </w:rPr>
      </w:pPr>
      <w:bookmarkStart w:id="4" w:name="P115"/>
      <w:bookmarkEnd w:id="4"/>
      <w:r w:rsidRPr="00B34FFA">
        <w:rPr>
          <w:szCs w:val="28"/>
        </w:rPr>
        <w:t>3.4. К заявлению прилагается согласие на обработку персональных данных родителя (законного представителя) обучающегося либо обучающегося, достигшего возраста 14 лет, всем операторам персональных данных, участвующим в предоставлении обучающимся образовательной услуги.</w:t>
      </w:r>
    </w:p>
    <w:p w14:paraId="7A6C169B" w14:textId="57D0F9FD" w:rsidR="00B073E1" w:rsidRPr="00B34FFA" w:rsidRDefault="00B073E1" w:rsidP="00433E7F">
      <w:pPr>
        <w:pStyle w:val="ConsPlusNormal"/>
        <w:spacing w:line="360" w:lineRule="exact"/>
        <w:ind w:firstLine="539"/>
        <w:jc w:val="both"/>
        <w:rPr>
          <w:szCs w:val="28"/>
        </w:rPr>
      </w:pPr>
      <w:r w:rsidRPr="00B34FFA">
        <w:rPr>
          <w:szCs w:val="28"/>
        </w:rPr>
        <w:t xml:space="preserve">3.5. Заявление может быть подано родителем (законным представителем) обучающегося, обучающимся, достигшим возраста 14 лет (далее - заявитель), в адрес поставщика образовательных услуг на бумажном носителе при личном обращении в данную организацию либо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в информационно-коммуникационной сети </w:t>
      </w:r>
      <w:r w:rsidR="00026070">
        <w:rPr>
          <w:szCs w:val="28"/>
        </w:rPr>
        <w:t>«</w:t>
      </w:r>
      <w:r w:rsidRPr="00B34FFA">
        <w:rPr>
          <w:szCs w:val="28"/>
        </w:rPr>
        <w:t>Интернет</w:t>
      </w:r>
      <w:r w:rsidR="00026070">
        <w:rPr>
          <w:szCs w:val="28"/>
        </w:rPr>
        <w:t>»</w:t>
      </w:r>
      <w:r w:rsidRPr="00B34FFA">
        <w:rPr>
          <w:szCs w:val="28"/>
        </w:rPr>
        <w:t xml:space="preserve"> по адресу: www.gosuslugi.ru (далее - ЕПГУ), и государственной информационной системы Пермского края, содержащей совокупность информации, информационных технологий и технических средств, которая обеспечивает автоматизацию деятельности в сфере предоставления государственных и муниципальных услуг в Пермском крае, а также функционирование официального сайта Пермского края в информационно-телекоммуникационной сети </w:t>
      </w:r>
      <w:r w:rsidR="009644A4">
        <w:rPr>
          <w:szCs w:val="28"/>
        </w:rPr>
        <w:t>«</w:t>
      </w:r>
      <w:r w:rsidRPr="00B34FFA">
        <w:rPr>
          <w:szCs w:val="28"/>
        </w:rPr>
        <w:t>Интернет</w:t>
      </w:r>
      <w:r w:rsidR="009644A4">
        <w:rPr>
          <w:szCs w:val="28"/>
        </w:rPr>
        <w:t>»</w:t>
      </w:r>
      <w:r w:rsidRPr="00B34FFA">
        <w:rPr>
          <w:szCs w:val="28"/>
        </w:rPr>
        <w:t xml:space="preserve"> </w:t>
      </w:r>
      <w:r w:rsidR="009644A4">
        <w:rPr>
          <w:szCs w:val="28"/>
        </w:rPr>
        <w:t>«</w:t>
      </w:r>
      <w:r w:rsidRPr="00B34FFA">
        <w:rPr>
          <w:szCs w:val="28"/>
        </w:rPr>
        <w:t>Услуги и сервисы Пермского края</w:t>
      </w:r>
      <w:r w:rsidR="009644A4">
        <w:rPr>
          <w:szCs w:val="28"/>
        </w:rPr>
        <w:t>»</w:t>
      </w:r>
      <w:r w:rsidRPr="00B34FFA">
        <w:rPr>
          <w:szCs w:val="28"/>
        </w:rPr>
        <w:t>, имеющего электронный адрес: www.uslugi.permkrai.ru (далее - РПГУ).</w:t>
      </w:r>
      <w:r w:rsidR="009644A4">
        <w:rPr>
          <w:szCs w:val="28"/>
        </w:rPr>
        <w:t xml:space="preserve"> Перечень документов, предоставляемых заявителем одновременно с заявлением, утверждается Уполномоченным органом.</w:t>
      </w:r>
    </w:p>
    <w:p w14:paraId="72A39AC6" w14:textId="77777777" w:rsidR="00B073E1" w:rsidRPr="00B34FFA" w:rsidRDefault="00B073E1" w:rsidP="009644A4">
      <w:pPr>
        <w:pStyle w:val="ConsPlusNormal"/>
        <w:spacing w:line="360" w:lineRule="exact"/>
        <w:ind w:firstLine="539"/>
        <w:jc w:val="both"/>
        <w:rPr>
          <w:szCs w:val="28"/>
        </w:rPr>
      </w:pPr>
      <w:bookmarkStart w:id="5" w:name="P122"/>
      <w:bookmarkEnd w:id="5"/>
      <w:r w:rsidRPr="00B34FFA">
        <w:rPr>
          <w:szCs w:val="28"/>
        </w:rPr>
        <w:t>3.7. Поставщик образовательных услуг рассматривает заявление и в течение 7 рабочих дней с момента регистрации заявления принимает решение о зачислении ребенка на обучение по дополнительной общеобразовательной программе или отказе в зачислении на обучение по дополнительной общеобразовательной программе. Информация о зачислении ребенка на дополнительную общеобразовательную программу фиксируется в информационной системе.</w:t>
      </w:r>
    </w:p>
    <w:p w14:paraId="0975A029" w14:textId="2FA58173" w:rsidR="00B073E1" w:rsidRPr="00B34FFA" w:rsidRDefault="00B073E1" w:rsidP="009644A4">
      <w:pPr>
        <w:pStyle w:val="ConsPlusNormal"/>
        <w:spacing w:line="360" w:lineRule="exact"/>
        <w:ind w:firstLine="539"/>
        <w:jc w:val="both"/>
        <w:rPr>
          <w:szCs w:val="28"/>
        </w:rPr>
      </w:pPr>
      <w:r w:rsidRPr="00B34FFA">
        <w:rPr>
          <w:szCs w:val="28"/>
        </w:rPr>
        <w:t xml:space="preserve">3.8. Реестр сертификатов учета ведется в </w:t>
      </w:r>
      <w:r w:rsidR="009644A4">
        <w:rPr>
          <w:szCs w:val="28"/>
        </w:rPr>
        <w:t>Еловском муниципальном округе</w:t>
      </w:r>
      <w:r w:rsidRPr="00B34FFA">
        <w:rPr>
          <w:szCs w:val="28"/>
        </w:rPr>
        <w:t xml:space="preserve"> муниципальным опорным центром на основании сведений, которые внесены в информационную систему образовательными организациями, реализующими дополнительные общеобразовательные программы.</w:t>
      </w:r>
    </w:p>
    <w:p w14:paraId="008DECB0" w14:textId="77777777" w:rsidR="00B073E1" w:rsidRPr="00B34FFA" w:rsidRDefault="00B073E1" w:rsidP="009644A4">
      <w:pPr>
        <w:pStyle w:val="ConsPlusNormal"/>
        <w:spacing w:line="360" w:lineRule="exact"/>
        <w:ind w:firstLine="539"/>
        <w:jc w:val="both"/>
        <w:rPr>
          <w:szCs w:val="28"/>
        </w:rPr>
      </w:pPr>
      <w:r w:rsidRPr="00B34FFA">
        <w:rPr>
          <w:szCs w:val="28"/>
        </w:rPr>
        <w:t>3.9. Реестр сертификатов персонифицированного финансирования включает в себя следующие сведения:</w:t>
      </w:r>
    </w:p>
    <w:p w14:paraId="5FBDBA5B" w14:textId="77777777" w:rsidR="00B073E1" w:rsidRPr="00B34FFA" w:rsidRDefault="00B073E1" w:rsidP="009644A4">
      <w:pPr>
        <w:pStyle w:val="ConsPlusNormal"/>
        <w:spacing w:line="360" w:lineRule="exact"/>
        <w:ind w:firstLine="539"/>
        <w:jc w:val="both"/>
        <w:rPr>
          <w:szCs w:val="28"/>
        </w:rPr>
      </w:pPr>
      <w:r w:rsidRPr="00B34FFA">
        <w:rPr>
          <w:szCs w:val="28"/>
        </w:rPr>
        <w:t>3.9.1. идентификационный номер сертификата в виде электронной реестровой записи о сертификате в информационной системе;</w:t>
      </w:r>
    </w:p>
    <w:p w14:paraId="0CA32B86" w14:textId="77777777" w:rsidR="00B073E1" w:rsidRPr="00B34FFA" w:rsidRDefault="00B073E1" w:rsidP="00B073E1">
      <w:pPr>
        <w:pStyle w:val="ConsPlusNormal"/>
        <w:spacing w:before="200" w:line="360" w:lineRule="exact"/>
        <w:ind w:firstLine="540"/>
        <w:jc w:val="both"/>
        <w:rPr>
          <w:szCs w:val="28"/>
        </w:rPr>
      </w:pPr>
      <w:r w:rsidRPr="00B34FFA">
        <w:rPr>
          <w:szCs w:val="28"/>
        </w:rPr>
        <w:t>3.9.2. фамилия, имя, отчество (последнее - при наличии) обучающегося;</w:t>
      </w:r>
    </w:p>
    <w:p w14:paraId="6AC97949" w14:textId="77777777" w:rsidR="00B073E1" w:rsidRPr="00B34FFA" w:rsidRDefault="00B073E1" w:rsidP="009644A4">
      <w:pPr>
        <w:pStyle w:val="ConsPlusNormal"/>
        <w:spacing w:line="360" w:lineRule="exact"/>
        <w:ind w:firstLine="539"/>
        <w:jc w:val="both"/>
        <w:rPr>
          <w:szCs w:val="28"/>
        </w:rPr>
      </w:pPr>
      <w:r w:rsidRPr="00B34FFA">
        <w:rPr>
          <w:szCs w:val="28"/>
        </w:rPr>
        <w:t>3.9.3. дата рождения обучающегося;</w:t>
      </w:r>
    </w:p>
    <w:p w14:paraId="4E3EDBE8" w14:textId="77777777" w:rsidR="00B073E1" w:rsidRPr="00B34FFA" w:rsidRDefault="00B073E1" w:rsidP="009644A4">
      <w:pPr>
        <w:pStyle w:val="ConsPlusNormal"/>
        <w:spacing w:line="360" w:lineRule="exact"/>
        <w:ind w:firstLine="539"/>
        <w:jc w:val="both"/>
        <w:rPr>
          <w:szCs w:val="28"/>
        </w:rPr>
      </w:pPr>
      <w:r w:rsidRPr="00B34FFA">
        <w:rPr>
          <w:szCs w:val="28"/>
        </w:rPr>
        <w:lastRenderedPageBreak/>
        <w:t>3.9.4. место (адрес) проживания обучающегося;</w:t>
      </w:r>
    </w:p>
    <w:p w14:paraId="5C872CD2" w14:textId="77777777" w:rsidR="00B073E1" w:rsidRPr="00B34FFA" w:rsidRDefault="00B073E1" w:rsidP="009644A4">
      <w:pPr>
        <w:pStyle w:val="ConsPlusNormal"/>
        <w:spacing w:line="360" w:lineRule="exact"/>
        <w:ind w:firstLine="539"/>
        <w:jc w:val="both"/>
        <w:rPr>
          <w:szCs w:val="28"/>
        </w:rPr>
      </w:pPr>
      <w:r w:rsidRPr="00B34FFA">
        <w:rPr>
          <w:szCs w:val="28"/>
        </w:rPr>
        <w:t>3.9.5.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14:paraId="48CF5073" w14:textId="77777777" w:rsidR="00B073E1" w:rsidRPr="00B34FFA" w:rsidRDefault="00B073E1" w:rsidP="009644A4">
      <w:pPr>
        <w:pStyle w:val="ConsPlusNormal"/>
        <w:spacing w:line="360" w:lineRule="exact"/>
        <w:ind w:firstLine="539"/>
        <w:jc w:val="both"/>
        <w:rPr>
          <w:szCs w:val="28"/>
        </w:rPr>
      </w:pPr>
      <w:r w:rsidRPr="00B34FFA">
        <w:rPr>
          <w:szCs w:val="28"/>
        </w:rPr>
        <w:t>3.9.6. фамилия, имя, отчество (последнее - при наличии) родителя (законного представителя) обучающегося;</w:t>
      </w:r>
    </w:p>
    <w:p w14:paraId="544E35A6" w14:textId="77777777" w:rsidR="00B073E1" w:rsidRPr="00B34FFA" w:rsidRDefault="00B073E1" w:rsidP="009644A4">
      <w:pPr>
        <w:pStyle w:val="ConsPlusNormal"/>
        <w:spacing w:line="360" w:lineRule="exact"/>
        <w:ind w:firstLine="539"/>
        <w:jc w:val="both"/>
        <w:rPr>
          <w:szCs w:val="28"/>
        </w:rPr>
      </w:pPr>
      <w:r w:rsidRPr="00B34FFA">
        <w:rPr>
          <w:szCs w:val="28"/>
        </w:rPr>
        <w:t>3.9.7. контактная информация родителя (законного представителя) обучающегося (адрес электронной почты, телефон);</w:t>
      </w:r>
    </w:p>
    <w:p w14:paraId="576D1465" w14:textId="77777777" w:rsidR="00B073E1" w:rsidRPr="00B34FFA" w:rsidRDefault="00B073E1" w:rsidP="009644A4">
      <w:pPr>
        <w:pStyle w:val="ConsPlusNormal"/>
        <w:spacing w:line="360" w:lineRule="exact"/>
        <w:ind w:firstLine="539"/>
        <w:jc w:val="both"/>
        <w:rPr>
          <w:szCs w:val="28"/>
        </w:rPr>
      </w:pPr>
      <w:r w:rsidRPr="00B34FFA">
        <w:rPr>
          <w:szCs w:val="28"/>
        </w:rPr>
        <w:t>3.9.8. сведения о наличии заключения психолого-медико-педагогической комиссии (для детей с особыми образовательными потребностями);</w:t>
      </w:r>
    </w:p>
    <w:p w14:paraId="0EB44089" w14:textId="77777777" w:rsidR="00B073E1" w:rsidRPr="00B34FFA" w:rsidRDefault="00B073E1" w:rsidP="009644A4">
      <w:pPr>
        <w:pStyle w:val="ConsPlusNormal"/>
        <w:spacing w:line="360" w:lineRule="exact"/>
        <w:ind w:firstLine="539"/>
        <w:jc w:val="both"/>
        <w:rPr>
          <w:szCs w:val="28"/>
        </w:rPr>
      </w:pPr>
      <w:r w:rsidRPr="00B34FFA">
        <w:rPr>
          <w:szCs w:val="28"/>
        </w:rPr>
        <w:t>3.9.9. сведения об изменении статуса сертификата, об истечении срока действия данного сертификата, предусмотренного программой ПФ ДОД;</w:t>
      </w:r>
    </w:p>
    <w:p w14:paraId="341C7314" w14:textId="77777777" w:rsidR="00B073E1" w:rsidRPr="00B34FFA" w:rsidRDefault="00B073E1" w:rsidP="009644A4">
      <w:pPr>
        <w:pStyle w:val="ConsPlusNormal"/>
        <w:spacing w:line="360" w:lineRule="exact"/>
        <w:ind w:firstLine="539"/>
        <w:jc w:val="both"/>
        <w:rPr>
          <w:szCs w:val="28"/>
        </w:rPr>
      </w:pPr>
      <w:r w:rsidRPr="00B34FFA">
        <w:rPr>
          <w:szCs w:val="28"/>
        </w:rPr>
        <w:t>3.9.10. номинал сертификата, установленный на соответствующий период реализации программы ПФ ДОД;</w:t>
      </w:r>
    </w:p>
    <w:p w14:paraId="42779FA8" w14:textId="77777777" w:rsidR="00B073E1" w:rsidRPr="00B34FFA" w:rsidRDefault="00B073E1" w:rsidP="009644A4">
      <w:pPr>
        <w:pStyle w:val="ConsPlusNormal"/>
        <w:spacing w:line="360" w:lineRule="exact"/>
        <w:ind w:firstLine="539"/>
        <w:jc w:val="both"/>
        <w:rPr>
          <w:szCs w:val="28"/>
        </w:rPr>
      </w:pPr>
      <w:r w:rsidRPr="00B34FFA">
        <w:rPr>
          <w:szCs w:val="28"/>
        </w:rPr>
        <w:t>3.9.11. дата окончания срока действия сертификата персонифицированного финансирования.</w:t>
      </w:r>
    </w:p>
    <w:p w14:paraId="0234BE43" w14:textId="4C293843" w:rsidR="00B073E1" w:rsidRPr="00B34FFA" w:rsidRDefault="00B073E1" w:rsidP="009644A4">
      <w:pPr>
        <w:pStyle w:val="ConsPlusNormal"/>
        <w:spacing w:line="360" w:lineRule="exact"/>
        <w:ind w:firstLine="539"/>
        <w:jc w:val="both"/>
        <w:rPr>
          <w:szCs w:val="28"/>
        </w:rPr>
      </w:pPr>
      <w:bookmarkStart w:id="6" w:name="P136"/>
      <w:bookmarkEnd w:id="6"/>
      <w:r w:rsidRPr="00B34FFA">
        <w:rPr>
          <w:szCs w:val="28"/>
        </w:rPr>
        <w:t xml:space="preserve">3.10. Основанием для получения </w:t>
      </w:r>
      <w:r w:rsidR="009644A4">
        <w:rPr>
          <w:szCs w:val="28"/>
        </w:rPr>
        <w:t xml:space="preserve">статуса </w:t>
      </w:r>
      <w:r w:rsidRPr="00B34FFA">
        <w:rPr>
          <w:szCs w:val="28"/>
        </w:rPr>
        <w:t>сертификата персонифицированного финансирования и включения его в реестр сертификатов персонифицированного финансирования является заявление родителя (законного представителя) обучающегося, обучающегося, достигшего возраста 14 лет, содержащее следующие сведения:</w:t>
      </w:r>
    </w:p>
    <w:p w14:paraId="3C73B5BB" w14:textId="77777777" w:rsidR="00B073E1" w:rsidRPr="00B34FFA" w:rsidRDefault="00B073E1" w:rsidP="009644A4">
      <w:pPr>
        <w:pStyle w:val="ConsPlusNormal"/>
        <w:spacing w:line="360" w:lineRule="exact"/>
        <w:ind w:firstLine="539"/>
        <w:jc w:val="both"/>
        <w:rPr>
          <w:szCs w:val="28"/>
        </w:rPr>
      </w:pPr>
      <w:r w:rsidRPr="00B34FFA">
        <w:rPr>
          <w:szCs w:val="28"/>
        </w:rPr>
        <w:t>3.10.1. фамилия, имя, отчество (последнее - при наличии) обучающегося;</w:t>
      </w:r>
    </w:p>
    <w:p w14:paraId="3E0F92EA" w14:textId="77777777" w:rsidR="00B073E1" w:rsidRPr="00B34FFA" w:rsidRDefault="00B073E1" w:rsidP="009644A4">
      <w:pPr>
        <w:pStyle w:val="ConsPlusNormal"/>
        <w:spacing w:line="360" w:lineRule="exact"/>
        <w:ind w:firstLine="539"/>
        <w:jc w:val="both"/>
        <w:rPr>
          <w:szCs w:val="28"/>
        </w:rPr>
      </w:pPr>
      <w:r w:rsidRPr="00B34FFA">
        <w:rPr>
          <w:szCs w:val="28"/>
        </w:rPr>
        <w:t>3.10.2. дата рождения обучающегося;</w:t>
      </w:r>
    </w:p>
    <w:p w14:paraId="7683EC87" w14:textId="77777777" w:rsidR="00B073E1" w:rsidRPr="00B34FFA" w:rsidRDefault="00B073E1" w:rsidP="0003690D">
      <w:pPr>
        <w:pStyle w:val="ConsPlusNormal"/>
        <w:spacing w:line="360" w:lineRule="exact"/>
        <w:ind w:firstLine="539"/>
        <w:jc w:val="both"/>
        <w:rPr>
          <w:szCs w:val="28"/>
        </w:rPr>
      </w:pPr>
      <w:r w:rsidRPr="00B34FFA">
        <w:rPr>
          <w:szCs w:val="28"/>
        </w:rPr>
        <w:t>3.10.3. фамилия, имя, отчество (последнее - при наличии) родителя (законного представителя) обучающегося (в случае подачи заявления родителем (законным представителем);</w:t>
      </w:r>
    </w:p>
    <w:p w14:paraId="3E15E8DC" w14:textId="77777777" w:rsidR="00B073E1" w:rsidRPr="00B34FFA" w:rsidRDefault="00B073E1" w:rsidP="0003690D">
      <w:pPr>
        <w:pStyle w:val="ConsPlusNormal"/>
        <w:spacing w:line="360" w:lineRule="exact"/>
        <w:ind w:firstLine="539"/>
        <w:jc w:val="both"/>
        <w:rPr>
          <w:szCs w:val="28"/>
        </w:rPr>
      </w:pPr>
      <w:r w:rsidRPr="00B34FFA">
        <w:rPr>
          <w:szCs w:val="28"/>
        </w:rPr>
        <w:t>3.10.4. контактная информация родителя (законного представителя) обучающегося (адрес электронной почты, телефон) или обучающегося, достигшего возраста 14 лет;</w:t>
      </w:r>
    </w:p>
    <w:p w14:paraId="69931676" w14:textId="77777777" w:rsidR="00B073E1" w:rsidRPr="00B34FFA" w:rsidRDefault="00B073E1" w:rsidP="0003690D">
      <w:pPr>
        <w:pStyle w:val="ConsPlusNormal"/>
        <w:spacing w:line="360" w:lineRule="exact"/>
        <w:ind w:firstLine="539"/>
        <w:jc w:val="both"/>
        <w:rPr>
          <w:szCs w:val="28"/>
        </w:rPr>
      </w:pPr>
      <w:r w:rsidRPr="00B34FFA">
        <w:rPr>
          <w:szCs w:val="28"/>
        </w:rPr>
        <w:t>3.10.5.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14:paraId="4AD1A534" w14:textId="77777777" w:rsidR="00B073E1" w:rsidRPr="00B34FFA" w:rsidRDefault="00B073E1" w:rsidP="0003690D">
      <w:pPr>
        <w:pStyle w:val="ConsPlusNormal"/>
        <w:spacing w:line="360" w:lineRule="exact"/>
        <w:ind w:firstLine="539"/>
        <w:jc w:val="both"/>
        <w:rPr>
          <w:szCs w:val="28"/>
        </w:rPr>
      </w:pPr>
      <w:r w:rsidRPr="00B34FFA">
        <w:rPr>
          <w:szCs w:val="28"/>
        </w:rPr>
        <w:t>3.10.6. информация об ознакомлении обучающегося, его родителя (законного представителя) с настоящими Правилами и согласии с их положениями.</w:t>
      </w:r>
    </w:p>
    <w:p w14:paraId="67BB8ACA" w14:textId="77777777" w:rsidR="00B073E1" w:rsidRPr="00B34FFA" w:rsidRDefault="00B073E1" w:rsidP="0003690D">
      <w:pPr>
        <w:pStyle w:val="ConsPlusNormal"/>
        <w:spacing w:line="360" w:lineRule="exact"/>
        <w:ind w:firstLine="539"/>
        <w:jc w:val="both"/>
        <w:rPr>
          <w:szCs w:val="28"/>
        </w:rPr>
      </w:pPr>
      <w:bookmarkStart w:id="7" w:name="P143"/>
      <w:bookmarkEnd w:id="7"/>
      <w:r w:rsidRPr="00B34FFA">
        <w:rPr>
          <w:szCs w:val="28"/>
        </w:rPr>
        <w:t xml:space="preserve">3.11. К заявлению прилагается согласие на обработку персональных </w:t>
      </w:r>
      <w:r w:rsidRPr="00B34FFA">
        <w:rPr>
          <w:szCs w:val="28"/>
        </w:rPr>
        <w:lastRenderedPageBreak/>
        <w:t>данных родителя (законного представителя) обучающегося либо обучающегося, достигшего возраста 14 лет, всем операторам персональных данных, участвующим в предоставлении образовательной услуги в рамках системы ПФ ДОД.</w:t>
      </w:r>
    </w:p>
    <w:p w14:paraId="20C84B7D" w14:textId="2AB27E28" w:rsidR="00B073E1" w:rsidRPr="00B34FFA" w:rsidRDefault="00B073E1" w:rsidP="0003690D">
      <w:pPr>
        <w:pStyle w:val="ConsPlusNormal"/>
        <w:spacing w:line="360" w:lineRule="exact"/>
        <w:ind w:firstLine="539"/>
        <w:jc w:val="both"/>
        <w:rPr>
          <w:szCs w:val="28"/>
        </w:rPr>
      </w:pPr>
      <w:r w:rsidRPr="00B34FFA">
        <w:rPr>
          <w:szCs w:val="28"/>
        </w:rPr>
        <w:t>3.12. Заявление может быть подано в адрес поставщика образовательных услуг на бумажном носителе при личном обращении к поставщику образовательных услуг либо посредством ЕПГУ.</w:t>
      </w:r>
      <w:r w:rsidR="0003690D">
        <w:rPr>
          <w:szCs w:val="28"/>
        </w:rPr>
        <w:t xml:space="preserve"> Перечень документов, предоставляемых заявителем одновременно с заявлением, утверждается Уполномоченным органом.</w:t>
      </w:r>
    </w:p>
    <w:p w14:paraId="41178BF9" w14:textId="044281D0" w:rsidR="00B073E1" w:rsidRPr="00B34FFA" w:rsidRDefault="00B073E1" w:rsidP="0003690D">
      <w:pPr>
        <w:pStyle w:val="ConsPlusNormal"/>
        <w:spacing w:line="360" w:lineRule="exact"/>
        <w:ind w:firstLine="539"/>
        <w:jc w:val="both"/>
        <w:rPr>
          <w:szCs w:val="28"/>
        </w:rPr>
      </w:pPr>
      <w:r w:rsidRPr="00B34FFA">
        <w:rPr>
          <w:szCs w:val="28"/>
        </w:rPr>
        <w:t>3.1</w:t>
      </w:r>
      <w:r w:rsidR="0003690D">
        <w:rPr>
          <w:szCs w:val="28"/>
        </w:rPr>
        <w:t>3</w:t>
      </w:r>
      <w:r w:rsidRPr="00B34FFA">
        <w:rPr>
          <w:szCs w:val="28"/>
        </w:rPr>
        <w:t xml:space="preserve">. В случае подачи заявления посредством ЕПГУ </w:t>
      </w:r>
      <w:r w:rsidR="0003690D">
        <w:rPr>
          <w:szCs w:val="28"/>
        </w:rPr>
        <w:t>документы, указанные в абзаце втором пункта 3.12,</w:t>
      </w:r>
      <w:r w:rsidRPr="00B34FFA">
        <w:rPr>
          <w:szCs w:val="28"/>
        </w:rPr>
        <w:t xml:space="preserve"> должны быть представлены заявителем при личном обращении к поставщику образовательных услуг в срок не позднее 7 рабочих дней со дня подачи заявления.</w:t>
      </w:r>
    </w:p>
    <w:p w14:paraId="3F61A88C" w14:textId="32AB9A5D" w:rsidR="00B073E1" w:rsidRPr="00B34FFA" w:rsidRDefault="00B073E1" w:rsidP="0003690D">
      <w:pPr>
        <w:pStyle w:val="ConsPlusNormal"/>
        <w:spacing w:line="360" w:lineRule="exact"/>
        <w:ind w:firstLine="539"/>
        <w:jc w:val="both"/>
        <w:rPr>
          <w:szCs w:val="28"/>
        </w:rPr>
      </w:pPr>
      <w:r w:rsidRPr="00B34FFA">
        <w:rPr>
          <w:szCs w:val="28"/>
        </w:rPr>
        <w:t>3.1</w:t>
      </w:r>
      <w:r w:rsidR="0003690D">
        <w:rPr>
          <w:szCs w:val="28"/>
        </w:rPr>
        <w:t>4</w:t>
      </w:r>
      <w:r w:rsidRPr="00B34FFA">
        <w:rPr>
          <w:szCs w:val="28"/>
        </w:rPr>
        <w:t xml:space="preserve">. Поставщик образовательных услуг в срок не позднее 10 </w:t>
      </w:r>
      <w:r w:rsidR="0003690D">
        <w:rPr>
          <w:szCs w:val="28"/>
        </w:rPr>
        <w:t xml:space="preserve">календарных </w:t>
      </w:r>
      <w:r w:rsidRPr="00B34FFA">
        <w:rPr>
          <w:szCs w:val="28"/>
        </w:rPr>
        <w:t>дней со дня регистрации заявления предоставляет в муниципальный опорный центр информацию, подтверждающую сведения о заявителе.</w:t>
      </w:r>
    </w:p>
    <w:p w14:paraId="208BDB94" w14:textId="2114BF16" w:rsidR="00B073E1" w:rsidRPr="00B34FFA" w:rsidRDefault="00B073E1" w:rsidP="0003690D">
      <w:pPr>
        <w:pStyle w:val="ConsPlusNormal"/>
        <w:spacing w:line="360" w:lineRule="exact"/>
        <w:ind w:firstLine="539"/>
        <w:jc w:val="both"/>
        <w:rPr>
          <w:szCs w:val="28"/>
        </w:rPr>
      </w:pPr>
      <w:bookmarkStart w:id="8" w:name="P152"/>
      <w:bookmarkEnd w:id="8"/>
      <w:r w:rsidRPr="00B34FFA">
        <w:rPr>
          <w:szCs w:val="28"/>
        </w:rPr>
        <w:t>3.1</w:t>
      </w:r>
      <w:r w:rsidR="0003690D">
        <w:rPr>
          <w:szCs w:val="28"/>
        </w:rPr>
        <w:t>5</w:t>
      </w:r>
      <w:r w:rsidRPr="00B34FFA">
        <w:rPr>
          <w:szCs w:val="28"/>
        </w:rPr>
        <w:t>. Муниципальный опорный центр рассматривает заявление в течение 3 рабочих дней с момента получения полного пакета необходимых документов.</w:t>
      </w:r>
    </w:p>
    <w:p w14:paraId="307372A4" w14:textId="77777777" w:rsidR="00B073E1" w:rsidRPr="00B34FFA" w:rsidRDefault="00B073E1" w:rsidP="0003690D">
      <w:pPr>
        <w:pStyle w:val="ConsPlusNormal"/>
        <w:spacing w:line="360" w:lineRule="exact"/>
        <w:ind w:firstLine="539"/>
        <w:jc w:val="both"/>
        <w:rPr>
          <w:szCs w:val="28"/>
        </w:rPr>
      </w:pPr>
      <w:r w:rsidRPr="00B34FFA">
        <w:rPr>
          <w:szCs w:val="28"/>
        </w:rPr>
        <w:t>В случае положительного решения поставщик образовательных услуг зачисляет ребенка на обучение по дополнительной общеобразовательной программе и вносит соответствующую запись в информационную систему в целях формирования реестра сертификатов персонифицированного финансирования.</w:t>
      </w:r>
    </w:p>
    <w:p w14:paraId="5801C80E" w14:textId="68768C9F" w:rsidR="00B073E1" w:rsidRPr="00B34FFA" w:rsidRDefault="00B073E1" w:rsidP="0003690D">
      <w:pPr>
        <w:pStyle w:val="ConsPlusNormal"/>
        <w:spacing w:line="360" w:lineRule="exact"/>
        <w:ind w:firstLine="539"/>
        <w:jc w:val="both"/>
        <w:rPr>
          <w:szCs w:val="28"/>
        </w:rPr>
      </w:pPr>
      <w:bookmarkStart w:id="9" w:name="P154"/>
      <w:bookmarkEnd w:id="9"/>
      <w:r w:rsidRPr="00B34FFA">
        <w:rPr>
          <w:szCs w:val="28"/>
        </w:rPr>
        <w:t>3.1</w:t>
      </w:r>
      <w:r w:rsidR="0003690D">
        <w:rPr>
          <w:szCs w:val="28"/>
        </w:rPr>
        <w:t>6</w:t>
      </w:r>
      <w:r w:rsidRPr="00B34FFA">
        <w:rPr>
          <w:szCs w:val="28"/>
        </w:rPr>
        <w:t>. Решение об отказе во включении обучающегося в реестр сертификатов персонифицированного финансирования принимается муниципальным опорным центром в следующих случаях:</w:t>
      </w:r>
    </w:p>
    <w:p w14:paraId="5764B00E" w14:textId="77777777" w:rsidR="00B073E1" w:rsidRPr="00B34FFA" w:rsidRDefault="00B073E1" w:rsidP="00896FEF">
      <w:pPr>
        <w:pStyle w:val="ConsPlusNormal"/>
        <w:spacing w:line="360" w:lineRule="exact"/>
        <w:ind w:firstLine="539"/>
        <w:jc w:val="both"/>
        <w:rPr>
          <w:szCs w:val="28"/>
        </w:rPr>
      </w:pPr>
      <w:r w:rsidRPr="00B34FFA">
        <w:rPr>
          <w:szCs w:val="28"/>
        </w:rPr>
        <w:t>ранее осуществленного включения обучающегося в реестр сертификатов персонифицированного финансирования;</w:t>
      </w:r>
    </w:p>
    <w:p w14:paraId="4CC2E34D" w14:textId="77777777" w:rsidR="00B073E1" w:rsidRPr="00B34FFA" w:rsidRDefault="00B073E1" w:rsidP="00896FEF">
      <w:pPr>
        <w:pStyle w:val="ConsPlusNormal"/>
        <w:spacing w:line="360" w:lineRule="exact"/>
        <w:ind w:firstLine="539"/>
        <w:jc w:val="both"/>
        <w:rPr>
          <w:szCs w:val="28"/>
        </w:rPr>
      </w:pPr>
      <w:r w:rsidRPr="00B34FFA">
        <w:rPr>
          <w:szCs w:val="28"/>
        </w:rPr>
        <w:t>предоставления заявителем неполных (недостоверных) сведений, указанных в заявлении;</w:t>
      </w:r>
    </w:p>
    <w:p w14:paraId="6B96CF1F" w14:textId="77777777" w:rsidR="00B073E1" w:rsidRPr="00B34FFA" w:rsidRDefault="00B073E1" w:rsidP="00896FEF">
      <w:pPr>
        <w:pStyle w:val="ConsPlusNormal"/>
        <w:spacing w:line="360" w:lineRule="exact"/>
        <w:ind w:firstLine="539"/>
        <w:jc w:val="both"/>
        <w:rPr>
          <w:szCs w:val="28"/>
        </w:rPr>
      </w:pPr>
      <w:r w:rsidRPr="00B34FFA">
        <w:rPr>
          <w:szCs w:val="28"/>
        </w:rPr>
        <w:t>отсутствия места (адреса) проживания обучающегося на территории Пермского края;</w:t>
      </w:r>
    </w:p>
    <w:p w14:paraId="1394C36A" w14:textId="77777777" w:rsidR="00B073E1" w:rsidRPr="00B34FFA" w:rsidRDefault="00B073E1" w:rsidP="006D7695">
      <w:pPr>
        <w:pStyle w:val="ConsPlusNormal"/>
        <w:spacing w:line="360" w:lineRule="exact"/>
        <w:ind w:firstLine="539"/>
        <w:jc w:val="both"/>
        <w:rPr>
          <w:szCs w:val="28"/>
        </w:rPr>
      </w:pPr>
      <w:r w:rsidRPr="00B34FFA">
        <w:rPr>
          <w:szCs w:val="28"/>
        </w:rPr>
        <w:t>отсутствия согласия заявителя с настоящими Правилами, а также на обработку персональных данных;</w:t>
      </w:r>
    </w:p>
    <w:p w14:paraId="4D196364" w14:textId="77777777" w:rsidR="00B073E1" w:rsidRPr="00B34FFA" w:rsidRDefault="00B073E1" w:rsidP="006D7695">
      <w:pPr>
        <w:pStyle w:val="ConsPlusNormal"/>
        <w:spacing w:line="360" w:lineRule="exact"/>
        <w:ind w:firstLine="539"/>
        <w:jc w:val="both"/>
        <w:rPr>
          <w:szCs w:val="28"/>
        </w:rPr>
      </w:pPr>
      <w:r w:rsidRPr="00B34FFA">
        <w:rPr>
          <w:szCs w:val="28"/>
        </w:rPr>
        <w:t>отсутствия свободных мест на обучение по дополнительным общеобразовательным программам, реализуемым поставщиками образовательных услуг в системе ПФ ДОД с использованием сертификатов персонифицированного финансирования.</w:t>
      </w:r>
    </w:p>
    <w:p w14:paraId="6206E1C5" w14:textId="74FF625B" w:rsidR="00B073E1" w:rsidRPr="00B34FFA" w:rsidRDefault="00B073E1" w:rsidP="00B073E1">
      <w:pPr>
        <w:pStyle w:val="ConsPlusNormal"/>
        <w:spacing w:before="200" w:line="360" w:lineRule="exact"/>
        <w:ind w:firstLine="540"/>
        <w:jc w:val="both"/>
        <w:rPr>
          <w:szCs w:val="28"/>
        </w:rPr>
      </w:pPr>
      <w:r w:rsidRPr="00B34FFA">
        <w:rPr>
          <w:szCs w:val="28"/>
        </w:rPr>
        <w:t xml:space="preserve">3.18. Реестр сертификатов персонифицированного финансирования ведется </w:t>
      </w:r>
      <w:r w:rsidRPr="00B34FFA">
        <w:rPr>
          <w:szCs w:val="28"/>
        </w:rPr>
        <w:lastRenderedPageBreak/>
        <w:t xml:space="preserve">в </w:t>
      </w:r>
      <w:r w:rsidR="006D7695">
        <w:rPr>
          <w:szCs w:val="28"/>
        </w:rPr>
        <w:t>Еловском муниципальном округе</w:t>
      </w:r>
      <w:r w:rsidRPr="00B34FFA">
        <w:rPr>
          <w:szCs w:val="28"/>
        </w:rPr>
        <w:t xml:space="preserve"> муниципальным опорным центром на основании сведений, которые внесены в информационную систему поставщиками образовательных услуг.</w:t>
      </w:r>
    </w:p>
    <w:p w14:paraId="3D1038BB" w14:textId="77777777" w:rsidR="00B073E1" w:rsidRPr="00B34FFA" w:rsidRDefault="00B073E1" w:rsidP="00FD0C91">
      <w:pPr>
        <w:pStyle w:val="ConsPlusNormal"/>
        <w:spacing w:line="360" w:lineRule="exact"/>
        <w:ind w:firstLine="539"/>
        <w:jc w:val="both"/>
        <w:rPr>
          <w:szCs w:val="28"/>
        </w:rPr>
      </w:pPr>
      <w:r w:rsidRPr="00B34FFA">
        <w:rPr>
          <w:szCs w:val="28"/>
        </w:rPr>
        <w:t>3.19. Зачисление на обучение по дополнительным общеобразовательным программам, реализуемым поставщиками образовательных услуг в системе ПФ ДОД с использованием сертификатов персонифицированного финансирования, осуществляется поставщиками образовательных услуг только при наличии у ребенка сертификата персонифицированного финансирования.</w:t>
      </w:r>
    </w:p>
    <w:p w14:paraId="325D2292" w14:textId="77777777" w:rsidR="00B073E1" w:rsidRPr="00B34FFA" w:rsidRDefault="00B073E1" w:rsidP="00FD0C91">
      <w:pPr>
        <w:pStyle w:val="ConsPlusNormal"/>
        <w:spacing w:line="360" w:lineRule="exact"/>
        <w:ind w:firstLine="539"/>
        <w:jc w:val="both"/>
        <w:rPr>
          <w:szCs w:val="28"/>
        </w:rPr>
      </w:pPr>
      <w:r w:rsidRPr="00B34FFA">
        <w:rPr>
          <w:szCs w:val="28"/>
        </w:rPr>
        <w:t>3.20. Муниципальный опорный центр исключает сертификат учета и сертификат персонифицированного финансирования из реестра сертификатов в следующих случаях:</w:t>
      </w:r>
    </w:p>
    <w:p w14:paraId="3A03FD34" w14:textId="77777777" w:rsidR="00B073E1" w:rsidRPr="00B34FFA" w:rsidRDefault="00B073E1" w:rsidP="00FD0C91">
      <w:pPr>
        <w:pStyle w:val="ConsPlusNormal"/>
        <w:spacing w:line="360" w:lineRule="exact"/>
        <w:ind w:firstLine="539"/>
        <w:jc w:val="both"/>
        <w:rPr>
          <w:szCs w:val="28"/>
        </w:rPr>
      </w:pPr>
      <w:r w:rsidRPr="00B34FFA">
        <w:rPr>
          <w:szCs w:val="28"/>
        </w:rPr>
        <w:t>3.20.1. письменное обращение заявителя об отказе от использования сертификата учета или сертификата персонифицированного финансирования;</w:t>
      </w:r>
    </w:p>
    <w:p w14:paraId="46157647" w14:textId="77777777" w:rsidR="00B073E1" w:rsidRPr="00B34FFA" w:rsidRDefault="00B073E1" w:rsidP="00FD0C91">
      <w:pPr>
        <w:pStyle w:val="ConsPlusNormal"/>
        <w:spacing w:line="360" w:lineRule="exact"/>
        <w:ind w:firstLine="539"/>
        <w:jc w:val="both"/>
        <w:rPr>
          <w:szCs w:val="28"/>
        </w:rPr>
      </w:pPr>
      <w:r w:rsidRPr="00B34FFA">
        <w:rPr>
          <w:szCs w:val="28"/>
        </w:rPr>
        <w:t>3.20.2. изменение места (адреса) проживания обучающегося на адрес, находящийся за пределами территории Пермского края.</w:t>
      </w:r>
    </w:p>
    <w:p w14:paraId="40675916" w14:textId="7C3792CA" w:rsidR="00B073E1" w:rsidRPr="00B34FFA" w:rsidRDefault="00B073E1" w:rsidP="00FD0C91">
      <w:pPr>
        <w:pStyle w:val="ConsPlusNormal"/>
        <w:spacing w:line="360" w:lineRule="exact"/>
        <w:ind w:firstLine="539"/>
        <w:jc w:val="both"/>
        <w:rPr>
          <w:szCs w:val="28"/>
        </w:rPr>
      </w:pPr>
      <w:bookmarkStart w:id="10" w:name="P165"/>
      <w:bookmarkEnd w:id="10"/>
      <w:r w:rsidRPr="00B34FFA">
        <w:rPr>
          <w:szCs w:val="28"/>
        </w:rPr>
        <w:t xml:space="preserve">3.21. Уполномоченный орган имеет право принять решение о блокировке сертификата персонифицированного финансирования по результатам проведения периодической оценки использования сертификата с данным статусом. Порядок блокировки сертификата персонифицированного финансирования, порядок и периодичность проведения оценки использования сертификата персонифицированного финансирования утверждаются </w:t>
      </w:r>
      <w:r w:rsidR="006A44CE">
        <w:rPr>
          <w:szCs w:val="28"/>
        </w:rPr>
        <w:t>У</w:t>
      </w:r>
      <w:r w:rsidRPr="00B34FFA">
        <w:rPr>
          <w:szCs w:val="28"/>
        </w:rPr>
        <w:t>полномоченным органом.</w:t>
      </w:r>
    </w:p>
    <w:p w14:paraId="57D16BEB" w14:textId="63F000E5" w:rsidR="00B073E1" w:rsidRPr="00B34FFA" w:rsidRDefault="00B073E1" w:rsidP="00FD0C91">
      <w:pPr>
        <w:pStyle w:val="ConsPlusNormal"/>
        <w:spacing w:line="360" w:lineRule="exact"/>
        <w:ind w:firstLine="539"/>
        <w:jc w:val="both"/>
        <w:rPr>
          <w:szCs w:val="28"/>
        </w:rPr>
      </w:pPr>
      <w:bookmarkStart w:id="11" w:name="P166"/>
      <w:bookmarkEnd w:id="11"/>
      <w:r w:rsidRPr="00B34FFA">
        <w:rPr>
          <w:szCs w:val="28"/>
        </w:rPr>
        <w:t xml:space="preserve">3.22. Для блокировки сертификата персонифицированного финансирования должностное лицо, являющееся руководителем уполномоченного органа, составляет акт по утвержденной </w:t>
      </w:r>
      <w:r w:rsidR="006A44CE">
        <w:rPr>
          <w:szCs w:val="28"/>
        </w:rPr>
        <w:t>У</w:t>
      </w:r>
      <w:r w:rsidRPr="00B34FFA">
        <w:rPr>
          <w:szCs w:val="28"/>
        </w:rPr>
        <w:t xml:space="preserve">полномоченным органом форме с указанием причины блокировки, подписывает его и направляет отсканированный акт в муниципальный опорный центр. Муниципальный опорный центр в течение 2 рабочих дней с момента получения от </w:t>
      </w:r>
      <w:r w:rsidR="006A44CE">
        <w:rPr>
          <w:szCs w:val="28"/>
        </w:rPr>
        <w:t>У</w:t>
      </w:r>
      <w:r w:rsidRPr="00B34FFA">
        <w:rPr>
          <w:szCs w:val="28"/>
        </w:rPr>
        <w:t>полномоченного органа акта о блокировке сертификата персонифицированного финансирования уведомляет об этом обучающегося, достигшего возраста 14 лет, родителей (законных представителей) обучающегося.</w:t>
      </w:r>
    </w:p>
    <w:p w14:paraId="182608CA" w14:textId="77777777" w:rsidR="00B073E1" w:rsidRPr="00B34FFA" w:rsidRDefault="00B073E1" w:rsidP="00FD0C91">
      <w:pPr>
        <w:pStyle w:val="ConsPlusNormal"/>
        <w:spacing w:line="360" w:lineRule="exact"/>
        <w:ind w:firstLine="539"/>
        <w:jc w:val="both"/>
        <w:rPr>
          <w:szCs w:val="28"/>
        </w:rPr>
      </w:pPr>
      <w:r w:rsidRPr="00B34FFA">
        <w:rPr>
          <w:szCs w:val="28"/>
        </w:rPr>
        <w:t>3.23. Заблокированный сертификат персонифицированного финансирования не может быть использован для заключения договоров об образовании в рамках системы ПФ ДОД с оплатой средствами сертификата до конца периода действия программы ПФ ДОД, в котором данный сертификат был заблокирован.</w:t>
      </w:r>
    </w:p>
    <w:p w14:paraId="062BEEE0" w14:textId="5CD50287" w:rsidR="00B073E1" w:rsidRPr="00B34FFA" w:rsidRDefault="00B073E1" w:rsidP="00FD0C91">
      <w:pPr>
        <w:pStyle w:val="ConsPlusNormal"/>
        <w:spacing w:line="360" w:lineRule="exact"/>
        <w:ind w:firstLine="539"/>
        <w:jc w:val="both"/>
        <w:rPr>
          <w:szCs w:val="28"/>
        </w:rPr>
      </w:pPr>
      <w:r w:rsidRPr="00B34FFA">
        <w:rPr>
          <w:szCs w:val="28"/>
        </w:rPr>
        <w:t xml:space="preserve">3.24. Муниципальный опорный центр направляет родителю (законному представителю) обучающегося, обучающемуся, достигшему возраста 14 лет, - участнику системы ПФ ДОД уведомления о решениях, принятых в </w:t>
      </w:r>
      <w:r w:rsidRPr="00B34FFA">
        <w:rPr>
          <w:szCs w:val="28"/>
        </w:rPr>
        <w:lastRenderedPageBreak/>
        <w:t xml:space="preserve">соответствии с </w:t>
      </w:r>
      <w:hyperlink w:anchor="P165">
        <w:r w:rsidRPr="00FD0C91">
          <w:rPr>
            <w:szCs w:val="28"/>
          </w:rPr>
          <w:t>пунктами 3.21</w:t>
        </w:r>
      </w:hyperlink>
      <w:r w:rsidRPr="00FD0C91">
        <w:rPr>
          <w:szCs w:val="28"/>
        </w:rPr>
        <w:t>-</w:t>
      </w:r>
      <w:hyperlink w:anchor="P166">
        <w:r w:rsidRPr="00FD0C91">
          <w:rPr>
            <w:szCs w:val="28"/>
          </w:rPr>
          <w:t>3.22</w:t>
        </w:r>
      </w:hyperlink>
      <w:r w:rsidRPr="00FD0C91">
        <w:rPr>
          <w:szCs w:val="28"/>
        </w:rPr>
        <w:t xml:space="preserve"> </w:t>
      </w:r>
      <w:r w:rsidRPr="00B34FFA">
        <w:rPr>
          <w:szCs w:val="28"/>
        </w:rPr>
        <w:t>настоящ</w:t>
      </w:r>
      <w:r w:rsidR="006A44CE">
        <w:rPr>
          <w:szCs w:val="28"/>
        </w:rPr>
        <w:t>его</w:t>
      </w:r>
      <w:r w:rsidRPr="00B34FFA">
        <w:rPr>
          <w:szCs w:val="28"/>
        </w:rPr>
        <w:t xml:space="preserve"> П</w:t>
      </w:r>
      <w:r w:rsidR="006A44CE">
        <w:rPr>
          <w:szCs w:val="28"/>
        </w:rPr>
        <w:t>оложения</w:t>
      </w:r>
      <w:r w:rsidRPr="00B34FFA">
        <w:rPr>
          <w:szCs w:val="28"/>
        </w:rPr>
        <w:t>, в порядке, установленном муниципальным опорным центром.</w:t>
      </w:r>
    </w:p>
    <w:p w14:paraId="5E77B169" w14:textId="77777777" w:rsidR="00B073E1" w:rsidRPr="00B34FFA" w:rsidRDefault="00B073E1" w:rsidP="00FD0C91">
      <w:pPr>
        <w:pStyle w:val="ConsPlusNormal"/>
        <w:spacing w:line="360" w:lineRule="exact"/>
        <w:ind w:firstLine="539"/>
        <w:jc w:val="both"/>
        <w:rPr>
          <w:szCs w:val="28"/>
        </w:rPr>
      </w:pPr>
      <w:r w:rsidRPr="00B34FFA">
        <w:rPr>
          <w:szCs w:val="28"/>
        </w:rPr>
        <w:t>3.25. Для каждого сертификата персонифицированного финансирования муниципальным опорным центром в информационной системе создается запись о его использовании, в которой отражается доступный остаток средств в соответствующем году, а также данные об использовании сертификата персонифицированного финансирования (с указанием образовательной услуги, поставщика образовательных услуг, реквизитов договора об образовании, на основании которого осуществляется обучение с использованием данного сертификата, а также периода обучения).</w:t>
      </w:r>
    </w:p>
    <w:p w14:paraId="30DDDF2A" w14:textId="1FB3E1A7" w:rsidR="00B073E1" w:rsidRDefault="00B073E1" w:rsidP="00FD0C91">
      <w:pPr>
        <w:pStyle w:val="ConsPlusNormal"/>
        <w:spacing w:line="360" w:lineRule="exact"/>
        <w:ind w:firstLine="539"/>
        <w:jc w:val="both"/>
        <w:rPr>
          <w:szCs w:val="28"/>
        </w:rPr>
      </w:pPr>
      <w:r w:rsidRPr="00B34FFA">
        <w:rPr>
          <w:szCs w:val="28"/>
        </w:rPr>
        <w:t xml:space="preserve">3.26. Формы и порядок работы с заявлениями, уведомлениями, решениями и согласиями, указанными в </w:t>
      </w:r>
      <w:hyperlink w:anchor="P108">
        <w:r w:rsidRPr="00FD0C91">
          <w:rPr>
            <w:szCs w:val="28"/>
          </w:rPr>
          <w:t>пунктах 3.3</w:t>
        </w:r>
      </w:hyperlink>
      <w:r w:rsidRPr="00FD0C91">
        <w:rPr>
          <w:szCs w:val="28"/>
        </w:rPr>
        <w:t xml:space="preserve">, </w:t>
      </w:r>
      <w:hyperlink w:anchor="P115">
        <w:r w:rsidRPr="00FD0C91">
          <w:rPr>
            <w:szCs w:val="28"/>
          </w:rPr>
          <w:t>3.4</w:t>
        </w:r>
      </w:hyperlink>
      <w:r w:rsidRPr="00FD0C91">
        <w:rPr>
          <w:szCs w:val="28"/>
        </w:rPr>
        <w:t xml:space="preserve">, </w:t>
      </w:r>
      <w:hyperlink w:anchor="P122">
        <w:r w:rsidRPr="00FD0C91">
          <w:rPr>
            <w:szCs w:val="28"/>
          </w:rPr>
          <w:t>3.7</w:t>
        </w:r>
      </w:hyperlink>
      <w:r w:rsidRPr="00FD0C91">
        <w:rPr>
          <w:szCs w:val="28"/>
        </w:rPr>
        <w:t xml:space="preserve">, </w:t>
      </w:r>
      <w:hyperlink w:anchor="P136">
        <w:r w:rsidRPr="00FD0C91">
          <w:rPr>
            <w:szCs w:val="28"/>
          </w:rPr>
          <w:t>3.10</w:t>
        </w:r>
      </w:hyperlink>
      <w:r w:rsidRPr="00FD0C91">
        <w:rPr>
          <w:szCs w:val="28"/>
        </w:rPr>
        <w:t xml:space="preserve">, </w:t>
      </w:r>
      <w:hyperlink w:anchor="P143">
        <w:r w:rsidRPr="00FD0C91">
          <w:rPr>
            <w:szCs w:val="28"/>
          </w:rPr>
          <w:t>3.11</w:t>
        </w:r>
      </w:hyperlink>
      <w:r w:rsidRPr="00FD0C91">
        <w:rPr>
          <w:szCs w:val="28"/>
        </w:rPr>
        <w:t xml:space="preserve">, </w:t>
      </w:r>
      <w:hyperlink w:anchor="P152">
        <w:r w:rsidRPr="00FD0C91">
          <w:rPr>
            <w:szCs w:val="28"/>
          </w:rPr>
          <w:t>3.16</w:t>
        </w:r>
      </w:hyperlink>
      <w:r w:rsidRPr="00FD0C91">
        <w:rPr>
          <w:szCs w:val="28"/>
        </w:rPr>
        <w:t xml:space="preserve">, </w:t>
      </w:r>
      <w:hyperlink w:anchor="P154">
        <w:r w:rsidRPr="00FD0C91">
          <w:rPr>
            <w:szCs w:val="28"/>
          </w:rPr>
          <w:t>3.17</w:t>
        </w:r>
      </w:hyperlink>
      <w:r w:rsidRPr="00FD0C91">
        <w:rPr>
          <w:szCs w:val="28"/>
        </w:rPr>
        <w:t xml:space="preserve"> </w:t>
      </w:r>
      <w:r w:rsidRPr="00B34FFA">
        <w:rPr>
          <w:szCs w:val="28"/>
        </w:rPr>
        <w:t>настоящ</w:t>
      </w:r>
      <w:r w:rsidR="00390082">
        <w:rPr>
          <w:szCs w:val="28"/>
        </w:rPr>
        <w:t>его Положения</w:t>
      </w:r>
      <w:r w:rsidRPr="00B34FFA">
        <w:rPr>
          <w:szCs w:val="28"/>
        </w:rPr>
        <w:t>, устанавливаются муниципальным опорным центром.</w:t>
      </w:r>
    </w:p>
    <w:p w14:paraId="1EE7A6A9" w14:textId="77777777" w:rsidR="00DD3A2F" w:rsidRPr="00B34FFA" w:rsidRDefault="00DD3A2F" w:rsidP="00FD0C91">
      <w:pPr>
        <w:pStyle w:val="ConsPlusNormal"/>
        <w:spacing w:line="360" w:lineRule="exact"/>
        <w:ind w:firstLine="539"/>
        <w:jc w:val="both"/>
        <w:rPr>
          <w:szCs w:val="28"/>
        </w:rPr>
      </w:pPr>
    </w:p>
    <w:p w14:paraId="7B045C93" w14:textId="0F38CA99" w:rsidR="00DD3A2F" w:rsidRPr="00B34FFA" w:rsidRDefault="00390082" w:rsidP="00DD3A2F">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D3A2F" w:rsidRPr="00B34FFA">
        <w:rPr>
          <w:rFonts w:ascii="Times New Roman" w:hAnsi="Times New Roman" w:cs="Times New Roman"/>
          <w:sz w:val="28"/>
          <w:szCs w:val="28"/>
        </w:rPr>
        <w:t>. Порядок формирования и ведения реестра поставщиков</w:t>
      </w:r>
    </w:p>
    <w:p w14:paraId="71606631" w14:textId="77777777" w:rsidR="00DD3A2F" w:rsidRPr="00B34FFA" w:rsidRDefault="00DD3A2F" w:rsidP="00DD3A2F">
      <w:pPr>
        <w:pStyle w:val="ConsPlusTitle"/>
        <w:spacing w:line="360" w:lineRule="exact"/>
        <w:jc w:val="center"/>
        <w:rPr>
          <w:rFonts w:ascii="Times New Roman" w:hAnsi="Times New Roman" w:cs="Times New Roman"/>
          <w:sz w:val="28"/>
          <w:szCs w:val="28"/>
        </w:rPr>
      </w:pPr>
      <w:r w:rsidRPr="00B34FFA">
        <w:rPr>
          <w:rFonts w:ascii="Times New Roman" w:hAnsi="Times New Roman" w:cs="Times New Roman"/>
          <w:sz w:val="28"/>
          <w:szCs w:val="28"/>
        </w:rPr>
        <w:t>образовательных услуг</w:t>
      </w:r>
    </w:p>
    <w:p w14:paraId="1A3D4A22" w14:textId="77777777" w:rsidR="00DD3A2F" w:rsidRPr="00B34FFA" w:rsidRDefault="00DD3A2F" w:rsidP="00DD3A2F">
      <w:pPr>
        <w:pStyle w:val="ConsPlusNormal"/>
        <w:spacing w:line="360" w:lineRule="exact"/>
        <w:jc w:val="both"/>
        <w:rPr>
          <w:szCs w:val="28"/>
        </w:rPr>
      </w:pPr>
    </w:p>
    <w:p w14:paraId="3C51B638" w14:textId="08B3EDCE" w:rsidR="00DD3A2F" w:rsidRPr="00B34FFA" w:rsidRDefault="00DD3A2F" w:rsidP="005B0419">
      <w:pPr>
        <w:pStyle w:val="ConsPlusNormal"/>
        <w:spacing w:line="360" w:lineRule="exact"/>
        <w:ind w:firstLine="708"/>
        <w:jc w:val="both"/>
        <w:rPr>
          <w:szCs w:val="28"/>
        </w:rPr>
      </w:pPr>
      <w:r w:rsidRPr="00B34FFA">
        <w:rPr>
          <w:szCs w:val="28"/>
        </w:rPr>
        <w:t>4.1. В целях осуществления учета поставщиков образовательных услуг муниципальным опорным центром в информационной системе осуществляются формирование и ведение реестра поставщиков образовательных услуг</w:t>
      </w:r>
      <w:r w:rsidR="00D2408D">
        <w:rPr>
          <w:szCs w:val="28"/>
        </w:rPr>
        <w:t>, в порядке, утвержденном нормативным актом Министерства образования и науки Пермского края</w:t>
      </w:r>
      <w:r w:rsidRPr="00B34FFA">
        <w:rPr>
          <w:szCs w:val="28"/>
        </w:rPr>
        <w:t>.</w:t>
      </w:r>
    </w:p>
    <w:p w14:paraId="082EE243" w14:textId="6CCEC3BC" w:rsidR="00DD3A2F" w:rsidRPr="00B34FFA" w:rsidRDefault="00DD3A2F" w:rsidP="006A44CE">
      <w:pPr>
        <w:pStyle w:val="ConsPlusNormal"/>
        <w:spacing w:line="360" w:lineRule="exact"/>
        <w:ind w:firstLine="539"/>
        <w:jc w:val="both"/>
        <w:rPr>
          <w:szCs w:val="28"/>
        </w:rPr>
      </w:pPr>
      <w:r w:rsidRPr="00B34FFA">
        <w:rPr>
          <w:szCs w:val="28"/>
        </w:rPr>
        <w:t>4.</w:t>
      </w:r>
      <w:r w:rsidR="00D2408D">
        <w:rPr>
          <w:szCs w:val="28"/>
        </w:rPr>
        <w:t>2</w:t>
      </w:r>
      <w:r w:rsidRPr="00B34FFA">
        <w:rPr>
          <w:szCs w:val="28"/>
        </w:rPr>
        <w:t xml:space="preserve">. Формы заявлений, </w:t>
      </w:r>
      <w:r w:rsidR="00D2408D">
        <w:rPr>
          <w:szCs w:val="28"/>
        </w:rPr>
        <w:t xml:space="preserve">необходимых для формирования и ведения реестра поставщиков образовательных услуг, </w:t>
      </w:r>
      <w:r w:rsidRPr="00B34FFA">
        <w:rPr>
          <w:szCs w:val="28"/>
        </w:rPr>
        <w:t xml:space="preserve">устанавливаются </w:t>
      </w:r>
      <w:r w:rsidR="006A44CE">
        <w:rPr>
          <w:szCs w:val="28"/>
        </w:rPr>
        <w:t>Уполномоченным органом</w:t>
      </w:r>
      <w:r w:rsidRPr="00B34FFA">
        <w:rPr>
          <w:szCs w:val="28"/>
        </w:rPr>
        <w:t>.</w:t>
      </w:r>
    </w:p>
    <w:p w14:paraId="09AAE96D" w14:textId="77777777" w:rsidR="00DD3A2F" w:rsidRPr="00B34FFA" w:rsidRDefault="00DD3A2F" w:rsidP="00DD3A2F">
      <w:pPr>
        <w:pStyle w:val="ConsPlusNormal"/>
        <w:spacing w:line="360" w:lineRule="exact"/>
        <w:jc w:val="both"/>
        <w:rPr>
          <w:szCs w:val="28"/>
        </w:rPr>
      </w:pPr>
    </w:p>
    <w:p w14:paraId="23265F90" w14:textId="1733F327" w:rsidR="00973DE3" w:rsidRDefault="00973DE3" w:rsidP="00C74183">
      <w:pPr>
        <w:pStyle w:val="ConsPlusTitle"/>
        <w:spacing w:line="360" w:lineRule="exact"/>
        <w:ind w:left="375"/>
        <w:jc w:val="center"/>
        <w:outlineLvl w:val="1"/>
        <w:rPr>
          <w:rFonts w:ascii="Times New Roman" w:hAnsi="Times New Roman" w:cs="Times New Roman"/>
          <w:sz w:val="28"/>
          <w:szCs w:val="28"/>
        </w:rPr>
      </w:pPr>
      <w:r w:rsidRPr="00B34FFA">
        <w:rPr>
          <w:rFonts w:ascii="Times New Roman" w:hAnsi="Times New Roman" w:cs="Times New Roman"/>
          <w:sz w:val="28"/>
          <w:szCs w:val="28"/>
        </w:rPr>
        <w:t xml:space="preserve">V. Порядок формирования и ведения реестра </w:t>
      </w:r>
      <w:r w:rsidR="00C74183">
        <w:rPr>
          <w:rFonts w:ascii="Times New Roman" w:hAnsi="Times New Roman" w:cs="Times New Roman"/>
          <w:sz w:val="28"/>
          <w:szCs w:val="28"/>
        </w:rPr>
        <w:t xml:space="preserve">образовательных и </w:t>
      </w:r>
      <w:r w:rsidRPr="00B34FFA">
        <w:rPr>
          <w:rFonts w:ascii="Times New Roman" w:hAnsi="Times New Roman" w:cs="Times New Roman"/>
          <w:sz w:val="28"/>
          <w:szCs w:val="28"/>
        </w:rPr>
        <w:t>сертифицированных</w:t>
      </w:r>
      <w:r w:rsidR="00C74183">
        <w:rPr>
          <w:rFonts w:ascii="Times New Roman" w:hAnsi="Times New Roman" w:cs="Times New Roman"/>
          <w:sz w:val="28"/>
          <w:szCs w:val="28"/>
        </w:rPr>
        <w:t xml:space="preserve"> </w:t>
      </w:r>
      <w:r w:rsidRPr="00B34FFA">
        <w:rPr>
          <w:rFonts w:ascii="Times New Roman" w:hAnsi="Times New Roman" w:cs="Times New Roman"/>
          <w:sz w:val="28"/>
          <w:szCs w:val="28"/>
        </w:rPr>
        <w:t>программ</w:t>
      </w:r>
    </w:p>
    <w:p w14:paraId="65DF7E6F" w14:textId="77777777" w:rsidR="00C74183" w:rsidRPr="00B34FFA" w:rsidRDefault="00C74183" w:rsidP="00C74183">
      <w:pPr>
        <w:pStyle w:val="ConsPlusTitle"/>
        <w:spacing w:line="360" w:lineRule="exact"/>
        <w:ind w:left="375"/>
        <w:jc w:val="center"/>
        <w:outlineLvl w:val="1"/>
        <w:rPr>
          <w:rFonts w:ascii="Times New Roman" w:hAnsi="Times New Roman" w:cs="Times New Roman"/>
          <w:sz w:val="28"/>
          <w:szCs w:val="28"/>
        </w:rPr>
      </w:pPr>
    </w:p>
    <w:p w14:paraId="3C663EEC" w14:textId="77777777" w:rsidR="00C74183" w:rsidRPr="00B34FFA" w:rsidRDefault="00973DE3" w:rsidP="00C74183">
      <w:pPr>
        <w:pStyle w:val="ConsPlusNormal"/>
        <w:spacing w:line="360" w:lineRule="exact"/>
        <w:ind w:firstLine="708"/>
        <w:jc w:val="both"/>
        <w:rPr>
          <w:szCs w:val="28"/>
        </w:rPr>
      </w:pPr>
      <w:bookmarkStart w:id="12" w:name="_Ref21959636"/>
      <w:r w:rsidRPr="00B34FFA">
        <w:rPr>
          <w:szCs w:val="28"/>
        </w:rPr>
        <w:t>5.1. В целях осуществления учета образовательных услуг в информационной системе осуществляются формирование и ведение реестра образовательных</w:t>
      </w:r>
      <w:r w:rsidR="00C74183">
        <w:rPr>
          <w:szCs w:val="28"/>
        </w:rPr>
        <w:t xml:space="preserve"> и сертифицированных</w:t>
      </w:r>
      <w:r w:rsidRPr="00B34FFA">
        <w:rPr>
          <w:szCs w:val="28"/>
        </w:rPr>
        <w:t xml:space="preserve"> программ</w:t>
      </w:r>
      <w:r w:rsidR="00C74183">
        <w:rPr>
          <w:szCs w:val="28"/>
        </w:rPr>
        <w:t>, в порядке, утвержденном нормативным актом Министерства образования и науки Пермского края</w:t>
      </w:r>
      <w:r w:rsidR="00C74183" w:rsidRPr="00B34FFA">
        <w:rPr>
          <w:szCs w:val="28"/>
        </w:rPr>
        <w:t>.</w:t>
      </w:r>
    </w:p>
    <w:p w14:paraId="1A299E49" w14:textId="38BD29DD" w:rsidR="00C74183" w:rsidRPr="00B34FFA" w:rsidRDefault="00C74183" w:rsidP="00C74183">
      <w:pPr>
        <w:pStyle w:val="ConsPlusNormal"/>
        <w:spacing w:before="200" w:line="360" w:lineRule="exact"/>
        <w:ind w:firstLine="709"/>
        <w:jc w:val="both"/>
        <w:rPr>
          <w:szCs w:val="28"/>
        </w:rPr>
      </w:pPr>
      <w:r>
        <w:rPr>
          <w:szCs w:val="28"/>
        </w:rPr>
        <w:t>5</w:t>
      </w:r>
      <w:r w:rsidRPr="00B34FFA">
        <w:rPr>
          <w:szCs w:val="28"/>
        </w:rPr>
        <w:t>.</w:t>
      </w:r>
      <w:r>
        <w:rPr>
          <w:szCs w:val="28"/>
        </w:rPr>
        <w:t>2</w:t>
      </w:r>
      <w:r w:rsidRPr="00B34FFA">
        <w:rPr>
          <w:szCs w:val="28"/>
        </w:rPr>
        <w:t xml:space="preserve">. Формы заявлений, </w:t>
      </w:r>
      <w:r>
        <w:rPr>
          <w:szCs w:val="28"/>
        </w:rPr>
        <w:t xml:space="preserve">необходимых для формирования и ведения реестра образовательных и сертифицированных программ, </w:t>
      </w:r>
      <w:r w:rsidRPr="00B34FFA">
        <w:rPr>
          <w:szCs w:val="28"/>
        </w:rPr>
        <w:t xml:space="preserve">устанавливаются </w:t>
      </w:r>
      <w:r w:rsidR="005D3790">
        <w:rPr>
          <w:szCs w:val="28"/>
        </w:rPr>
        <w:t>Уполномоченным органом</w:t>
      </w:r>
      <w:r w:rsidRPr="00B34FFA">
        <w:rPr>
          <w:szCs w:val="28"/>
        </w:rPr>
        <w:t>.</w:t>
      </w:r>
    </w:p>
    <w:p w14:paraId="3B21FB7F" w14:textId="22C2E555" w:rsidR="00973DE3" w:rsidRDefault="00973DE3" w:rsidP="00186D3E">
      <w:pPr>
        <w:pStyle w:val="ConsPlusNormal"/>
        <w:spacing w:line="360" w:lineRule="exact"/>
        <w:jc w:val="both"/>
        <w:rPr>
          <w:szCs w:val="28"/>
        </w:rPr>
      </w:pPr>
    </w:p>
    <w:p w14:paraId="29E4A5C7" w14:textId="4A4AF657" w:rsidR="00186D3E" w:rsidRDefault="00186D3E" w:rsidP="00186D3E">
      <w:pPr>
        <w:pStyle w:val="ConsPlusNormal"/>
        <w:spacing w:line="360" w:lineRule="exact"/>
        <w:jc w:val="both"/>
        <w:rPr>
          <w:szCs w:val="28"/>
        </w:rPr>
      </w:pPr>
    </w:p>
    <w:p w14:paraId="38D949C3" w14:textId="77777777" w:rsidR="00186D3E" w:rsidRPr="00B34FFA" w:rsidRDefault="00186D3E" w:rsidP="00186D3E">
      <w:pPr>
        <w:pStyle w:val="ConsPlusNormal"/>
        <w:spacing w:line="360" w:lineRule="exact"/>
        <w:jc w:val="both"/>
        <w:rPr>
          <w:szCs w:val="28"/>
        </w:rPr>
      </w:pPr>
    </w:p>
    <w:bookmarkEnd w:id="12"/>
    <w:p w14:paraId="08D6A686" w14:textId="1304FAFA" w:rsidR="00FF6BF0" w:rsidRPr="00B34FFA" w:rsidRDefault="00390082" w:rsidP="00FF6BF0">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VI</w:t>
      </w:r>
      <w:r w:rsidR="00FF6BF0" w:rsidRPr="00B34FFA">
        <w:rPr>
          <w:rFonts w:ascii="Times New Roman" w:hAnsi="Times New Roman" w:cs="Times New Roman"/>
          <w:sz w:val="28"/>
          <w:szCs w:val="28"/>
        </w:rPr>
        <w:t>. Порядок проведения оценки дополнительных</w:t>
      </w:r>
    </w:p>
    <w:p w14:paraId="2DBF0513" w14:textId="64995956" w:rsidR="00FF6BF0" w:rsidRDefault="00FF6BF0" w:rsidP="00FF6BF0">
      <w:pPr>
        <w:pStyle w:val="ConsPlusTitle"/>
        <w:spacing w:line="360" w:lineRule="exact"/>
        <w:jc w:val="center"/>
        <w:rPr>
          <w:rFonts w:ascii="Times New Roman" w:hAnsi="Times New Roman" w:cs="Times New Roman"/>
          <w:sz w:val="28"/>
          <w:szCs w:val="28"/>
        </w:rPr>
      </w:pPr>
      <w:r w:rsidRPr="00B34FFA">
        <w:rPr>
          <w:rFonts w:ascii="Times New Roman" w:hAnsi="Times New Roman" w:cs="Times New Roman"/>
          <w:sz w:val="28"/>
          <w:szCs w:val="28"/>
        </w:rPr>
        <w:t>общеобразовательных программ</w:t>
      </w:r>
    </w:p>
    <w:p w14:paraId="6A0513BA" w14:textId="77777777" w:rsidR="00186D3E" w:rsidRPr="00B34FFA" w:rsidRDefault="00186D3E" w:rsidP="00FF6BF0">
      <w:pPr>
        <w:pStyle w:val="ConsPlusTitle"/>
        <w:spacing w:line="360" w:lineRule="exact"/>
        <w:jc w:val="center"/>
        <w:rPr>
          <w:rFonts w:ascii="Times New Roman" w:hAnsi="Times New Roman" w:cs="Times New Roman"/>
          <w:sz w:val="28"/>
          <w:szCs w:val="28"/>
        </w:rPr>
      </w:pPr>
    </w:p>
    <w:p w14:paraId="6D5A2B35" w14:textId="2612DD74" w:rsidR="00FF6BF0" w:rsidRPr="00B34FFA" w:rsidRDefault="004B60C4" w:rsidP="00FF6BF0">
      <w:pPr>
        <w:pStyle w:val="ConsPlusNormal"/>
        <w:spacing w:line="360" w:lineRule="exact"/>
        <w:ind w:firstLine="540"/>
        <w:jc w:val="both"/>
        <w:rPr>
          <w:szCs w:val="28"/>
        </w:rPr>
      </w:pPr>
      <w:r>
        <w:rPr>
          <w:szCs w:val="28"/>
        </w:rPr>
        <w:t>6</w:t>
      </w:r>
      <w:r w:rsidR="00FF6BF0" w:rsidRPr="00B34FFA">
        <w:rPr>
          <w:szCs w:val="28"/>
        </w:rPr>
        <w:t>.1. Проведение оценки дополнительных общеобразовательных программ является оценочной процедурой, направленной на получение сведений о качестве реализуемых дополнительных общеобразовательных программ.</w:t>
      </w:r>
    </w:p>
    <w:p w14:paraId="37387C27" w14:textId="265E6911"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.2. Механизмом проведения оценки дополнительных общеобразовательных программ является общественная экспертиза.</w:t>
      </w:r>
    </w:p>
    <w:p w14:paraId="0CFFAD3A" w14:textId="5E83E2C5"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.3. Общественная экспертиза дополнительных общеобразовательных программ (далее - общественная экспертиза)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 потребностям обучающихся, в интересах которых осуществляется образовательная деятельность.</w:t>
      </w:r>
    </w:p>
    <w:p w14:paraId="47A5415E" w14:textId="753AD9DD"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 xml:space="preserve">.4. Общественная экспертиза проводится рабочей группой экспертов, состав и порядок работы которой утверждаются </w:t>
      </w:r>
      <w:r>
        <w:rPr>
          <w:szCs w:val="28"/>
        </w:rPr>
        <w:t>У</w:t>
      </w:r>
      <w:r w:rsidR="00FF6BF0" w:rsidRPr="00B34FFA">
        <w:rPr>
          <w:szCs w:val="28"/>
        </w:rPr>
        <w:t>полномоченным органом.</w:t>
      </w:r>
    </w:p>
    <w:p w14:paraId="29C98EF0" w14:textId="36D21EC3"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.5. Проведение общественной экспертизы осуществляется таким образом, чтобы исключать конфликт интересов, в том числе за счет независимости привлекаемых экспертов.</w:t>
      </w:r>
    </w:p>
    <w:p w14:paraId="347D5438" w14:textId="451E3E2D"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.6. Общественная экспертиза осуществляется по критериям оценки дополнительных общеобразовательных программ, заявленных на общественную экспертизу.</w:t>
      </w:r>
    </w:p>
    <w:p w14:paraId="4714C9AD" w14:textId="38D33BAA" w:rsidR="00FF6BF0" w:rsidRPr="00B34FFA" w:rsidRDefault="00FF6BF0" w:rsidP="004B60C4">
      <w:pPr>
        <w:pStyle w:val="ConsPlusNormal"/>
        <w:spacing w:line="360" w:lineRule="exact"/>
        <w:ind w:firstLine="539"/>
        <w:jc w:val="both"/>
        <w:rPr>
          <w:szCs w:val="28"/>
        </w:rPr>
      </w:pPr>
      <w:r w:rsidRPr="00B34FFA">
        <w:rPr>
          <w:szCs w:val="28"/>
        </w:rPr>
        <w:t xml:space="preserve">Критерии оценки дополнительных общеобразовательных программ устанавливаются </w:t>
      </w:r>
      <w:r w:rsidR="005D3790">
        <w:rPr>
          <w:szCs w:val="28"/>
        </w:rPr>
        <w:t>У</w:t>
      </w:r>
      <w:r w:rsidRPr="00B34FFA">
        <w:rPr>
          <w:szCs w:val="28"/>
        </w:rPr>
        <w:t xml:space="preserve">полномоченным органом и определяются исходя из приоритетных направлений социально-экономического развития Пермского края и социально-экономического развития </w:t>
      </w:r>
      <w:r w:rsidR="005D3790">
        <w:rPr>
          <w:szCs w:val="28"/>
        </w:rPr>
        <w:t xml:space="preserve">Еловского муниципального округа </w:t>
      </w:r>
      <w:r w:rsidRPr="00B34FFA">
        <w:rPr>
          <w:szCs w:val="28"/>
        </w:rPr>
        <w:t>Пермского края.</w:t>
      </w:r>
    </w:p>
    <w:p w14:paraId="0389C9D1" w14:textId="34A2E4F9"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.7. Результатом общественной экспертизы является заключение, которое подписывается всеми членами рабочей группы экспертов.</w:t>
      </w:r>
    </w:p>
    <w:p w14:paraId="581013D7" w14:textId="1E315907" w:rsidR="00FF6BF0" w:rsidRPr="00B34FFA" w:rsidRDefault="004B60C4" w:rsidP="004B60C4">
      <w:pPr>
        <w:pStyle w:val="ConsPlusNormal"/>
        <w:spacing w:line="360" w:lineRule="exact"/>
        <w:ind w:firstLine="539"/>
        <w:jc w:val="both"/>
        <w:rPr>
          <w:szCs w:val="28"/>
        </w:rPr>
      </w:pPr>
      <w:r>
        <w:rPr>
          <w:szCs w:val="28"/>
        </w:rPr>
        <w:t>6</w:t>
      </w:r>
      <w:r w:rsidR="00FF6BF0" w:rsidRPr="00B34FFA">
        <w:rPr>
          <w:szCs w:val="28"/>
        </w:rPr>
        <w:t>.8. Результаты общественной экспертизы не влекут за собой приостановление образовательной деятельности.</w:t>
      </w:r>
    </w:p>
    <w:p w14:paraId="0B76188B" w14:textId="77777777" w:rsidR="00B33372" w:rsidRPr="00B34FFA" w:rsidRDefault="00B33372" w:rsidP="00B33372">
      <w:pPr>
        <w:pStyle w:val="ConsPlusNormal"/>
        <w:spacing w:line="360" w:lineRule="exact"/>
        <w:jc w:val="both"/>
        <w:rPr>
          <w:szCs w:val="28"/>
        </w:rPr>
      </w:pPr>
    </w:p>
    <w:p w14:paraId="4C984A29" w14:textId="08AA5C50" w:rsidR="00B33372" w:rsidRPr="00B34FFA" w:rsidRDefault="00B33372" w:rsidP="00B33372">
      <w:pPr>
        <w:pStyle w:val="ConsPlusTitle"/>
        <w:spacing w:line="360" w:lineRule="exact"/>
        <w:jc w:val="center"/>
        <w:outlineLvl w:val="1"/>
        <w:rPr>
          <w:rFonts w:ascii="Times New Roman" w:hAnsi="Times New Roman" w:cs="Times New Roman"/>
          <w:sz w:val="28"/>
          <w:szCs w:val="28"/>
        </w:rPr>
      </w:pPr>
      <w:r w:rsidRPr="00B34FFA">
        <w:rPr>
          <w:rFonts w:ascii="Times New Roman" w:hAnsi="Times New Roman" w:cs="Times New Roman"/>
          <w:sz w:val="28"/>
          <w:szCs w:val="28"/>
        </w:rPr>
        <w:t>VII. Порядок оплаты оказываемых образовательных услуг</w:t>
      </w:r>
    </w:p>
    <w:p w14:paraId="0961F38B" w14:textId="77777777" w:rsidR="00B33372" w:rsidRPr="00B34FFA" w:rsidRDefault="00B33372" w:rsidP="00B33372">
      <w:pPr>
        <w:pStyle w:val="ConsPlusNormal"/>
        <w:spacing w:line="360" w:lineRule="exact"/>
        <w:jc w:val="both"/>
        <w:rPr>
          <w:szCs w:val="28"/>
        </w:rPr>
      </w:pPr>
    </w:p>
    <w:p w14:paraId="0DC8DD83" w14:textId="621FAC05" w:rsidR="00B33372" w:rsidRPr="00B34FFA" w:rsidRDefault="008D1648" w:rsidP="00B33372">
      <w:pPr>
        <w:pStyle w:val="ConsPlusNormal"/>
        <w:spacing w:line="360" w:lineRule="exact"/>
        <w:ind w:firstLine="540"/>
        <w:jc w:val="both"/>
        <w:rPr>
          <w:szCs w:val="28"/>
        </w:rPr>
      </w:pPr>
      <w:r w:rsidRPr="008D1648">
        <w:rPr>
          <w:szCs w:val="28"/>
        </w:rPr>
        <w:t>7</w:t>
      </w:r>
      <w:r w:rsidR="00B33372" w:rsidRPr="00B34FFA">
        <w:rPr>
          <w:szCs w:val="28"/>
        </w:rPr>
        <w:t xml:space="preserve">.1. Порядок оплаты оказываемых образовательных услуг для </w:t>
      </w:r>
      <w:r w:rsidR="00E9305E">
        <w:rPr>
          <w:szCs w:val="28"/>
        </w:rPr>
        <w:t>Еловского муниципального округа</w:t>
      </w:r>
      <w:r w:rsidR="00B33372" w:rsidRPr="00B34FFA">
        <w:rPr>
          <w:szCs w:val="28"/>
        </w:rPr>
        <w:t xml:space="preserve"> Пермского края, осуществляющего финансовое обеспечение сертификата персонифицированного финансирования:</w:t>
      </w:r>
    </w:p>
    <w:p w14:paraId="6DE69F0A" w14:textId="6943F32A" w:rsidR="00B33372" w:rsidRPr="00B34FFA" w:rsidRDefault="008D1648" w:rsidP="00B33372">
      <w:pPr>
        <w:pStyle w:val="ConsPlusNormal"/>
        <w:spacing w:before="200" w:line="360" w:lineRule="exact"/>
        <w:ind w:firstLine="540"/>
        <w:jc w:val="both"/>
        <w:rPr>
          <w:szCs w:val="28"/>
        </w:rPr>
      </w:pPr>
      <w:r w:rsidRPr="008D1648">
        <w:rPr>
          <w:szCs w:val="28"/>
        </w:rPr>
        <w:t>7</w:t>
      </w:r>
      <w:r w:rsidR="00B33372" w:rsidRPr="00B34FFA">
        <w:rPr>
          <w:szCs w:val="28"/>
        </w:rPr>
        <w:t xml:space="preserve">.1.1. финансовое обеспечение муниципальных образовательных услуг, оказываемых муниципальными образовательными организациями, </w:t>
      </w:r>
      <w:r w:rsidR="005D3790">
        <w:rPr>
          <w:szCs w:val="28"/>
        </w:rPr>
        <w:t xml:space="preserve">в </w:t>
      </w:r>
      <w:r w:rsidR="005D3790">
        <w:rPr>
          <w:szCs w:val="28"/>
        </w:rPr>
        <w:lastRenderedPageBreak/>
        <w:t xml:space="preserve">отношении которых Еловский муниципальный округ осуществляет функции и полномочия учредителя, </w:t>
      </w:r>
      <w:r w:rsidR="00B33372" w:rsidRPr="00B34FFA">
        <w:rPr>
          <w:szCs w:val="28"/>
        </w:rPr>
        <w:t xml:space="preserve">включенными в реестр поставщиков образовательных услуг, в рамках системы ПФ ДОД, осуществляется за счет средств </w:t>
      </w:r>
      <w:r w:rsidR="00E9305E">
        <w:rPr>
          <w:szCs w:val="28"/>
        </w:rPr>
        <w:t>бюджета Еловского муниципального округа</w:t>
      </w:r>
      <w:r w:rsidR="00B33372" w:rsidRPr="00B34FFA">
        <w:rPr>
          <w:szCs w:val="28"/>
        </w:rPr>
        <w:t xml:space="preserve"> Пермского края в установленном </w:t>
      </w:r>
      <w:r w:rsidR="005D3790">
        <w:rPr>
          <w:szCs w:val="28"/>
        </w:rPr>
        <w:t xml:space="preserve">Еловским муниципальным органом </w:t>
      </w:r>
      <w:r w:rsidR="00B33372" w:rsidRPr="00B34FFA">
        <w:rPr>
          <w:szCs w:val="28"/>
        </w:rPr>
        <w:t xml:space="preserve">порядке посредством предоставления муниципальным образовательным организациям субсидии </w:t>
      </w:r>
      <w:r w:rsidR="00B33372">
        <w:rPr>
          <w:szCs w:val="28"/>
        </w:rPr>
        <w:t>на иные цели</w:t>
      </w:r>
      <w:r w:rsidR="00B33372" w:rsidRPr="00B34FFA">
        <w:rPr>
          <w:szCs w:val="28"/>
        </w:rPr>
        <w:t>;</w:t>
      </w:r>
    </w:p>
    <w:p w14:paraId="1E980C6A" w14:textId="2D37BA77" w:rsidR="00B33372" w:rsidRPr="00B34FFA" w:rsidRDefault="008D1648" w:rsidP="00B33372">
      <w:pPr>
        <w:pStyle w:val="ConsPlusNormal"/>
        <w:spacing w:line="360" w:lineRule="exact"/>
        <w:ind w:firstLine="539"/>
        <w:jc w:val="both"/>
        <w:rPr>
          <w:szCs w:val="28"/>
        </w:rPr>
      </w:pPr>
      <w:r w:rsidRPr="008D1648">
        <w:rPr>
          <w:szCs w:val="28"/>
        </w:rPr>
        <w:t>7</w:t>
      </w:r>
      <w:r w:rsidR="00B33372" w:rsidRPr="00B34FFA">
        <w:rPr>
          <w:szCs w:val="28"/>
        </w:rPr>
        <w:t>.1.</w:t>
      </w:r>
      <w:r w:rsidRPr="008D1648">
        <w:rPr>
          <w:szCs w:val="28"/>
        </w:rPr>
        <w:t>2</w:t>
      </w:r>
      <w:r w:rsidR="00B33372" w:rsidRPr="00B34FFA">
        <w:rPr>
          <w:szCs w:val="28"/>
        </w:rPr>
        <w:t xml:space="preserve">. финансовое обеспечение образовательных услуг, оказываемых частными образовательными организациями,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w:t>
      </w:r>
      <w:r w:rsidR="00E9305E">
        <w:rPr>
          <w:szCs w:val="28"/>
        </w:rPr>
        <w:t>Еловский муниципальный округ Пермского края</w:t>
      </w:r>
      <w:r w:rsidR="00B33372" w:rsidRPr="00B34FFA">
        <w:rPr>
          <w:szCs w:val="28"/>
        </w:rPr>
        <w:t>, осуществляющи</w:t>
      </w:r>
      <w:r w:rsidR="00E9305E">
        <w:rPr>
          <w:szCs w:val="28"/>
        </w:rPr>
        <w:t>й</w:t>
      </w:r>
      <w:r w:rsidR="00B33372" w:rsidRPr="00B34FFA">
        <w:rPr>
          <w:szCs w:val="28"/>
        </w:rPr>
        <w:t xml:space="preserve"> финансовое обеспечение сертификата персонифицированного финансирования, не осуществля</w:t>
      </w:r>
      <w:r w:rsidR="00E9305E">
        <w:rPr>
          <w:szCs w:val="28"/>
        </w:rPr>
        <w:t>ет</w:t>
      </w:r>
      <w:r w:rsidR="00B33372" w:rsidRPr="00B34FFA">
        <w:rPr>
          <w:szCs w:val="28"/>
        </w:rPr>
        <w:t xml:space="preserve"> функции и полномочия учредителя, включенными в реестр поставщиков образовательных услуг (далее - иные организации), в рамках системы ПФ ДОД, осуществляется за счет средств бюджета </w:t>
      </w:r>
      <w:r w:rsidR="00E9305E">
        <w:rPr>
          <w:szCs w:val="28"/>
        </w:rPr>
        <w:t>Еловского муниципального округа</w:t>
      </w:r>
      <w:r w:rsidR="00B33372" w:rsidRPr="00B34FFA">
        <w:rPr>
          <w:szCs w:val="28"/>
        </w:rPr>
        <w:t xml:space="preserve"> Пермского края посредством предоставления иным организациям грантов в форме субсидии в соответствии с положениями </w:t>
      </w:r>
      <w:hyperlink r:id="rId9">
        <w:r w:rsidR="00B33372" w:rsidRPr="008D1648">
          <w:rPr>
            <w:szCs w:val="28"/>
          </w:rPr>
          <w:t>пункта 7 статьи 78</w:t>
        </w:r>
      </w:hyperlink>
      <w:r w:rsidR="00B33372" w:rsidRPr="008D1648">
        <w:rPr>
          <w:szCs w:val="28"/>
        </w:rPr>
        <w:t xml:space="preserve"> и </w:t>
      </w:r>
      <w:hyperlink r:id="rId10">
        <w:r w:rsidR="00B33372" w:rsidRPr="008D1648">
          <w:rPr>
            <w:szCs w:val="28"/>
          </w:rPr>
          <w:t>пункта 4 статьи 78.1</w:t>
        </w:r>
      </w:hyperlink>
      <w:r w:rsidR="00B33372" w:rsidRPr="00B34FFA">
        <w:rPr>
          <w:szCs w:val="28"/>
        </w:rPr>
        <w:t xml:space="preserve"> Бюджетного кодекса Российской Федерации в связи с оказанием услуг по реализации дополнительных общеобразовательных программ в рамках системы ПФ ДОД;</w:t>
      </w:r>
    </w:p>
    <w:p w14:paraId="4A20F009" w14:textId="3CC30B38" w:rsidR="00B33372" w:rsidRPr="00B34FFA" w:rsidRDefault="008D1648" w:rsidP="00B33372">
      <w:pPr>
        <w:pStyle w:val="ConsPlusNormal"/>
        <w:spacing w:line="360" w:lineRule="exact"/>
        <w:ind w:firstLine="539"/>
        <w:jc w:val="both"/>
        <w:rPr>
          <w:szCs w:val="28"/>
        </w:rPr>
      </w:pPr>
      <w:r w:rsidRPr="008D1648">
        <w:rPr>
          <w:szCs w:val="28"/>
        </w:rPr>
        <w:t>7</w:t>
      </w:r>
      <w:r w:rsidR="00B33372" w:rsidRPr="00B34FFA">
        <w:rPr>
          <w:szCs w:val="28"/>
        </w:rPr>
        <w:t>.1.</w:t>
      </w:r>
      <w:r w:rsidRPr="008D1648">
        <w:rPr>
          <w:szCs w:val="28"/>
        </w:rPr>
        <w:t>3</w:t>
      </w:r>
      <w:r w:rsidR="00B33372" w:rsidRPr="00B34FFA">
        <w:rPr>
          <w:szCs w:val="28"/>
        </w:rPr>
        <w:t xml:space="preserve">. порядок предоставления грантов в форме субсидий иным организациям из </w:t>
      </w:r>
      <w:r w:rsidR="005D3790">
        <w:rPr>
          <w:szCs w:val="28"/>
        </w:rPr>
        <w:t xml:space="preserve">бюджета </w:t>
      </w:r>
      <w:r w:rsidR="00B33372">
        <w:rPr>
          <w:szCs w:val="28"/>
        </w:rPr>
        <w:t>Еловского муниципального округа</w:t>
      </w:r>
      <w:r w:rsidR="00B33372" w:rsidRPr="00B34FFA">
        <w:rPr>
          <w:szCs w:val="28"/>
        </w:rPr>
        <w:t xml:space="preserve"> определяется нормативными правовыми актами </w:t>
      </w:r>
      <w:r w:rsidR="00B33372">
        <w:rPr>
          <w:szCs w:val="28"/>
        </w:rPr>
        <w:t>Еловского муниципального округа</w:t>
      </w:r>
      <w:r w:rsidR="00B33372" w:rsidRPr="00B34FFA">
        <w:rPr>
          <w:szCs w:val="28"/>
        </w:rPr>
        <w:t>;</w:t>
      </w:r>
    </w:p>
    <w:p w14:paraId="6CA56594" w14:textId="41AE5C12" w:rsidR="00B33372" w:rsidRPr="00B34FFA" w:rsidRDefault="008D1648" w:rsidP="00B33372">
      <w:pPr>
        <w:pStyle w:val="ConsPlusNormal"/>
        <w:spacing w:line="360" w:lineRule="exact"/>
        <w:ind w:firstLine="539"/>
        <w:jc w:val="both"/>
        <w:rPr>
          <w:szCs w:val="28"/>
        </w:rPr>
      </w:pPr>
      <w:r w:rsidRPr="008D1648">
        <w:rPr>
          <w:szCs w:val="28"/>
        </w:rPr>
        <w:t>7</w:t>
      </w:r>
      <w:r w:rsidR="00B33372" w:rsidRPr="00B34FFA">
        <w:rPr>
          <w:szCs w:val="28"/>
        </w:rPr>
        <w:t>.1.</w:t>
      </w:r>
      <w:r w:rsidRPr="008D1648">
        <w:rPr>
          <w:szCs w:val="28"/>
        </w:rPr>
        <w:t>4</w:t>
      </w:r>
      <w:r w:rsidR="00B33372" w:rsidRPr="00B34FFA">
        <w:rPr>
          <w:szCs w:val="28"/>
        </w:rPr>
        <w:t xml:space="preserve">. средства грантов в форме субсидии иным организациям подлежат перечислению в соответствии с заключенными с такими организациями (индивидуальными предпринимателями) соглашениями по форме, определяемой </w:t>
      </w:r>
      <w:r w:rsidR="00B33372">
        <w:rPr>
          <w:szCs w:val="28"/>
        </w:rPr>
        <w:t>Финансовым управлением администрации Еловского муниципального округа</w:t>
      </w:r>
      <w:r w:rsidR="00B33372" w:rsidRPr="00B34FFA">
        <w:rPr>
          <w:szCs w:val="28"/>
        </w:rPr>
        <w:t xml:space="preserve"> Пермского края;</w:t>
      </w:r>
    </w:p>
    <w:p w14:paraId="2036D694" w14:textId="44A9487B" w:rsidR="00B33372" w:rsidRPr="00B34FFA" w:rsidRDefault="008D1648" w:rsidP="00B33372">
      <w:pPr>
        <w:pStyle w:val="ConsPlusNormal"/>
        <w:spacing w:line="360" w:lineRule="exact"/>
        <w:ind w:firstLine="539"/>
        <w:jc w:val="both"/>
        <w:rPr>
          <w:szCs w:val="28"/>
        </w:rPr>
      </w:pPr>
      <w:r w:rsidRPr="008D1648">
        <w:rPr>
          <w:szCs w:val="28"/>
        </w:rPr>
        <w:t>7</w:t>
      </w:r>
      <w:r w:rsidR="00B33372" w:rsidRPr="00B34FFA">
        <w:rPr>
          <w:szCs w:val="28"/>
        </w:rPr>
        <w:t>.1.</w:t>
      </w:r>
      <w:r w:rsidRPr="008D1648">
        <w:rPr>
          <w:szCs w:val="28"/>
        </w:rPr>
        <w:t>5</w:t>
      </w:r>
      <w:r w:rsidR="00B33372" w:rsidRPr="00B34FFA">
        <w:rPr>
          <w:szCs w:val="28"/>
        </w:rPr>
        <w:t xml:space="preserve">. поставщик образовательных услуг ежемесячно не позднее 2-го рабочего дня текущего месяца формирует и направляет в </w:t>
      </w:r>
      <w:r w:rsidR="00B33372">
        <w:rPr>
          <w:szCs w:val="28"/>
        </w:rPr>
        <w:t>Уполномоченный орган</w:t>
      </w:r>
      <w:r w:rsidR="00B33372" w:rsidRPr="00B34FFA">
        <w:rPr>
          <w:szCs w:val="28"/>
        </w:rPr>
        <w:t xml:space="preserve"> заявку на авансирование средств из местного бюджета в порядке, установленном </w:t>
      </w:r>
      <w:r w:rsidR="00390082">
        <w:rPr>
          <w:szCs w:val="28"/>
        </w:rPr>
        <w:t>Администрацией Еловского муниципального округа Пермского края</w:t>
      </w:r>
      <w:r w:rsidR="00B33372" w:rsidRPr="00B34FFA">
        <w:rPr>
          <w:szCs w:val="28"/>
        </w:rPr>
        <w:t>, содержащую сумму и месяц авансирования, и реестр договоров об образовании, по которым запрашивается авансирование.</w:t>
      </w:r>
    </w:p>
    <w:p w14:paraId="3F245AC5" w14:textId="77777777" w:rsidR="00390082" w:rsidRPr="00F7630B" w:rsidRDefault="00390082" w:rsidP="00E9305E">
      <w:pPr>
        <w:pStyle w:val="20"/>
        <w:shd w:val="clear" w:color="auto" w:fill="auto"/>
        <w:spacing w:before="0" w:after="0" w:line="360" w:lineRule="exact"/>
        <w:jc w:val="both"/>
      </w:pPr>
    </w:p>
    <w:p w14:paraId="6F076349" w14:textId="2D234E4A" w:rsidR="001C781C" w:rsidRPr="00F7630B" w:rsidRDefault="001C781C" w:rsidP="008D1648">
      <w:pPr>
        <w:pStyle w:val="32"/>
        <w:numPr>
          <w:ilvl w:val="0"/>
          <w:numId w:val="31"/>
        </w:numPr>
        <w:shd w:val="clear" w:color="auto" w:fill="auto"/>
        <w:tabs>
          <w:tab w:val="left" w:pos="1484"/>
        </w:tabs>
        <w:spacing w:before="0" w:after="282" w:line="280" w:lineRule="exact"/>
        <w:jc w:val="both"/>
      </w:pPr>
      <w:bookmarkStart w:id="13" w:name="bookmark4"/>
      <w:r w:rsidRPr="00F7630B">
        <w:rPr>
          <w:color w:val="000000"/>
          <w:lang w:bidi="ru-RU"/>
        </w:rPr>
        <w:t>Ожидаемые результаты внедрения системы ПФДОД</w:t>
      </w:r>
      <w:bookmarkEnd w:id="13"/>
    </w:p>
    <w:p w14:paraId="0978D8E4" w14:textId="608FEEE9" w:rsidR="001C781C" w:rsidRPr="00F7630B" w:rsidRDefault="001C781C" w:rsidP="001C781C">
      <w:pPr>
        <w:pStyle w:val="20"/>
        <w:shd w:val="clear" w:color="auto" w:fill="auto"/>
        <w:spacing w:before="0" w:after="0" w:line="355" w:lineRule="exact"/>
        <w:ind w:firstLine="740"/>
        <w:jc w:val="both"/>
      </w:pPr>
      <w:r w:rsidRPr="00F7630B">
        <w:rPr>
          <w:color w:val="000000"/>
          <w:lang w:bidi="ru-RU"/>
        </w:rPr>
        <w:t>Внедрение системы ПФДОД направлено на достижение следующих результатов:</w:t>
      </w:r>
    </w:p>
    <w:p w14:paraId="7C254F8F" w14:textId="77777777" w:rsidR="001C781C" w:rsidRPr="00F7630B" w:rsidRDefault="001C781C" w:rsidP="001C781C">
      <w:pPr>
        <w:pStyle w:val="20"/>
        <w:shd w:val="clear" w:color="auto" w:fill="auto"/>
        <w:spacing w:before="0" w:after="0" w:line="355" w:lineRule="exact"/>
        <w:ind w:firstLine="740"/>
        <w:jc w:val="both"/>
      </w:pPr>
      <w:r w:rsidRPr="00F7630B">
        <w:rPr>
          <w:color w:val="000000"/>
          <w:lang w:bidi="ru-RU"/>
        </w:rPr>
        <w:t xml:space="preserve">персонифицированный учет детей, охваченных дополнительным </w:t>
      </w:r>
      <w:r w:rsidRPr="00F7630B">
        <w:rPr>
          <w:color w:val="000000"/>
          <w:lang w:bidi="ru-RU"/>
        </w:rPr>
        <w:lastRenderedPageBreak/>
        <w:t>образованием, внедрен в систему дополнительного образования детей на территории Еловского муниципального округа;</w:t>
      </w:r>
    </w:p>
    <w:p w14:paraId="3E6A0BA6" w14:textId="77777777" w:rsidR="001C781C" w:rsidRPr="00F7630B" w:rsidRDefault="001C781C" w:rsidP="001C781C">
      <w:pPr>
        <w:pStyle w:val="20"/>
        <w:shd w:val="clear" w:color="auto" w:fill="auto"/>
        <w:spacing w:before="0" w:after="0" w:line="355" w:lineRule="exact"/>
        <w:ind w:firstLine="740"/>
        <w:jc w:val="both"/>
      </w:pPr>
      <w:r w:rsidRPr="00F7630B">
        <w:rPr>
          <w:color w:val="000000"/>
          <w:lang w:bidi="ru-RU"/>
        </w:rPr>
        <w:t>не менее 25 % детей в возрасте от 5 до 18 лет, проживающих на территории округа, получат возможность обучаться с использованием сертификатов в рамках системы ПФДОД.</w:t>
      </w:r>
    </w:p>
    <w:p w14:paraId="054DABF6" w14:textId="77777777" w:rsidR="001C781C" w:rsidRPr="00F7630B" w:rsidRDefault="001C781C" w:rsidP="001C781C">
      <w:pPr>
        <w:rPr>
          <w:szCs w:val="28"/>
        </w:rPr>
      </w:pPr>
    </w:p>
    <w:p w14:paraId="221B3A16" w14:textId="099028C6" w:rsidR="006B6E48" w:rsidRDefault="006B6E48" w:rsidP="009A37D8">
      <w:pPr>
        <w:rPr>
          <w:b/>
        </w:rPr>
      </w:pPr>
    </w:p>
    <w:sectPr w:rsidR="006B6E48" w:rsidSect="006B6E48">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6603" w14:textId="77777777" w:rsidR="004141BB" w:rsidRDefault="004141BB">
      <w:r>
        <w:separator/>
      </w:r>
    </w:p>
  </w:endnote>
  <w:endnote w:type="continuationSeparator" w:id="0">
    <w:p w14:paraId="22A02D28" w14:textId="77777777" w:rsidR="004141BB" w:rsidRDefault="0041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93C2" w14:textId="77777777" w:rsidR="00097994" w:rsidRDefault="00097994">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AF26" w14:textId="77777777" w:rsidR="004141BB" w:rsidRDefault="004141BB">
      <w:r>
        <w:separator/>
      </w:r>
    </w:p>
  </w:footnote>
  <w:footnote w:type="continuationSeparator" w:id="0">
    <w:p w14:paraId="2F3C74E8" w14:textId="77777777" w:rsidR="004141BB" w:rsidRDefault="00414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A7A"/>
    <w:multiLevelType w:val="multilevel"/>
    <w:tmpl w:val="215C2D4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4174F"/>
    <w:multiLevelType w:val="multilevel"/>
    <w:tmpl w:val="D0A6EA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8E61A7"/>
    <w:multiLevelType w:val="multilevel"/>
    <w:tmpl w:val="21460460"/>
    <w:lvl w:ilvl="0">
      <w:start w:val="6"/>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C86547D"/>
    <w:multiLevelType w:val="multilevel"/>
    <w:tmpl w:val="1ADEF8F8"/>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F6B64"/>
    <w:multiLevelType w:val="hybridMultilevel"/>
    <w:tmpl w:val="0F72073E"/>
    <w:lvl w:ilvl="0" w:tplc="1B62FEF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A551F02"/>
    <w:multiLevelType w:val="multilevel"/>
    <w:tmpl w:val="8118FD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9C1C85"/>
    <w:multiLevelType w:val="multilevel"/>
    <w:tmpl w:val="C786154C"/>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E7E3125"/>
    <w:multiLevelType w:val="hybridMultilevel"/>
    <w:tmpl w:val="BB8EAE9E"/>
    <w:lvl w:ilvl="0" w:tplc="A3568BFC">
      <w:start w:val="8"/>
      <w:numFmt w:val="upperRoman"/>
      <w:lvlText w:val="%1."/>
      <w:lvlJc w:val="left"/>
      <w:pPr>
        <w:ind w:left="1680" w:hanging="720"/>
      </w:pPr>
      <w:rPr>
        <w:rFonts w:hint="default"/>
        <w:color w:val="00000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424A47FA"/>
    <w:multiLevelType w:val="multilevel"/>
    <w:tmpl w:val="2278D57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811813"/>
    <w:multiLevelType w:val="multilevel"/>
    <w:tmpl w:val="9702A92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394A0B"/>
    <w:multiLevelType w:val="multilevel"/>
    <w:tmpl w:val="873EED7E"/>
    <w:lvl w:ilvl="0">
      <w:start w:val="1"/>
      <w:numFmt w:val="decimal"/>
      <w:lvlText w:val="%1."/>
      <w:lvlJc w:val="left"/>
      <w:pPr>
        <w:ind w:left="450" w:hanging="45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4DFB6249"/>
    <w:multiLevelType w:val="multilevel"/>
    <w:tmpl w:val="888E34F0"/>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642093"/>
    <w:multiLevelType w:val="multilevel"/>
    <w:tmpl w:val="A3EC22B6"/>
    <w:lvl w:ilvl="0">
      <w:start w:val="1"/>
      <w:numFmt w:val="decimal"/>
      <w:lvlText w:val="%1."/>
      <w:lvlJc w:val="left"/>
      <w:pPr>
        <w:ind w:left="450" w:hanging="450"/>
      </w:pPr>
      <w:rPr>
        <w:rFonts w:hint="default"/>
        <w:color w:val="000000"/>
      </w:rPr>
    </w:lvl>
    <w:lvl w:ilvl="1">
      <w:start w:val="6"/>
      <w:numFmt w:val="decimal"/>
      <w:lvlText w:val="%1.%2."/>
      <w:lvlJc w:val="left"/>
      <w:pPr>
        <w:ind w:left="1288"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15">
    <w:nsid w:val="4EA565FF"/>
    <w:multiLevelType w:val="multilevel"/>
    <w:tmpl w:val="86C003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7">
    <w:nsid w:val="51642D62"/>
    <w:multiLevelType w:val="multilevel"/>
    <w:tmpl w:val="6F6C1A54"/>
    <w:lvl w:ilvl="0">
      <w:start w:val="6"/>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58311DEF"/>
    <w:multiLevelType w:val="multilevel"/>
    <w:tmpl w:val="282C98A8"/>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98633A5"/>
    <w:multiLevelType w:val="multilevel"/>
    <w:tmpl w:val="0E0083A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3">
    <w:nsid w:val="61E7277C"/>
    <w:multiLevelType w:val="hybridMultilevel"/>
    <w:tmpl w:val="87565DDA"/>
    <w:lvl w:ilvl="0" w:tplc="A29E3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5B6B20"/>
    <w:multiLevelType w:val="multilevel"/>
    <w:tmpl w:val="01626A8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C687C"/>
    <w:multiLevelType w:val="multilevel"/>
    <w:tmpl w:val="5994E9B6"/>
    <w:lvl w:ilvl="0">
      <w:start w:val="6"/>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6">
    <w:nsid w:val="7074521D"/>
    <w:multiLevelType w:val="multilevel"/>
    <w:tmpl w:val="E08A8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E048B"/>
    <w:multiLevelType w:val="multilevel"/>
    <w:tmpl w:val="D610A10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8F343CB"/>
    <w:multiLevelType w:val="multilevel"/>
    <w:tmpl w:val="BDBC8704"/>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D26838"/>
    <w:multiLevelType w:val="multilevel"/>
    <w:tmpl w:val="5128D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11"/>
  </w:num>
  <w:num w:numId="4">
    <w:abstractNumId w:val="26"/>
  </w:num>
  <w:num w:numId="5">
    <w:abstractNumId w:val="24"/>
  </w:num>
  <w:num w:numId="6">
    <w:abstractNumId w:val="16"/>
  </w:num>
  <w:num w:numId="7">
    <w:abstractNumId w:val="1"/>
  </w:num>
  <w:num w:numId="8">
    <w:abstractNumId w:val="5"/>
  </w:num>
  <w:num w:numId="9">
    <w:abstractNumId w:val="21"/>
  </w:num>
  <w:num w:numId="10">
    <w:abstractNumId w:val="30"/>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18"/>
  </w:num>
  <w:num w:numId="16">
    <w:abstractNumId w:val="4"/>
  </w:num>
  <w:num w:numId="17">
    <w:abstractNumId w:val="23"/>
  </w:num>
  <w:num w:numId="18">
    <w:abstractNumId w:val="7"/>
  </w:num>
  <w:num w:numId="19">
    <w:abstractNumId w:val="8"/>
  </w:num>
  <w:num w:numId="20">
    <w:abstractNumId w:val="20"/>
  </w:num>
  <w:num w:numId="21">
    <w:abstractNumId w:val="28"/>
  </w:num>
  <w:num w:numId="22">
    <w:abstractNumId w:val="2"/>
  </w:num>
  <w:num w:numId="23">
    <w:abstractNumId w:val="13"/>
  </w:num>
  <w:num w:numId="24">
    <w:abstractNumId w:val="25"/>
  </w:num>
  <w:num w:numId="25">
    <w:abstractNumId w:val="0"/>
  </w:num>
  <w:num w:numId="26">
    <w:abstractNumId w:val="3"/>
  </w:num>
  <w:num w:numId="27">
    <w:abstractNumId w:val="17"/>
  </w:num>
  <w:num w:numId="28">
    <w:abstractNumId w:val="12"/>
  </w:num>
  <w:num w:numId="29">
    <w:abstractNumId w:val="14"/>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232F"/>
    <w:rsid w:val="00026070"/>
    <w:rsid w:val="0003690D"/>
    <w:rsid w:val="00063B49"/>
    <w:rsid w:val="00064595"/>
    <w:rsid w:val="00066153"/>
    <w:rsid w:val="00077973"/>
    <w:rsid w:val="000936F9"/>
    <w:rsid w:val="00097994"/>
    <w:rsid w:val="000C2D90"/>
    <w:rsid w:val="000E517E"/>
    <w:rsid w:val="00107E97"/>
    <w:rsid w:val="00115841"/>
    <w:rsid w:val="00143108"/>
    <w:rsid w:val="00175DDF"/>
    <w:rsid w:val="001765C4"/>
    <w:rsid w:val="00186783"/>
    <w:rsid w:val="00186D3E"/>
    <w:rsid w:val="00196FFC"/>
    <w:rsid w:val="001B2E61"/>
    <w:rsid w:val="001B54EB"/>
    <w:rsid w:val="001C781C"/>
    <w:rsid w:val="001F79CD"/>
    <w:rsid w:val="00217000"/>
    <w:rsid w:val="002275D3"/>
    <w:rsid w:val="002721CA"/>
    <w:rsid w:val="002801C8"/>
    <w:rsid w:val="002802BE"/>
    <w:rsid w:val="0028160A"/>
    <w:rsid w:val="002E76CB"/>
    <w:rsid w:val="00311DAC"/>
    <w:rsid w:val="00314920"/>
    <w:rsid w:val="003330EC"/>
    <w:rsid w:val="003430CD"/>
    <w:rsid w:val="0036013B"/>
    <w:rsid w:val="00390082"/>
    <w:rsid w:val="00390CE9"/>
    <w:rsid w:val="003A2FB4"/>
    <w:rsid w:val="003C2A39"/>
    <w:rsid w:val="003D7B58"/>
    <w:rsid w:val="003E5044"/>
    <w:rsid w:val="004005D0"/>
    <w:rsid w:val="004058B3"/>
    <w:rsid w:val="004141BB"/>
    <w:rsid w:val="00432B79"/>
    <w:rsid w:val="00433E7F"/>
    <w:rsid w:val="00442A7E"/>
    <w:rsid w:val="0047083E"/>
    <w:rsid w:val="0047602A"/>
    <w:rsid w:val="00482A25"/>
    <w:rsid w:val="004959A6"/>
    <w:rsid w:val="004B60C4"/>
    <w:rsid w:val="004F3BD3"/>
    <w:rsid w:val="004F6BB4"/>
    <w:rsid w:val="00511F75"/>
    <w:rsid w:val="00543F25"/>
    <w:rsid w:val="00554E92"/>
    <w:rsid w:val="00557287"/>
    <w:rsid w:val="005840C7"/>
    <w:rsid w:val="00590627"/>
    <w:rsid w:val="00592366"/>
    <w:rsid w:val="005955BE"/>
    <w:rsid w:val="00595FAE"/>
    <w:rsid w:val="005B0419"/>
    <w:rsid w:val="005C5DB3"/>
    <w:rsid w:val="005D3790"/>
    <w:rsid w:val="005F03E5"/>
    <w:rsid w:val="006036E6"/>
    <w:rsid w:val="00604E0B"/>
    <w:rsid w:val="00617663"/>
    <w:rsid w:val="006251BF"/>
    <w:rsid w:val="0067276D"/>
    <w:rsid w:val="006A02A5"/>
    <w:rsid w:val="006A44CE"/>
    <w:rsid w:val="006B196B"/>
    <w:rsid w:val="006B6E48"/>
    <w:rsid w:val="006C4330"/>
    <w:rsid w:val="006D7695"/>
    <w:rsid w:val="006F14A5"/>
    <w:rsid w:val="006F2B94"/>
    <w:rsid w:val="006F5470"/>
    <w:rsid w:val="00715A69"/>
    <w:rsid w:val="00731489"/>
    <w:rsid w:val="00773315"/>
    <w:rsid w:val="00781BD8"/>
    <w:rsid w:val="0079129A"/>
    <w:rsid w:val="007B3602"/>
    <w:rsid w:val="007C7349"/>
    <w:rsid w:val="007D2E4F"/>
    <w:rsid w:val="007F6311"/>
    <w:rsid w:val="008177BB"/>
    <w:rsid w:val="00851215"/>
    <w:rsid w:val="008741B6"/>
    <w:rsid w:val="00886494"/>
    <w:rsid w:val="0088769B"/>
    <w:rsid w:val="008936EC"/>
    <w:rsid w:val="00895C7D"/>
    <w:rsid w:val="00896FEF"/>
    <w:rsid w:val="008A5B16"/>
    <w:rsid w:val="008A757B"/>
    <w:rsid w:val="008D1648"/>
    <w:rsid w:val="008F46F2"/>
    <w:rsid w:val="00904948"/>
    <w:rsid w:val="0091301C"/>
    <w:rsid w:val="009142D7"/>
    <w:rsid w:val="0092242B"/>
    <w:rsid w:val="00927874"/>
    <w:rsid w:val="00942F9E"/>
    <w:rsid w:val="00945990"/>
    <w:rsid w:val="00947824"/>
    <w:rsid w:val="0096056D"/>
    <w:rsid w:val="009644A4"/>
    <w:rsid w:val="00973DE3"/>
    <w:rsid w:val="00983435"/>
    <w:rsid w:val="009905B6"/>
    <w:rsid w:val="00994D16"/>
    <w:rsid w:val="009A37D8"/>
    <w:rsid w:val="009C011A"/>
    <w:rsid w:val="009F4774"/>
    <w:rsid w:val="009F7524"/>
    <w:rsid w:val="00A028D2"/>
    <w:rsid w:val="00A16F73"/>
    <w:rsid w:val="00A26435"/>
    <w:rsid w:val="00A33C2E"/>
    <w:rsid w:val="00A375FD"/>
    <w:rsid w:val="00A41CFF"/>
    <w:rsid w:val="00A442D4"/>
    <w:rsid w:val="00A610A1"/>
    <w:rsid w:val="00A701BA"/>
    <w:rsid w:val="00AB571E"/>
    <w:rsid w:val="00AE0B25"/>
    <w:rsid w:val="00B01DB0"/>
    <w:rsid w:val="00B073E1"/>
    <w:rsid w:val="00B11CD4"/>
    <w:rsid w:val="00B20876"/>
    <w:rsid w:val="00B33372"/>
    <w:rsid w:val="00B55CE5"/>
    <w:rsid w:val="00B603F4"/>
    <w:rsid w:val="00B675FA"/>
    <w:rsid w:val="00B71F80"/>
    <w:rsid w:val="00B921B5"/>
    <w:rsid w:val="00B96E8C"/>
    <w:rsid w:val="00BB4C78"/>
    <w:rsid w:val="00C136A5"/>
    <w:rsid w:val="00C17F88"/>
    <w:rsid w:val="00C229CA"/>
    <w:rsid w:val="00C42435"/>
    <w:rsid w:val="00C451D6"/>
    <w:rsid w:val="00C73AA6"/>
    <w:rsid w:val="00C74183"/>
    <w:rsid w:val="00C74EC4"/>
    <w:rsid w:val="00C93F78"/>
    <w:rsid w:val="00C94789"/>
    <w:rsid w:val="00CC2916"/>
    <w:rsid w:val="00D00746"/>
    <w:rsid w:val="00D160DB"/>
    <w:rsid w:val="00D2408D"/>
    <w:rsid w:val="00D31E7C"/>
    <w:rsid w:val="00D55C9F"/>
    <w:rsid w:val="00DD3A2F"/>
    <w:rsid w:val="00DD7264"/>
    <w:rsid w:val="00DE37E0"/>
    <w:rsid w:val="00DF3619"/>
    <w:rsid w:val="00E12DE4"/>
    <w:rsid w:val="00E2164E"/>
    <w:rsid w:val="00E6674C"/>
    <w:rsid w:val="00E8195A"/>
    <w:rsid w:val="00E92361"/>
    <w:rsid w:val="00E9305E"/>
    <w:rsid w:val="00EA04B2"/>
    <w:rsid w:val="00EB628F"/>
    <w:rsid w:val="00EF03A6"/>
    <w:rsid w:val="00F15642"/>
    <w:rsid w:val="00F22F1F"/>
    <w:rsid w:val="00F250B1"/>
    <w:rsid w:val="00F25A49"/>
    <w:rsid w:val="00F30610"/>
    <w:rsid w:val="00F3090D"/>
    <w:rsid w:val="00F31ED4"/>
    <w:rsid w:val="00F63FD5"/>
    <w:rsid w:val="00F6686C"/>
    <w:rsid w:val="00FC709E"/>
    <w:rsid w:val="00FD0C91"/>
    <w:rsid w:val="00FD2FB3"/>
    <w:rsid w:val="00FF6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paragraph" w:styleId="1">
    <w:name w:val="heading 1"/>
    <w:basedOn w:val="a"/>
    <w:link w:val="10"/>
    <w:uiPriority w:val="9"/>
    <w:qFormat/>
    <w:rsid w:val="000936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A26435"/>
    <w:rPr>
      <w:sz w:val="28"/>
    </w:rPr>
  </w:style>
  <w:style w:type="paragraph" w:customStyle="1" w:styleId="ConsPlusNormal">
    <w:name w:val="ConsPlusNormal"/>
    <w:rsid w:val="00A26435"/>
    <w:pPr>
      <w:widowControl w:val="0"/>
      <w:autoSpaceDE w:val="0"/>
      <w:autoSpaceDN w:val="0"/>
    </w:pPr>
    <w:rPr>
      <w:sz w:val="28"/>
    </w:rPr>
  </w:style>
  <w:style w:type="paragraph" w:styleId="ad">
    <w:name w:val="Normal (Web)"/>
    <w:basedOn w:val="a"/>
    <w:uiPriority w:val="99"/>
    <w:unhideWhenUsed/>
    <w:rsid w:val="00A26435"/>
    <w:pPr>
      <w:spacing w:before="100" w:beforeAutospacing="1" w:after="100" w:afterAutospacing="1"/>
    </w:pPr>
    <w:rPr>
      <w:sz w:val="24"/>
      <w:szCs w:val="24"/>
    </w:rPr>
  </w:style>
  <w:style w:type="character" w:styleId="ae">
    <w:name w:val="Strong"/>
    <w:basedOn w:val="a0"/>
    <w:uiPriority w:val="22"/>
    <w:qFormat/>
    <w:rsid w:val="00A26435"/>
    <w:rPr>
      <w:b/>
      <w:bCs/>
    </w:rPr>
  </w:style>
  <w:style w:type="table" w:styleId="af">
    <w:name w:val="Table Grid"/>
    <w:basedOn w:val="a1"/>
    <w:rsid w:val="00B1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36F9"/>
    <w:rPr>
      <w:b/>
      <w:bCs/>
      <w:kern w:val="36"/>
      <w:sz w:val="48"/>
      <w:szCs w:val="48"/>
    </w:rPr>
  </w:style>
  <w:style w:type="character" w:customStyle="1" w:styleId="3">
    <w:name w:val="Основной текст (3)_"/>
    <w:basedOn w:val="a0"/>
    <w:link w:val="30"/>
    <w:rsid w:val="001C781C"/>
    <w:rPr>
      <w:b/>
      <w:bCs/>
      <w:sz w:val="28"/>
      <w:szCs w:val="28"/>
      <w:shd w:val="clear" w:color="auto" w:fill="FFFFFF"/>
    </w:rPr>
  </w:style>
  <w:style w:type="paragraph" w:customStyle="1" w:styleId="30">
    <w:name w:val="Основной текст (3)"/>
    <w:basedOn w:val="a"/>
    <w:link w:val="3"/>
    <w:rsid w:val="001C781C"/>
    <w:pPr>
      <w:widowControl w:val="0"/>
      <w:shd w:val="clear" w:color="auto" w:fill="FFFFFF"/>
      <w:spacing w:before="840" w:after="840" w:line="240" w:lineRule="exact"/>
    </w:pPr>
    <w:rPr>
      <w:b/>
      <w:bCs/>
      <w:szCs w:val="28"/>
    </w:rPr>
  </w:style>
  <w:style w:type="character" w:customStyle="1" w:styleId="2">
    <w:name w:val="Основной текст (2)_"/>
    <w:basedOn w:val="a0"/>
    <w:link w:val="20"/>
    <w:rsid w:val="001C781C"/>
    <w:rPr>
      <w:sz w:val="28"/>
      <w:szCs w:val="28"/>
      <w:shd w:val="clear" w:color="auto" w:fill="FFFFFF"/>
    </w:rPr>
  </w:style>
  <w:style w:type="paragraph" w:customStyle="1" w:styleId="20">
    <w:name w:val="Основной текст (2)"/>
    <w:basedOn w:val="a"/>
    <w:link w:val="2"/>
    <w:rsid w:val="001C781C"/>
    <w:pPr>
      <w:widowControl w:val="0"/>
      <w:shd w:val="clear" w:color="auto" w:fill="FFFFFF"/>
      <w:spacing w:before="540" w:after="840" w:line="0" w:lineRule="atLeast"/>
    </w:pPr>
    <w:rPr>
      <w:szCs w:val="28"/>
    </w:rPr>
  </w:style>
  <w:style w:type="character" w:customStyle="1" w:styleId="31">
    <w:name w:val="Заголовок №3_"/>
    <w:basedOn w:val="a0"/>
    <w:link w:val="32"/>
    <w:rsid w:val="001C781C"/>
    <w:rPr>
      <w:b/>
      <w:bCs/>
      <w:sz w:val="28"/>
      <w:szCs w:val="28"/>
      <w:shd w:val="clear" w:color="auto" w:fill="FFFFFF"/>
    </w:rPr>
  </w:style>
  <w:style w:type="paragraph" w:customStyle="1" w:styleId="32">
    <w:name w:val="Заголовок №3"/>
    <w:basedOn w:val="a"/>
    <w:link w:val="31"/>
    <w:rsid w:val="001C781C"/>
    <w:pPr>
      <w:widowControl w:val="0"/>
      <w:shd w:val="clear" w:color="auto" w:fill="FFFFFF"/>
      <w:spacing w:before="300" w:after="120" w:line="0" w:lineRule="atLeast"/>
      <w:jc w:val="center"/>
      <w:outlineLvl w:val="2"/>
    </w:pPr>
    <w:rPr>
      <w:b/>
      <w:bCs/>
      <w:szCs w:val="28"/>
    </w:rPr>
  </w:style>
  <w:style w:type="paragraph" w:styleId="af0">
    <w:name w:val="List Paragraph"/>
    <w:aliases w:val="мой"/>
    <w:basedOn w:val="a"/>
    <w:link w:val="af1"/>
    <w:uiPriority w:val="34"/>
    <w:qFormat/>
    <w:rsid w:val="001C78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1">
    <w:name w:val="Абзац списка Знак"/>
    <w:aliases w:val="мой Знак"/>
    <w:basedOn w:val="a0"/>
    <w:link w:val="af0"/>
    <w:uiPriority w:val="34"/>
    <w:locked/>
    <w:rsid w:val="001C781C"/>
    <w:rPr>
      <w:rFonts w:asciiTheme="minorHAnsi" w:eastAsiaTheme="minorHAnsi" w:hAnsiTheme="minorHAnsi" w:cstheme="minorBidi"/>
      <w:sz w:val="22"/>
      <w:szCs w:val="22"/>
      <w:lang w:eastAsia="en-US"/>
    </w:rPr>
  </w:style>
  <w:style w:type="paragraph" w:customStyle="1" w:styleId="ConsPlusTitle">
    <w:name w:val="ConsPlusTitle"/>
    <w:rsid w:val="002801C8"/>
    <w:pPr>
      <w:widowControl w:val="0"/>
      <w:autoSpaceDE w:val="0"/>
      <w:autoSpaceDN w:val="0"/>
    </w:pPr>
    <w:rPr>
      <w:rFonts w:ascii="Arial" w:eastAsiaTheme="minorEastAsia"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paragraph" w:styleId="1">
    <w:name w:val="heading 1"/>
    <w:basedOn w:val="a"/>
    <w:link w:val="10"/>
    <w:uiPriority w:val="9"/>
    <w:qFormat/>
    <w:rsid w:val="000936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A26435"/>
    <w:rPr>
      <w:sz w:val="28"/>
    </w:rPr>
  </w:style>
  <w:style w:type="paragraph" w:customStyle="1" w:styleId="ConsPlusNormal">
    <w:name w:val="ConsPlusNormal"/>
    <w:rsid w:val="00A26435"/>
    <w:pPr>
      <w:widowControl w:val="0"/>
      <w:autoSpaceDE w:val="0"/>
      <w:autoSpaceDN w:val="0"/>
    </w:pPr>
    <w:rPr>
      <w:sz w:val="28"/>
    </w:rPr>
  </w:style>
  <w:style w:type="paragraph" w:styleId="ad">
    <w:name w:val="Normal (Web)"/>
    <w:basedOn w:val="a"/>
    <w:uiPriority w:val="99"/>
    <w:unhideWhenUsed/>
    <w:rsid w:val="00A26435"/>
    <w:pPr>
      <w:spacing w:before="100" w:beforeAutospacing="1" w:after="100" w:afterAutospacing="1"/>
    </w:pPr>
    <w:rPr>
      <w:sz w:val="24"/>
      <w:szCs w:val="24"/>
    </w:rPr>
  </w:style>
  <w:style w:type="character" w:styleId="ae">
    <w:name w:val="Strong"/>
    <w:basedOn w:val="a0"/>
    <w:uiPriority w:val="22"/>
    <w:qFormat/>
    <w:rsid w:val="00A26435"/>
    <w:rPr>
      <w:b/>
      <w:bCs/>
    </w:rPr>
  </w:style>
  <w:style w:type="table" w:styleId="af">
    <w:name w:val="Table Grid"/>
    <w:basedOn w:val="a1"/>
    <w:rsid w:val="00B1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36F9"/>
    <w:rPr>
      <w:b/>
      <w:bCs/>
      <w:kern w:val="36"/>
      <w:sz w:val="48"/>
      <w:szCs w:val="48"/>
    </w:rPr>
  </w:style>
  <w:style w:type="character" w:customStyle="1" w:styleId="3">
    <w:name w:val="Основной текст (3)_"/>
    <w:basedOn w:val="a0"/>
    <w:link w:val="30"/>
    <w:rsid w:val="001C781C"/>
    <w:rPr>
      <w:b/>
      <w:bCs/>
      <w:sz w:val="28"/>
      <w:szCs w:val="28"/>
      <w:shd w:val="clear" w:color="auto" w:fill="FFFFFF"/>
    </w:rPr>
  </w:style>
  <w:style w:type="paragraph" w:customStyle="1" w:styleId="30">
    <w:name w:val="Основной текст (3)"/>
    <w:basedOn w:val="a"/>
    <w:link w:val="3"/>
    <w:rsid w:val="001C781C"/>
    <w:pPr>
      <w:widowControl w:val="0"/>
      <w:shd w:val="clear" w:color="auto" w:fill="FFFFFF"/>
      <w:spacing w:before="840" w:after="840" w:line="240" w:lineRule="exact"/>
    </w:pPr>
    <w:rPr>
      <w:b/>
      <w:bCs/>
      <w:szCs w:val="28"/>
    </w:rPr>
  </w:style>
  <w:style w:type="character" w:customStyle="1" w:styleId="2">
    <w:name w:val="Основной текст (2)_"/>
    <w:basedOn w:val="a0"/>
    <w:link w:val="20"/>
    <w:rsid w:val="001C781C"/>
    <w:rPr>
      <w:sz w:val="28"/>
      <w:szCs w:val="28"/>
      <w:shd w:val="clear" w:color="auto" w:fill="FFFFFF"/>
    </w:rPr>
  </w:style>
  <w:style w:type="paragraph" w:customStyle="1" w:styleId="20">
    <w:name w:val="Основной текст (2)"/>
    <w:basedOn w:val="a"/>
    <w:link w:val="2"/>
    <w:rsid w:val="001C781C"/>
    <w:pPr>
      <w:widowControl w:val="0"/>
      <w:shd w:val="clear" w:color="auto" w:fill="FFFFFF"/>
      <w:spacing w:before="540" w:after="840" w:line="0" w:lineRule="atLeast"/>
    </w:pPr>
    <w:rPr>
      <w:szCs w:val="28"/>
    </w:rPr>
  </w:style>
  <w:style w:type="character" w:customStyle="1" w:styleId="31">
    <w:name w:val="Заголовок №3_"/>
    <w:basedOn w:val="a0"/>
    <w:link w:val="32"/>
    <w:rsid w:val="001C781C"/>
    <w:rPr>
      <w:b/>
      <w:bCs/>
      <w:sz w:val="28"/>
      <w:szCs w:val="28"/>
      <w:shd w:val="clear" w:color="auto" w:fill="FFFFFF"/>
    </w:rPr>
  </w:style>
  <w:style w:type="paragraph" w:customStyle="1" w:styleId="32">
    <w:name w:val="Заголовок №3"/>
    <w:basedOn w:val="a"/>
    <w:link w:val="31"/>
    <w:rsid w:val="001C781C"/>
    <w:pPr>
      <w:widowControl w:val="0"/>
      <w:shd w:val="clear" w:color="auto" w:fill="FFFFFF"/>
      <w:spacing w:before="300" w:after="120" w:line="0" w:lineRule="atLeast"/>
      <w:jc w:val="center"/>
      <w:outlineLvl w:val="2"/>
    </w:pPr>
    <w:rPr>
      <w:b/>
      <w:bCs/>
      <w:szCs w:val="28"/>
    </w:rPr>
  </w:style>
  <w:style w:type="paragraph" w:styleId="af0">
    <w:name w:val="List Paragraph"/>
    <w:aliases w:val="мой"/>
    <w:basedOn w:val="a"/>
    <w:link w:val="af1"/>
    <w:uiPriority w:val="34"/>
    <w:qFormat/>
    <w:rsid w:val="001C78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1">
    <w:name w:val="Абзац списка Знак"/>
    <w:aliases w:val="мой Знак"/>
    <w:basedOn w:val="a0"/>
    <w:link w:val="af0"/>
    <w:uiPriority w:val="34"/>
    <w:locked/>
    <w:rsid w:val="001C781C"/>
    <w:rPr>
      <w:rFonts w:asciiTheme="minorHAnsi" w:eastAsiaTheme="minorHAnsi" w:hAnsiTheme="minorHAnsi" w:cstheme="minorBidi"/>
      <w:sz w:val="22"/>
      <w:szCs w:val="22"/>
      <w:lang w:eastAsia="en-US"/>
    </w:rPr>
  </w:style>
  <w:style w:type="paragraph" w:customStyle="1" w:styleId="ConsPlusTitle">
    <w:name w:val="ConsPlusTitle"/>
    <w:rsid w:val="002801C8"/>
    <w:pPr>
      <w:widowControl w:val="0"/>
      <w:autoSpaceDE w:val="0"/>
      <w:autoSpaceDN w:val="0"/>
    </w:pPr>
    <w:rPr>
      <w:rFonts w:ascii="Arial" w:eastAsiaTheme="minorEastAsia"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2819">
      <w:bodyDiv w:val="1"/>
      <w:marLeft w:val="0"/>
      <w:marRight w:val="0"/>
      <w:marTop w:val="0"/>
      <w:marBottom w:val="0"/>
      <w:divBdr>
        <w:top w:val="none" w:sz="0" w:space="0" w:color="auto"/>
        <w:left w:val="none" w:sz="0" w:space="0" w:color="auto"/>
        <w:bottom w:val="none" w:sz="0" w:space="0" w:color="auto"/>
        <w:right w:val="none" w:sz="0" w:space="0" w:color="auto"/>
      </w:divBdr>
    </w:div>
    <w:div w:id="7134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8DF06FB34ED0D56D25E39BC1FA4D63220E705E525DA07D62A234653737B603E93B59B28C488C2B911AD72ECF8FFEE3580B185E134F1A62h1GEJ" TargetMode="External"/><Relationship Id="rId4" Type="http://schemas.openxmlformats.org/officeDocument/2006/relationships/settings" Target="settings.xml"/><Relationship Id="rId9" Type="http://schemas.openxmlformats.org/officeDocument/2006/relationships/hyperlink" Target="consultantplus://offline/ref=7E8DF06FB34ED0D56D25E39BC1FA4D63220E705E525DA07D62A234653737B603E93B59B28C488C28961AD72ECF8FFEE3580B185E134F1A62h1G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4</TotalTime>
  <Pages>17</Pages>
  <Words>3807</Words>
  <Characters>31837</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2022-08-15T10:12:00Z</cp:lastPrinted>
  <dcterms:created xsi:type="dcterms:W3CDTF">2022-08-10T15:10:00Z</dcterms:created>
  <dcterms:modified xsi:type="dcterms:W3CDTF">2022-08-15T10:12:00Z</dcterms:modified>
</cp:coreProperties>
</file>