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8" w:rsidRPr="002E0918" w:rsidRDefault="002E0918" w:rsidP="002E0918">
      <w:pPr>
        <w:pStyle w:val="a6"/>
        <w:ind w:right="3684"/>
      </w:pPr>
      <w:r w:rsidRPr="002E0918">
        <w:t>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1A41" wp14:editId="692C23D3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74B5D" wp14:editId="5EC3165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D3CBC20" wp14:editId="1E0A247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918" w:rsidRPr="00555D78" w:rsidRDefault="002E0918" w:rsidP="002E0918">
      <w:pPr>
        <w:pStyle w:val="a6"/>
        <w:tabs>
          <w:tab w:val="center" w:pos="4819"/>
        </w:tabs>
        <w:spacing w:after="0"/>
        <w:ind w:firstLine="708"/>
        <w:jc w:val="both"/>
      </w:pPr>
      <w:r w:rsidRPr="002E0918">
        <w:tab/>
      </w:r>
      <w:r w:rsidRPr="00555D7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F3798" wp14:editId="42847E2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18" w:rsidRPr="00482A25" w:rsidRDefault="000D42C5" w:rsidP="002E091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443-п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Hk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C9vB5LMCAACy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2E0918" w:rsidRPr="00482A25" w:rsidRDefault="000D42C5" w:rsidP="002E091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443-п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5D7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8D0B8" wp14:editId="519C1D4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18" w:rsidRPr="00482A25" w:rsidRDefault="000D42C5" w:rsidP="002E091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fX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FFw317ICAACy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2E0918" w:rsidRPr="00482A25" w:rsidRDefault="000D42C5" w:rsidP="002E091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5D7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BFF23" wp14:editId="6617D37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18" w:rsidRDefault="002E0918" w:rsidP="002E091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2E0918" w:rsidRDefault="002E0918" w:rsidP="002E0918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5D78">
        <w:rPr>
          <w:b w:val="0"/>
          <w:szCs w:val="28"/>
        </w:rPr>
        <w:t>В</w:t>
      </w:r>
      <w:r>
        <w:rPr>
          <w:szCs w:val="28"/>
        </w:rPr>
        <w:t xml:space="preserve"> </w:t>
      </w:r>
      <w:r w:rsidRPr="00555D78">
        <w:rPr>
          <w:b w:val="0"/>
          <w:szCs w:val="28"/>
        </w:rPr>
        <w:t xml:space="preserve">соответствии со </w:t>
      </w:r>
      <w:r w:rsidRPr="00555D78">
        <w:rPr>
          <w:b w:val="0"/>
          <w:color w:val="000000"/>
          <w:lang w:bidi="ru-RU"/>
        </w:rPr>
        <w:t>статьями 303, 307 Трудового кодекса Российской</w:t>
      </w:r>
      <w:r w:rsidRPr="00555D78">
        <w:rPr>
          <w:b w:val="0"/>
        </w:rPr>
        <w:t xml:space="preserve"> </w:t>
      </w:r>
      <w:r w:rsidRPr="00555D78">
        <w:rPr>
          <w:b w:val="0"/>
          <w:color w:val="000000"/>
          <w:lang w:bidi="ru-RU"/>
        </w:rPr>
        <w:t>Федерации</w:t>
      </w:r>
    </w:p>
    <w:p w:rsidR="002E0918" w:rsidRDefault="002E0918" w:rsidP="002E0918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2E0918" w:rsidRPr="005B3D32" w:rsidRDefault="002E0918" w:rsidP="002E091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>
        <w:rPr>
          <w:color w:val="000000"/>
          <w:lang w:bidi="ru-RU"/>
        </w:rPr>
        <w:t>Утвердить прилагаемое Положение о порядке регистрации трудовых договоров и</w:t>
      </w:r>
      <w:r>
        <w:t xml:space="preserve"> ф</w:t>
      </w:r>
      <w:r>
        <w:rPr>
          <w:color w:val="000000"/>
          <w:lang w:bidi="ru-RU"/>
        </w:rPr>
        <w:t>актов прекращения трудовых договоров работников с работодателями</w:t>
      </w:r>
      <w:r>
        <w:t xml:space="preserve"> - </w:t>
      </w:r>
      <w:r>
        <w:rPr>
          <w:color w:val="000000"/>
          <w:lang w:bidi="ru-RU"/>
        </w:rPr>
        <w:t>физическими лицами, не являющимися индивидуальными предпринимателями</w:t>
      </w:r>
      <w:r w:rsidRPr="006E3F86">
        <w:rPr>
          <w:szCs w:val="28"/>
        </w:rPr>
        <w:t>.</w:t>
      </w:r>
    </w:p>
    <w:p w:rsidR="002E0918" w:rsidRDefault="002E0918" w:rsidP="002E0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rPr>
          <w:color w:val="000000"/>
          <w:lang w:bidi="ru-RU"/>
        </w:rPr>
        <w:t>Настоящее постановление обнародовать на официальном сайте газеты</w:t>
      </w:r>
      <w:r>
        <w:t xml:space="preserve"> «</w:t>
      </w:r>
      <w:r>
        <w:rPr>
          <w:color w:val="000000"/>
          <w:lang w:bidi="ru-RU"/>
        </w:rPr>
        <w:t>Искра Прикамья» и на официальном сайте Еловского муниципального округа</w:t>
      </w:r>
      <w:r>
        <w:t xml:space="preserve"> </w:t>
      </w:r>
      <w:r>
        <w:rPr>
          <w:color w:val="000000"/>
          <w:lang w:bidi="ru-RU"/>
        </w:rPr>
        <w:t>Пермского края</w:t>
      </w:r>
      <w:r>
        <w:t>.</w:t>
      </w:r>
    </w:p>
    <w:p w:rsidR="002E0918" w:rsidRDefault="002E0918" w:rsidP="002E0918">
      <w:pPr>
        <w:spacing w:line="360" w:lineRule="exac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Еловского муниципального округа, руководителя аппарата.</w:t>
      </w:r>
    </w:p>
    <w:p w:rsidR="002E0918" w:rsidRDefault="002E0918" w:rsidP="002E0918">
      <w:pPr>
        <w:spacing w:after="840" w:line="240" w:lineRule="exact"/>
        <w:jc w:val="both"/>
      </w:pPr>
    </w:p>
    <w:p w:rsidR="002E0918" w:rsidRDefault="002E0918" w:rsidP="002E0918">
      <w:pPr>
        <w:spacing w:line="240" w:lineRule="exact"/>
        <w:jc w:val="both"/>
      </w:pPr>
      <w:r>
        <w:t xml:space="preserve">Глава муниципального округа – </w:t>
      </w:r>
    </w:p>
    <w:p w:rsidR="002E0918" w:rsidRDefault="002E0918" w:rsidP="002E0918">
      <w:pPr>
        <w:spacing w:line="240" w:lineRule="exact"/>
        <w:jc w:val="both"/>
      </w:pPr>
      <w:r>
        <w:t>глава администрации Еловского</w:t>
      </w:r>
    </w:p>
    <w:p w:rsidR="002E0918" w:rsidRDefault="002E0918" w:rsidP="002E0918">
      <w:pPr>
        <w:spacing w:line="240" w:lineRule="exact"/>
        <w:jc w:val="both"/>
      </w:pPr>
      <w:r>
        <w:t xml:space="preserve">муниципального округа Пермского края                                   </w:t>
      </w:r>
      <w:r w:rsidRPr="002E0918">
        <w:t xml:space="preserve">     </w:t>
      </w:r>
      <w:r>
        <w:t xml:space="preserve">       А.А. Чечкин</w:t>
      </w: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line="240" w:lineRule="exact"/>
        <w:jc w:val="both"/>
      </w:pPr>
    </w:p>
    <w:p w:rsidR="002E0918" w:rsidRDefault="002E0918" w:rsidP="002E0918">
      <w:pPr>
        <w:spacing w:after="1" w:line="280" w:lineRule="atLeast"/>
        <w:jc w:val="right"/>
      </w:pPr>
    </w:p>
    <w:p w:rsidR="002E0918" w:rsidRDefault="002E0918" w:rsidP="002E0918">
      <w:pPr>
        <w:spacing w:line="240" w:lineRule="exact"/>
        <w:ind w:left="5664"/>
        <w:outlineLvl w:val="0"/>
      </w:pPr>
    </w:p>
    <w:p w:rsidR="002E0918" w:rsidRDefault="002E0918" w:rsidP="002E0918">
      <w:pPr>
        <w:spacing w:line="240" w:lineRule="exact"/>
        <w:ind w:left="5664"/>
        <w:outlineLvl w:val="0"/>
      </w:pPr>
    </w:p>
    <w:p w:rsidR="002E0918" w:rsidRPr="000D42C5" w:rsidRDefault="002E0918" w:rsidP="002E0918">
      <w:pPr>
        <w:spacing w:line="240" w:lineRule="exact"/>
        <w:ind w:left="5664"/>
        <w:outlineLvl w:val="0"/>
      </w:pPr>
    </w:p>
    <w:p w:rsidR="002E0918" w:rsidRDefault="002E0918" w:rsidP="002E0918">
      <w:pPr>
        <w:spacing w:line="240" w:lineRule="exact"/>
        <w:ind w:left="5664"/>
        <w:outlineLvl w:val="0"/>
      </w:pPr>
      <w:r>
        <w:lastRenderedPageBreak/>
        <w:t>УТВЕРЖДЕНО</w:t>
      </w:r>
    </w:p>
    <w:p w:rsidR="002E0918" w:rsidRDefault="002E0918" w:rsidP="002E0918">
      <w:pPr>
        <w:spacing w:line="240" w:lineRule="exact"/>
        <w:ind w:left="5664"/>
      </w:pPr>
      <w:r>
        <w:t>постановлением</w:t>
      </w:r>
    </w:p>
    <w:p w:rsidR="002E0918" w:rsidRDefault="002E0918" w:rsidP="002E0918">
      <w:pPr>
        <w:spacing w:line="240" w:lineRule="exact"/>
        <w:ind w:left="5664"/>
      </w:pPr>
      <w:r>
        <w:t>Администрации Еловского</w:t>
      </w:r>
    </w:p>
    <w:p w:rsidR="002E0918" w:rsidRDefault="002E0918" w:rsidP="002E0918">
      <w:pPr>
        <w:spacing w:line="240" w:lineRule="exact"/>
        <w:ind w:left="5664"/>
      </w:pPr>
      <w:r>
        <w:t>муниципального округа</w:t>
      </w:r>
    </w:p>
    <w:p w:rsidR="002E0918" w:rsidRDefault="002E0918" w:rsidP="002E0918">
      <w:pPr>
        <w:spacing w:line="240" w:lineRule="exact"/>
        <w:ind w:left="5664"/>
      </w:pPr>
      <w:r>
        <w:t>Пермского края</w:t>
      </w:r>
    </w:p>
    <w:p w:rsidR="002E0918" w:rsidRDefault="002E0918" w:rsidP="002E0918">
      <w:pPr>
        <w:spacing w:line="240" w:lineRule="exact"/>
        <w:ind w:left="5664"/>
      </w:pPr>
      <w:r>
        <w:t xml:space="preserve">от </w:t>
      </w:r>
      <w:r w:rsidR="000D42C5">
        <w:t xml:space="preserve">06.09.2022 </w:t>
      </w:r>
      <w:r>
        <w:t xml:space="preserve">№ </w:t>
      </w:r>
      <w:r w:rsidR="000D42C5">
        <w:t>443-п</w:t>
      </w:r>
      <w:bookmarkStart w:id="0" w:name="_GoBack"/>
      <w:bookmarkEnd w:id="0"/>
    </w:p>
    <w:p w:rsidR="002E0918" w:rsidRDefault="002E0918" w:rsidP="002E0918">
      <w:pPr>
        <w:spacing w:line="240" w:lineRule="exact"/>
        <w:ind w:left="5664"/>
      </w:pPr>
    </w:p>
    <w:p w:rsidR="002E0918" w:rsidRPr="00CE746A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E746A">
        <w:rPr>
          <w:b/>
          <w:bCs/>
          <w:szCs w:val="28"/>
        </w:rPr>
        <w:t>ПОЛОЖЕНИЕ</w:t>
      </w:r>
    </w:p>
    <w:p w:rsidR="002E0918" w:rsidRPr="00C440F1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E746A">
        <w:rPr>
          <w:b/>
          <w:color w:val="000000"/>
          <w:lang w:bidi="ru-RU"/>
        </w:rPr>
        <w:t>о порядке регистрации трудовых договоров и</w:t>
      </w:r>
      <w:r w:rsidRPr="00CE746A">
        <w:rPr>
          <w:b/>
        </w:rPr>
        <w:t xml:space="preserve"> </w:t>
      </w:r>
      <w:r>
        <w:rPr>
          <w:b/>
        </w:rPr>
        <w:t>ф</w:t>
      </w:r>
      <w:r w:rsidRPr="00CE746A">
        <w:rPr>
          <w:b/>
          <w:color w:val="000000"/>
          <w:lang w:bidi="ru-RU"/>
        </w:rPr>
        <w:t>актов прекращения трудовых договоров работников с работодателями</w:t>
      </w:r>
      <w:r w:rsidRPr="00CE746A">
        <w:rPr>
          <w:b/>
        </w:rPr>
        <w:t xml:space="preserve"> </w:t>
      </w:r>
      <w:r>
        <w:rPr>
          <w:b/>
        </w:rPr>
        <w:t xml:space="preserve">- </w:t>
      </w:r>
      <w:r w:rsidRPr="00CE746A">
        <w:rPr>
          <w:b/>
          <w:color w:val="000000"/>
          <w:lang w:bidi="ru-RU"/>
        </w:rPr>
        <w:t>физическими лицами, не являющимися индивидуальными предпринимателями</w:t>
      </w:r>
    </w:p>
    <w:p w:rsidR="002E0918" w:rsidRDefault="002E0918" w:rsidP="002E0918">
      <w:pPr>
        <w:autoSpaceDE w:val="0"/>
        <w:autoSpaceDN w:val="0"/>
        <w:adjustRightInd w:val="0"/>
        <w:rPr>
          <w:sz w:val="24"/>
          <w:szCs w:val="24"/>
        </w:rPr>
      </w:pPr>
    </w:p>
    <w:p w:rsidR="002E0918" w:rsidRDefault="002E0918" w:rsidP="002E091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Общие положения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устанавливает процедуру </w:t>
      </w:r>
      <w:r w:rsidRPr="00FB09CE">
        <w:rPr>
          <w:color w:val="000000"/>
          <w:lang w:bidi="ru-RU"/>
        </w:rPr>
        <w:t>регистрации трудовых договоров и</w:t>
      </w:r>
      <w:r w:rsidRPr="00FB09CE">
        <w:t xml:space="preserve"> ф</w:t>
      </w:r>
      <w:r w:rsidRPr="00FB09CE">
        <w:rPr>
          <w:color w:val="000000"/>
          <w:lang w:bidi="ru-RU"/>
        </w:rPr>
        <w:t>актов прекращения трудовых договоров работников с работодателями</w:t>
      </w:r>
      <w:r w:rsidRPr="00FB09CE">
        <w:t xml:space="preserve"> </w:t>
      </w:r>
      <w:r>
        <w:t xml:space="preserve">- </w:t>
      </w:r>
      <w:r w:rsidRPr="00FB09CE">
        <w:rPr>
          <w:color w:val="000000"/>
          <w:lang w:bidi="ru-RU"/>
        </w:rPr>
        <w:t>физическими лицами, не являющимися индивидуальными предпринимателями</w:t>
      </w:r>
      <w:r>
        <w:rPr>
          <w:color w:val="000000"/>
          <w:lang w:bidi="ru-RU"/>
        </w:rPr>
        <w:t>,</w:t>
      </w:r>
      <w:r w:rsidRPr="00FB09CE">
        <w:rPr>
          <w:szCs w:val="28"/>
        </w:rPr>
        <w:t xml:space="preserve"> </w:t>
      </w:r>
      <w:r>
        <w:rPr>
          <w:color w:val="000000"/>
          <w:lang w:bidi="ru-RU"/>
        </w:rPr>
        <w:t>проживающими на территории</w:t>
      </w:r>
      <w:r>
        <w:t xml:space="preserve"> </w:t>
      </w:r>
      <w:r w:rsidRPr="006E3F86">
        <w:rPr>
          <w:szCs w:val="28"/>
        </w:rPr>
        <w:t xml:space="preserve">Еловского муниципального округа </w:t>
      </w:r>
      <w:r>
        <w:rPr>
          <w:szCs w:val="28"/>
        </w:rPr>
        <w:t>(далее – Положение).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color w:val="000000"/>
          <w:lang w:bidi="ru-RU"/>
        </w:rPr>
        <w:t>Работодатель - физическое лицо, не являющийся индивидуальным</w:t>
      </w:r>
      <w:r>
        <w:t xml:space="preserve"> </w:t>
      </w:r>
      <w:r>
        <w:rPr>
          <w:color w:val="000000"/>
          <w:lang w:bidi="ru-RU"/>
        </w:rPr>
        <w:t>предпринимателем (далее - работодатель), проживающий на территории</w:t>
      </w:r>
      <w:r>
        <w:t xml:space="preserve"> </w:t>
      </w:r>
      <w:r>
        <w:rPr>
          <w:color w:val="000000"/>
          <w:lang w:bidi="ru-RU"/>
        </w:rPr>
        <w:t>Еловского муниципального округа, в течение семи рабочих</w:t>
      </w:r>
      <w:r>
        <w:t xml:space="preserve"> </w:t>
      </w:r>
      <w:r>
        <w:rPr>
          <w:color w:val="000000"/>
          <w:lang w:bidi="ru-RU"/>
        </w:rPr>
        <w:t>дней с момента заключения с работником трудового договора обязан направить</w:t>
      </w:r>
      <w:r>
        <w:t xml:space="preserve"> </w:t>
      </w:r>
      <w:r>
        <w:rPr>
          <w:color w:val="000000"/>
          <w:lang w:bidi="ru-RU"/>
        </w:rPr>
        <w:t>документы для его регистрации в Администрацию Еловского муниципального</w:t>
      </w:r>
      <w:r>
        <w:t xml:space="preserve"> </w:t>
      </w:r>
      <w:r>
        <w:rPr>
          <w:color w:val="000000"/>
          <w:lang w:bidi="ru-RU"/>
        </w:rPr>
        <w:t>округа (далее - Администрация), установленные в абзаце 1</w:t>
      </w:r>
      <w:r>
        <w:t xml:space="preserve"> </w:t>
      </w:r>
      <w:r>
        <w:rPr>
          <w:color w:val="000000"/>
          <w:lang w:bidi="ru-RU"/>
        </w:rPr>
        <w:t>пункта 2.2 настоящего Положения</w:t>
      </w:r>
      <w:r>
        <w:rPr>
          <w:szCs w:val="28"/>
        </w:rPr>
        <w:t>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szCs w:val="28"/>
        </w:rPr>
        <w:t xml:space="preserve">1.3. </w:t>
      </w:r>
      <w:r>
        <w:rPr>
          <w:color w:val="000000"/>
          <w:lang w:bidi="ru-RU"/>
        </w:rPr>
        <w:t>Работодатель при прекращении трудового договора, указанного в</w:t>
      </w:r>
      <w:r>
        <w:t xml:space="preserve"> </w:t>
      </w:r>
      <w:r>
        <w:rPr>
          <w:color w:val="000000"/>
          <w:lang w:bidi="ru-RU"/>
        </w:rPr>
        <w:t>пункте 1.2 настоящего Положения, в течение семи рабочих дней с момента его</w:t>
      </w:r>
      <w:r>
        <w:t xml:space="preserve"> </w:t>
      </w:r>
      <w:r>
        <w:rPr>
          <w:color w:val="000000"/>
          <w:lang w:bidi="ru-RU"/>
        </w:rPr>
        <w:t>прекращения обязан направить в Администрацию документы, установленные в</w:t>
      </w:r>
      <w:r>
        <w:t xml:space="preserve"> </w:t>
      </w:r>
      <w:r>
        <w:rPr>
          <w:color w:val="000000"/>
          <w:lang w:bidi="ru-RU"/>
        </w:rPr>
        <w:t>абзаце 2 пункта 2.2 настоящего Положения, для регистрации факта</w:t>
      </w:r>
      <w:r>
        <w:t xml:space="preserve"> </w:t>
      </w:r>
      <w:r>
        <w:rPr>
          <w:color w:val="000000"/>
          <w:lang w:bidi="ru-RU"/>
        </w:rPr>
        <w:t>прекращения указанного договора.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1.4. Регистрация трудового договора, заключенного с работником, факта</w:t>
      </w:r>
      <w:r>
        <w:t xml:space="preserve"> </w:t>
      </w:r>
      <w:r>
        <w:rPr>
          <w:color w:val="000000"/>
          <w:lang w:bidi="ru-RU"/>
        </w:rPr>
        <w:t>прекращения зарегистрированного трудового договора осуществляется в</w:t>
      </w:r>
      <w:r>
        <w:t xml:space="preserve"> </w:t>
      </w:r>
      <w:r>
        <w:rPr>
          <w:color w:val="000000"/>
          <w:lang w:bidi="ru-RU"/>
        </w:rPr>
        <w:t>уведомительном порядке.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1.5. При регистрации трудового договора, заключенного с работником,</w:t>
      </w:r>
      <w:r>
        <w:t xml:space="preserve"> ф</w:t>
      </w:r>
      <w:r>
        <w:rPr>
          <w:color w:val="000000"/>
          <w:lang w:bidi="ru-RU"/>
        </w:rPr>
        <w:t>акта прекращения зарегистрированного трудового договора Администрация</w:t>
      </w:r>
      <w:r>
        <w:t xml:space="preserve"> </w:t>
      </w:r>
      <w:r>
        <w:rPr>
          <w:color w:val="000000"/>
          <w:lang w:bidi="ru-RU"/>
        </w:rPr>
        <w:t>обеспечивает конфиденциальность персональных данных в соответствии с</w:t>
      </w:r>
      <w:r>
        <w:t xml:space="preserve"> </w:t>
      </w:r>
      <w:r>
        <w:rPr>
          <w:color w:val="000000"/>
          <w:lang w:bidi="ru-RU"/>
        </w:rPr>
        <w:t>требованиями законодательства.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1.6. Регистрация трудовых договоров и фактов прекращения трудовых</w:t>
      </w:r>
      <w:r>
        <w:t xml:space="preserve"> </w:t>
      </w:r>
      <w:r>
        <w:rPr>
          <w:color w:val="000000"/>
          <w:lang w:bidi="ru-RU"/>
        </w:rPr>
        <w:t xml:space="preserve">договоров с работодателями, осуществляется </w:t>
      </w:r>
      <w:r>
        <w:t>органом, уполномоченным</w:t>
      </w:r>
      <w:r>
        <w:rPr>
          <w:color w:val="000000"/>
          <w:lang w:bidi="ru-RU"/>
        </w:rPr>
        <w:t xml:space="preserve"> Администраци</w:t>
      </w:r>
      <w:r>
        <w:t>ей</w:t>
      </w:r>
      <w:r>
        <w:rPr>
          <w:color w:val="000000"/>
          <w:lang w:bidi="ru-RU"/>
        </w:rPr>
        <w:t>.</w:t>
      </w:r>
    </w:p>
    <w:p w:rsidR="00336E75" w:rsidRDefault="00336E75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</w:p>
    <w:p w:rsidR="00336E75" w:rsidRPr="00336E75" w:rsidRDefault="00336E75" w:rsidP="00336E7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336E75">
        <w:rPr>
          <w:b/>
          <w:color w:val="000000"/>
          <w:lang w:val="en-US" w:bidi="ru-RU"/>
        </w:rPr>
        <w:t>II</w:t>
      </w:r>
      <w:r w:rsidRPr="00336E75">
        <w:rPr>
          <w:b/>
          <w:color w:val="000000"/>
          <w:lang w:bidi="ru-RU"/>
        </w:rPr>
        <w:t>. Процедура регистрации трудовых договоров и фактов прекращения трудовых договоров с работниками работодателями</w:t>
      </w:r>
    </w:p>
    <w:p w:rsidR="002E0918" w:rsidRPr="0048727C" w:rsidRDefault="002E0918" w:rsidP="007A629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</w:t>
      </w:r>
      <w:r>
        <w:rPr>
          <w:color w:val="000000"/>
          <w:lang w:bidi="ru-RU"/>
        </w:rPr>
        <w:t>Документы для регистрации трудового договора, заключенного с работником, факта прекращения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лицо), представляются в Администрацию</w:t>
      </w:r>
      <w:r>
        <w:rPr>
          <w:szCs w:val="28"/>
        </w:rPr>
        <w:t>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>
        <w:rPr>
          <w:color w:val="000000"/>
          <w:lang w:bidi="ru-RU"/>
        </w:rPr>
        <w:t>Для регистрации трудового договора, заключенного с работником, работодатель (уполномоченное лицо) представляет в Администрацию Уведомление о заключении трудового договора по форме согласно приложению 1 к настоящему Положению с приложением одного экземпляра трудового договора либо его копии</w:t>
      </w:r>
      <w:r>
        <w:rPr>
          <w:szCs w:val="28"/>
        </w:rPr>
        <w:t>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Для регистрации факта прекращения зарегистрированного трудового договора с работником работодатель (уполномоченное лицо) представляет в Администрацию уведомление о факте прекращения трудового договора по форме согласно приложению 2 к настоящему Положению, с указанием оснований, установленных Трудовым кодексом Российской Федерации.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szCs w:val="28"/>
        </w:rPr>
        <w:t xml:space="preserve">2.3. </w:t>
      </w:r>
      <w:r>
        <w:rPr>
          <w:color w:val="000000"/>
          <w:lang w:bidi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трудового договора трудового законодательства при его прекращении.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2.4. Документы, указанные в пункте 2.2 настоящего Положения, могут быть представлены в Администрацию при личной явке либо направлены почтовой связью или в электронной форме.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2.5. Регистрация трудового договора, заключенного с работником, факта прекращения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зарегистрированного трудового договора в журнал регистрации трудовых договоров в течение 10 рабочих дней с момента поступления документов, указанных в пункте 2.2 настоящего Положения.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журнале регистрации трудовых договоров указываются: 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случае факта прекращения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Журнал регистрации трудовых договоров должен быть прошнурован и скреплен печатью Администрации, листы пронумерованы.</w:t>
      </w:r>
    </w:p>
    <w:p w:rsidR="002E0918" w:rsidRDefault="002E0918" w:rsidP="002E091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color w:val="000000"/>
          <w:lang w:bidi="ru-RU"/>
        </w:rPr>
        <w:lastRenderedPageBreak/>
        <w:t>2.6.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2E0918" w:rsidRDefault="002E0918" w:rsidP="0048727C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E0918" w:rsidRDefault="002E0918" w:rsidP="0048727C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к </w:t>
      </w:r>
      <w:r>
        <w:rPr>
          <w:color w:val="000000"/>
          <w:lang w:bidi="ru-RU"/>
        </w:rPr>
        <w:t>Положению о порядке регистрации трудовых договоров и</w:t>
      </w:r>
      <w:r>
        <w:t xml:space="preserve"> ф</w:t>
      </w:r>
      <w:r>
        <w:rPr>
          <w:color w:val="000000"/>
          <w:lang w:bidi="ru-RU"/>
        </w:rPr>
        <w:t>актов прекращения трудовых договоров работников с работодателями</w:t>
      </w:r>
      <w:r>
        <w:t xml:space="preserve"> </w:t>
      </w:r>
      <w:r>
        <w:rPr>
          <w:color w:val="000000"/>
          <w:lang w:bidi="ru-RU"/>
        </w:rPr>
        <w:t>физическими лицами, не являющимися индивидуальными предпринимателями</w:t>
      </w:r>
    </w:p>
    <w:p w:rsidR="002E0918" w:rsidRDefault="002E0918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ind w:left="5664"/>
        <w:jc w:val="right"/>
        <w:rPr>
          <w:szCs w:val="28"/>
        </w:rPr>
      </w:pPr>
      <w:r>
        <w:rPr>
          <w:szCs w:val="28"/>
        </w:rPr>
        <w:t>ФОРМА</w:t>
      </w:r>
    </w:p>
    <w:p w:rsidR="002E0918" w:rsidRDefault="002E0918" w:rsidP="002E0918">
      <w:pPr>
        <w:autoSpaceDE w:val="0"/>
        <w:autoSpaceDN w:val="0"/>
        <w:adjustRightInd w:val="0"/>
        <w:ind w:left="5664"/>
        <w:jc w:val="right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Главе муниципального округа – </w:t>
      </w: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главе администрации Еловского муниципального округа Пермского края</w:t>
      </w: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от ________________________________________________________________________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Ф.И.О.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>
        <w:rPr>
          <w:szCs w:val="28"/>
        </w:rPr>
        <w:t xml:space="preserve"> по адресу: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Телефон: ____________________________</w:t>
      </w:r>
    </w:p>
    <w:p w:rsidR="002E0918" w:rsidRDefault="002E0918" w:rsidP="002E0918">
      <w:pPr>
        <w:autoSpaceDE w:val="0"/>
        <w:autoSpaceDN w:val="0"/>
        <w:adjustRightInd w:val="0"/>
        <w:ind w:left="5664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D76106">
        <w:rPr>
          <w:b/>
          <w:szCs w:val="28"/>
        </w:rPr>
        <w:t>Уведомление</w:t>
      </w:r>
    </w:p>
    <w:p w:rsidR="002E0918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заключении трудового договора работодателем – физическим лицом, не являющимся индивидуальным предпринимателем, с работником 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«___»_____________ 20__ г.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Уведомляю, что мной 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(фамилия, имя, отчество работодателя)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(адрес места жительства)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заключен трудовой договор 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(реквизиты трудового договора)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(фамилия, имя, отчество работника)</w:t>
      </w:r>
    </w:p>
    <w:p w:rsidR="002E0918" w:rsidRDefault="002E0918" w:rsidP="002E09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Для регистрации трудового договора представляю экземпляр (копию) трудового договора.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 ________________ _______________________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Дата подачи уведомления                 подпись               расшифровка подписи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48727C" w:rsidRDefault="0048727C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48727C" w:rsidRDefault="0048727C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2E0918" w:rsidRDefault="002E0918" w:rsidP="0048727C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E0918" w:rsidRDefault="002E0918" w:rsidP="0048727C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к </w:t>
      </w:r>
      <w:r>
        <w:rPr>
          <w:color w:val="000000"/>
          <w:lang w:bidi="ru-RU"/>
        </w:rPr>
        <w:t>Положению о порядке регистрации трудовых договоров и</w:t>
      </w:r>
      <w:r>
        <w:t xml:space="preserve"> ф</w:t>
      </w:r>
      <w:r>
        <w:rPr>
          <w:color w:val="000000"/>
          <w:lang w:bidi="ru-RU"/>
        </w:rPr>
        <w:t>актов прекращения трудовых договоров работников с работодателями</w:t>
      </w:r>
      <w:r>
        <w:t xml:space="preserve"> </w:t>
      </w:r>
      <w:r>
        <w:rPr>
          <w:color w:val="000000"/>
          <w:lang w:bidi="ru-RU"/>
        </w:rPr>
        <w:t>физическими лицами, не являющимися индивидуальными предпринимателями</w:t>
      </w:r>
    </w:p>
    <w:p w:rsidR="002E0918" w:rsidRDefault="002E0918" w:rsidP="002E0918">
      <w:pPr>
        <w:autoSpaceDE w:val="0"/>
        <w:autoSpaceDN w:val="0"/>
        <w:adjustRightInd w:val="0"/>
        <w:ind w:left="5664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bookmarkStart w:id="1" w:name="Par209"/>
      <w:bookmarkEnd w:id="1"/>
      <w:r>
        <w:rPr>
          <w:szCs w:val="28"/>
        </w:rPr>
        <w:t xml:space="preserve">Главе муниципального округа – </w:t>
      </w: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главе администрации Еловского муниципального округа Пермского края</w:t>
      </w:r>
    </w:p>
    <w:p w:rsidR="002E0918" w:rsidRDefault="002E0918" w:rsidP="002E091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от ________________________________________________________________________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Ф.И.О.</w:t>
      </w:r>
      <w:r w:rsidR="0048727C">
        <w:rPr>
          <w:szCs w:val="28"/>
        </w:rPr>
        <w:t>,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>
        <w:rPr>
          <w:szCs w:val="28"/>
        </w:rPr>
        <w:t xml:space="preserve"> по адресу: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____________________________________</w:t>
      </w:r>
      <w:r w:rsidR="0048727C">
        <w:rPr>
          <w:szCs w:val="28"/>
        </w:rPr>
        <w:t>___________________________________</w:t>
      </w:r>
    </w:p>
    <w:p w:rsidR="002E0918" w:rsidRDefault="002E0918" w:rsidP="002E0918">
      <w:pPr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Телефон: ____________________________</w:t>
      </w:r>
    </w:p>
    <w:p w:rsidR="002E0918" w:rsidRDefault="002E0918" w:rsidP="002E0918">
      <w:pPr>
        <w:autoSpaceDE w:val="0"/>
        <w:autoSpaceDN w:val="0"/>
        <w:adjustRightInd w:val="0"/>
        <w:ind w:left="5664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D76106">
        <w:rPr>
          <w:b/>
          <w:szCs w:val="28"/>
        </w:rPr>
        <w:t>У</w:t>
      </w:r>
      <w:r>
        <w:rPr>
          <w:b/>
          <w:szCs w:val="28"/>
        </w:rPr>
        <w:t>ВЕДОМЛЕНИЕ</w:t>
      </w:r>
    </w:p>
    <w:p w:rsidR="002E0918" w:rsidRDefault="002E0918" w:rsidP="002E0918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факте прекращении трудового договора, заключенного работодателем – физическим лицом, не являющимся индивидуальным предпринимателем, с работником 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«___»_____________ 20__ г.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Уведомляю, что трудовой договор 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(реквизиты трудового договора)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заключенный мной 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(фамилия, имя, отчество работодателя)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(адрес места жительства)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___________________________________________________________________</w:t>
      </w:r>
    </w:p>
    <w:p w:rsidR="002E0918" w:rsidRDefault="002E0918" w:rsidP="002E09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(фамилия, имя, отчество работника)</w:t>
      </w:r>
    </w:p>
    <w:p w:rsidR="002E0918" w:rsidRDefault="002E0918" w:rsidP="002E091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прекращен.</w:t>
      </w:r>
    </w:p>
    <w:p w:rsidR="002E0918" w:rsidRDefault="002E0918" w:rsidP="002E09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Основания прекращения трудового договора____________________________________________________________.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 ________________ _______________________</w:t>
      </w:r>
    </w:p>
    <w:p w:rsidR="002E0918" w:rsidRDefault="002E0918" w:rsidP="002E09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Дата подачи уведомления                 подпись               расшифровка подписи</w:t>
      </w:r>
    </w:p>
    <w:p w:rsidR="008741B6" w:rsidRPr="002E0918" w:rsidRDefault="008741B6" w:rsidP="002E0918">
      <w:pPr>
        <w:tabs>
          <w:tab w:val="left" w:pos="1008"/>
        </w:tabs>
      </w:pPr>
    </w:p>
    <w:sectPr w:rsidR="008741B6" w:rsidRPr="002E0918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C5" w:rsidRDefault="00830AC5">
      <w:r>
        <w:separator/>
      </w:r>
    </w:p>
  </w:endnote>
  <w:endnote w:type="continuationSeparator" w:id="0">
    <w:p w:rsidR="00830AC5" w:rsidRDefault="008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C5" w:rsidRDefault="00830AC5">
      <w:r>
        <w:separator/>
      </w:r>
    </w:p>
  </w:footnote>
  <w:footnote w:type="continuationSeparator" w:id="0">
    <w:p w:rsidR="00830AC5" w:rsidRDefault="0083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817"/>
    <w:multiLevelType w:val="multilevel"/>
    <w:tmpl w:val="20E8CE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C2D90"/>
    <w:rsid w:val="000D42C5"/>
    <w:rsid w:val="00143108"/>
    <w:rsid w:val="001B2E61"/>
    <w:rsid w:val="002802BE"/>
    <w:rsid w:val="002E0918"/>
    <w:rsid w:val="00311DAC"/>
    <w:rsid w:val="00336E75"/>
    <w:rsid w:val="0036013B"/>
    <w:rsid w:val="0047083E"/>
    <w:rsid w:val="00482A25"/>
    <w:rsid w:val="0048727C"/>
    <w:rsid w:val="004F6BB4"/>
    <w:rsid w:val="005214E7"/>
    <w:rsid w:val="005840C7"/>
    <w:rsid w:val="005955BE"/>
    <w:rsid w:val="006F2B94"/>
    <w:rsid w:val="00715A69"/>
    <w:rsid w:val="00750E42"/>
    <w:rsid w:val="007A6297"/>
    <w:rsid w:val="00830AC5"/>
    <w:rsid w:val="008741B6"/>
    <w:rsid w:val="008936EC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17F88"/>
    <w:rsid w:val="00D00746"/>
    <w:rsid w:val="00DF3619"/>
    <w:rsid w:val="00E9254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918"/>
    <w:pPr>
      <w:ind w:left="720"/>
      <w:contextualSpacing/>
    </w:pPr>
  </w:style>
  <w:style w:type="character" w:customStyle="1" w:styleId="312pt">
    <w:name w:val="Основной текст (3) + 12 pt"/>
    <w:basedOn w:val="a0"/>
    <w:rsid w:val="002E091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918"/>
    <w:pPr>
      <w:ind w:left="720"/>
      <w:contextualSpacing/>
    </w:pPr>
  </w:style>
  <w:style w:type="character" w:customStyle="1" w:styleId="312pt">
    <w:name w:val="Основной текст (3) + 12 pt"/>
    <w:basedOn w:val="a0"/>
    <w:rsid w:val="002E091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63A2-1278-474E-AED7-B3E7BDE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2022-09-06T04:58:00Z</cp:lastPrinted>
  <dcterms:created xsi:type="dcterms:W3CDTF">2022-09-05T15:25:00Z</dcterms:created>
  <dcterms:modified xsi:type="dcterms:W3CDTF">2022-09-06T04:58:00Z</dcterms:modified>
</cp:coreProperties>
</file>