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0D" w:rsidRPr="003B0C94" w:rsidRDefault="00B57402" w:rsidP="003B0C94">
      <w:pPr>
        <w:pStyle w:val="ConsPlusTitle"/>
        <w:tabs>
          <w:tab w:val="left" w:pos="4820"/>
        </w:tabs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7E71B">
                <wp:simplePos x="0" y="0"/>
                <wp:positionH relativeFrom="page">
                  <wp:posOffset>1576705</wp:posOffset>
                </wp:positionH>
                <wp:positionV relativeFrom="page">
                  <wp:posOffset>2390487</wp:posOffset>
                </wp:positionV>
                <wp:extent cx="1278255" cy="274320"/>
                <wp:effectExtent l="0" t="0" r="1714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02" w:rsidRPr="00482A25" w:rsidRDefault="00B57402" w:rsidP="00894AB1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4.15pt;margin-top:188.2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BUvQIAALA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" filled="f" stroked="f">
                <v:textbox inset="0,0,0,0">
                  <w:txbxContent>
                    <w:p w:rsidR="00B57402" w:rsidRPr="00482A25" w:rsidRDefault="00B57402" w:rsidP="00894AB1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26.09.2022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E71B">
                <wp:simplePos x="0" y="0"/>
                <wp:positionH relativeFrom="page">
                  <wp:posOffset>5272463</wp:posOffset>
                </wp:positionH>
                <wp:positionV relativeFrom="page">
                  <wp:posOffset>2403879</wp:posOffset>
                </wp:positionV>
                <wp:extent cx="1278255" cy="274320"/>
                <wp:effectExtent l="0" t="0" r="1714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02" w:rsidRPr="00482A25" w:rsidRDefault="00B57402" w:rsidP="00894AB1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483-п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15.15pt;margin-top:189.3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" filled="f" stroked="f">
                <v:textbox inset="0,0,0,0">
                  <w:txbxContent>
                    <w:p w:rsidR="00B57402" w:rsidRPr="00482A25" w:rsidRDefault="00B57402" w:rsidP="00894AB1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483-п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4BD" w:rsidRPr="003B0C94">
        <w:rPr>
          <w:rFonts w:ascii="Times New Roman" w:hAnsi="Times New Roman" w:cs="Times New Roman"/>
          <w:sz w:val="28"/>
          <w:szCs w:val="28"/>
        </w:rPr>
        <w:t>Об</w:t>
      </w:r>
      <w:r w:rsidR="003B0C94" w:rsidRPr="003B0C94">
        <w:rPr>
          <w:rFonts w:ascii="Times New Roman" w:hAnsi="Times New Roman" w:cs="Times New Roman"/>
          <w:sz w:val="28"/>
          <w:szCs w:val="28"/>
        </w:rPr>
        <w:fldChar w:fldCharType="begin"/>
      </w:r>
      <w:r w:rsidR="003B0C94" w:rsidRPr="003B0C94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3B0C94" w:rsidRPr="003B0C94">
        <w:rPr>
          <w:rFonts w:ascii="Times New Roman" w:hAnsi="Times New Roman" w:cs="Times New Roman"/>
          <w:sz w:val="28"/>
          <w:szCs w:val="28"/>
        </w:rPr>
        <w:fldChar w:fldCharType="separate"/>
      </w:r>
      <w:r w:rsidR="003B0C94" w:rsidRPr="003B0C94">
        <w:rPr>
          <w:rFonts w:ascii="Times New Roman" w:hAnsi="Times New Roman" w:cs="Times New Roman"/>
          <w:sz w:val="28"/>
          <w:szCs w:val="28"/>
        </w:rPr>
        <w:t xml:space="preserve"> утверждении квалификационных требований для замещения должностей муниципальной службы администрации Еловского муниципального </w:t>
      </w:r>
      <w:r w:rsidR="003B0C9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3B0C94" w:rsidRPr="003B0C94">
        <w:rPr>
          <w:rFonts w:ascii="Times New Roman" w:hAnsi="Times New Roman" w:cs="Times New Roman"/>
          <w:sz w:val="28"/>
          <w:szCs w:val="28"/>
        </w:rPr>
        <w:fldChar w:fldCharType="end"/>
      </w:r>
      <w:r w:rsidR="00E939D0" w:rsidRPr="003B0C94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78471E" wp14:editId="3C4D1BA5">
            <wp:simplePos x="0" y="0"/>
            <wp:positionH relativeFrom="page">
              <wp:posOffset>887730</wp:posOffset>
            </wp:positionH>
            <wp:positionV relativeFrom="page">
              <wp:posOffset>356870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720" w:rsidRPr="003B0C94">
        <w:rPr>
          <w:rFonts w:ascii="Times New Roman" w:hAnsi="Times New Roman" w:cs="Times New Roman"/>
          <w:sz w:val="28"/>
          <w:szCs w:val="28"/>
        </w:rPr>
        <w:fldChar w:fldCharType="begin"/>
      </w:r>
      <w:r w:rsidR="003E2720" w:rsidRPr="003B0C94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3E2720" w:rsidRPr="003B0C94">
        <w:rPr>
          <w:rFonts w:ascii="Times New Roman" w:hAnsi="Times New Roman" w:cs="Times New Roman"/>
          <w:sz w:val="28"/>
          <w:szCs w:val="28"/>
        </w:rPr>
        <w:fldChar w:fldCharType="end"/>
      </w:r>
    </w:p>
    <w:p w:rsid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A0300D">
        <w:rPr>
          <w:szCs w:val="28"/>
        </w:rPr>
        <w:t>В соответствии с</w:t>
      </w:r>
      <w:r w:rsidR="0089740F">
        <w:rPr>
          <w:szCs w:val="28"/>
        </w:rPr>
        <w:t>о статьей 9</w:t>
      </w:r>
      <w:r w:rsidRPr="00A0300D">
        <w:rPr>
          <w:szCs w:val="28"/>
        </w:rPr>
        <w:t xml:space="preserve"> Федеральн</w:t>
      </w:r>
      <w:r w:rsidR="0089740F">
        <w:rPr>
          <w:szCs w:val="28"/>
        </w:rPr>
        <w:t>ого</w:t>
      </w:r>
      <w:r w:rsidRPr="00A0300D">
        <w:rPr>
          <w:szCs w:val="28"/>
        </w:rPr>
        <w:t xml:space="preserve"> </w:t>
      </w:r>
      <w:hyperlink r:id="rId10" w:history="1">
        <w:r w:rsidR="0089740F">
          <w:rPr>
            <w:szCs w:val="28"/>
          </w:rPr>
          <w:t>закон</w:t>
        </w:r>
      </w:hyperlink>
      <w:r w:rsidR="00395484">
        <w:rPr>
          <w:szCs w:val="28"/>
        </w:rPr>
        <w:t>а</w:t>
      </w:r>
      <w:r w:rsidRPr="00A0300D">
        <w:rPr>
          <w:szCs w:val="28"/>
        </w:rPr>
        <w:t xml:space="preserve"> от 02</w:t>
      </w:r>
      <w:r>
        <w:rPr>
          <w:szCs w:val="28"/>
        </w:rPr>
        <w:t xml:space="preserve"> марта </w:t>
      </w:r>
      <w:r w:rsidRPr="00A0300D">
        <w:rPr>
          <w:szCs w:val="28"/>
        </w:rPr>
        <w:t>2007</w:t>
      </w:r>
      <w:r>
        <w:rPr>
          <w:szCs w:val="28"/>
        </w:rPr>
        <w:t xml:space="preserve"> г.</w:t>
      </w:r>
      <w:r w:rsidRPr="00A0300D">
        <w:rPr>
          <w:szCs w:val="28"/>
        </w:rPr>
        <w:t xml:space="preserve"> </w:t>
      </w:r>
      <w:r w:rsidR="0089740F">
        <w:rPr>
          <w:szCs w:val="28"/>
        </w:rPr>
        <w:t xml:space="preserve">           </w:t>
      </w:r>
      <w:r>
        <w:rPr>
          <w:szCs w:val="28"/>
        </w:rPr>
        <w:t>№</w:t>
      </w:r>
      <w:r w:rsidRPr="00A0300D">
        <w:rPr>
          <w:szCs w:val="28"/>
        </w:rPr>
        <w:t xml:space="preserve"> 25-ФЗ </w:t>
      </w:r>
      <w:r>
        <w:rPr>
          <w:szCs w:val="28"/>
        </w:rPr>
        <w:t>«</w:t>
      </w:r>
      <w:r w:rsidRPr="00A0300D">
        <w:rPr>
          <w:szCs w:val="28"/>
        </w:rPr>
        <w:t>О муниципально</w:t>
      </w:r>
      <w:r>
        <w:rPr>
          <w:szCs w:val="28"/>
        </w:rPr>
        <w:t>й службе в Российской Федерации»</w:t>
      </w:r>
      <w:r w:rsidRPr="00A0300D">
        <w:rPr>
          <w:szCs w:val="28"/>
        </w:rPr>
        <w:t>,</w:t>
      </w:r>
      <w:r w:rsidR="0089740F">
        <w:rPr>
          <w:szCs w:val="28"/>
        </w:rPr>
        <w:t xml:space="preserve"> статьи 5</w:t>
      </w:r>
      <w:r w:rsidRPr="00A0300D">
        <w:rPr>
          <w:szCs w:val="28"/>
        </w:rPr>
        <w:t xml:space="preserve"> </w:t>
      </w:r>
      <w:r>
        <w:rPr>
          <w:szCs w:val="28"/>
        </w:rPr>
        <w:t>З</w:t>
      </w:r>
      <w:r w:rsidRPr="00A0300D">
        <w:rPr>
          <w:szCs w:val="28"/>
        </w:rPr>
        <w:t>акон</w:t>
      </w:r>
      <w:r w:rsidR="0089740F">
        <w:rPr>
          <w:szCs w:val="28"/>
        </w:rPr>
        <w:t>а</w:t>
      </w:r>
      <w:r w:rsidRPr="00A0300D">
        <w:rPr>
          <w:szCs w:val="28"/>
        </w:rPr>
        <w:t xml:space="preserve"> Пермского края от 04</w:t>
      </w:r>
      <w:r>
        <w:rPr>
          <w:szCs w:val="28"/>
        </w:rPr>
        <w:t xml:space="preserve"> мая </w:t>
      </w:r>
      <w:r w:rsidRPr="00A0300D">
        <w:rPr>
          <w:szCs w:val="28"/>
        </w:rPr>
        <w:t>2008</w:t>
      </w:r>
      <w:r>
        <w:rPr>
          <w:szCs w:val="28"/>
        </w:rPr>
        <w:t xml:space="preserve"> г.</w:t>
      </w:r>
      <w:r w:rsidRPr="00A0300D">
        <w:rPr>
          <w:szCs w:val="28"/>
        </w:rPr>
        <w:t xml:space="preserve"> </w:t>
      </w:r>
      <w:r>
        <w:rPr>
          <w:szCs w:val="28"/>
        </w:rPr>
        <w:t>№ 228-ПК</w:t>
      </w:r>
      <w:r w:rsidRPr="00A0300D">
        <w:rPr>
          <w:szCs w:val="28"/>
        </w:rPr>
        <w:t xml:space="preserve"> </w:t>
      </w:r>
      <w:r>
        <w:rPr>
          <w:szCs w:val="28"/>
        </w:rPr>
        <w:t>«</w:t>
      </w:r>
      <w:r w:rsidRPr="00A0300D">
        <w:rPr>
          <w:szCs w:val="28"/>
        </w:rPr>
        <w:t>О муниципальной службе в Пермском крае</w:t>
      </w:r>
      <w:r>
        <w:rPr>
          <w:szCs w:val="28"/>
        </w:rPr>
        <w:t xml:space="preserve">» </w:t>
      </w:r>
    </w:p>
    <w:p w:rsidR="003B0C94" w:rsidRDefault="0089740F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3B0C94">
        <w:rPr>
          <w:szCs w:val="28"/>
        </w:rPr>
        <w:t>дминистрация Еловского муниципального округа Пермского края ПОСТАНОВЛЯЕТ:</w:t>
      </w:r>
    </w:p>
    <w:p w:rsidR="003B0C94" w:rsidRPr="00A0300D" w:rsidRDefault="003B0C94" w:rsidP="003B0C9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0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300D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w:anchor="P38" w:history="1">
        <w:r w:rsidRPr="00A0300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A03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Pr="00A0300D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300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205A1B" w:rsidRPr="00205A1B">
        <w:rPr>
          <w:rFonts w:ascii="Times New Roman" w:hAnsi="Times New Roman" w:cs="Times New Roman"/>
          <w:bCs/>
          <w:sz w:val="28"/>
          <w:szCs w:val="28"/>
        </w:rPr>
        <w:t>Администрации Еловского муниципального округа Пермского края</w:t>
      </w:r>
      <w:r w:rsidRPr="00205A1B">
        <w:rPr>
          <w:rFonts w:ascii="Times New Roman" w:hAnsi="Times New Roman" w:cs="Times New Roman"/>
          <w:sz w:val="28"/>
          <w:szCs w:val="28"/>
        </w:rPr>
        <w:t>.</w:t>
      </w:r>
    </w:p>
    <w:p w:rsidR="003B0C94" w:rsidRDefault="003B0C94" w:rsidP="003B0C94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30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A0300D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0300D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A03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Еловского</w:t>
      </w:r>
      <w:r w:rsidRPr="00A030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559F">
        <w:rPr>
          <w:rFonts w:ascii="Times New Roman" w:hAnsi="Times New Roman" w:cs="Times New Roman"/>
          <w:sz w:val="28"/>
          <w:szCs w:val="28"/>
        </w:rPr>
        <w:t xml:space="preserve">от 01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C559F">
        <w:rPr>
          <w:rFonts w:ascii="Times New Roman" w:hAnsi="Times New Roman" w:cs="Times New Roman"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DC559F">
        <w:rPr>
          <w:rFonts w:ascii="Times New Roman" w:hAnsi="Times New Roman" w:cs="Times New Roman"/>
          <w:sz w:val="28"/>
          <w:szCs w:val="28"/>
        </w:rPr>
        <w:t>-п «Об</w:t>
      </w:r>
      <w:r w:rsidRPr="00A0300D">
        <w:rPr>
          <w:rFonts w:ascii="Times New Roman" w:hAnsi="Times New Roman" w:cs="Times New Roman"/>
          <w:sz w:val="28"/>
          <w:szCs w:val="28"/>
        </w:rPr>
        <w:t xml:space="preserve"> утверждении квалификационных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Pr="00A0300D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300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Еловского </w:t>
      </w:r>
      <w:r w:rsidRPr="00A0300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5ED1" w:rsidRPr="005454BD" w:rsidRDefault="005454BD" w:rsidP="003B0C94">
      <w:pPr>
        <w:pStyle w:val="a5"/>
        <w:widowControl w:val="0"/>
        <w:spacing w:after="0"/>
        <w:ind w:firstLine="709"/>
        <w:rPr>
          <w:szCs w:val="28"/>
        </w:rPr>
      </w:pPr>
      <w:r w:rsidRPr="005454BD">
        <w:rPr>
          <w:szCs w:val="28"/>
        </w:rPr>
        <w:t>3</w:t>
      </w:r>
      <w:r w:rsidR="0030160D" w:rsidRPr="005454BD">
        <w:rPr>
          <w:szCs w:val="28"/>
        </w:rPr>
        <w:t xml:space="preserve">. </w:t>
      </w:r>
      <w:r w:rsidR="00AF5ED1" w:rsidRPr="005454BD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</w:t>
      </w:r>
      <w:r w:rsidR="00BE0419">
        <w:rPr>
          <w:szCs w:val="28"/>
        </w:rPr>
        <w:t>пального округа Пермского края.</w:t>
      </w:r>
    </w:p>
    <w:p w:rsidR="00AF5ED1" w:rsidRDefault="005454BD" w:rsidP="003B0C94">
      <w:pPr>
        <w:pStyle w:val="a5"/>
        <w:widowControl w:val="0"/>
        <w:spacing w:after="0"/>
        <w:ind w:firstLine="709"/>
        <w:rPr>
          <w:szCs w:val="28"/>
        </w:rPr>
      </w:pPr>
      <w:r w:rsidRPr="005454BD">
        <w:rPr>
          <w:szCs w:val="28"/>
        </w:rPr>
        <w:t>4</w:t>
      </w:r>
      <w:r w:rsidR="00AF5ED1" w:rsidRPr="005454BD">
        <w:rPr>
          <w:szCs w:val="28"/>
        </w:rPr>
        <w:t>. Настоящее постановление вступает в силу со дня его официального обнародования.</w:t>
      </w:r>
    </w:p>
    <w:p w:rsidR="00AF5ED1" w:rsidRPr="005454BD" w:rsidRDefault="00AF5ED1" w:rsidP="003B0C94">
      <w:pPr>
        <w:pStyle w:val="a7"/>
        <w:spacing w:after="840" w:line="360" w:lineRule="exact"/>
        <w:ind w:firstLine="709"/>
        <w:jc w:val="both"/>
        <w:rPr>
          <w:b w:val="0"/>
          <w:szCs w:val="28"/>
        </w:rPr>
      </w:pPr>
      <w:r w:rsidRPr="005454BD">
        <w:rPr>
          <w:b w:val="0"/>
          <w:szCs w:val="28"/>
        </w:rPr>
        <w:t xml:space="preserve">6. Контроль за исполнением постановления возложить на заместителя главы </w:t>
      </w:r>
      <w:r w:rsidR="003B0C94">
        <w:rPr>
          <w:b w:val="0"/>
          <w:szCs w:val="28"/>
        </w:rPr>
        <w:t>а</w:t>
      </w:r>
      <w:r w:rsidRPr="005454BD">
        <w:rPr>
          <w:b w:val="0"/>
          <w:szCs w:val="28"/>
        </w:rPr>
        <w:t>дминистрации Еловского муниципального округа, руководителя аппарата.</w:t>
      </w:r>
    </w:p>
    <w:p w:rsidR="0030160D" w:rsidRPr="005454BD" w:rsidRDefault="00162C83" w:rsidP="00AF5ED1">
      <w:pPr>
        <w:pStyle w:val="af"/>
        <w:spacing w:after="0"/>
        <w:jc w:val="both"/>
        <w:rPr>
          <w:szCs w:val="28"/>
        </w:rPr>
      </w:pPr>
      <w:r>
        <w:rPr>
          <w:szCs w:val="28"/>
        </w:rPr>
        <w:t>И.о. г</w:t>
      </w:r>
      <w:r w:rsidR="0030160D" w:rsidRPr="005454BD">
        <w:rPr>
          <w:szCs w:val="28"/>
        </w:rPr>
        <w:t>лав</w:t>
      </w:r>
      <w:r>
        <w:rPr>
          <w:szCs w:val="28"/>
        </w:rPr>
        <w:t>ы</w:t>
      </w:r>
      <w:r w:rsidR="0030160D" w:rsidRPr="005454BD">
        <w:rPr>
          <w:szCs w:val="28"/>
        </w:rPr>
        <w:t xml:space="preserve"> администрации Еловского  </w:t>
      </w:r>
    </w:p>
    <w:p w:rsidR="003B0C94" w:rsidRDefault="0030160D" w:rsidP="00162C83">
      <w:pPr>
        <w:pStyle w:val="af"/>
        <w:spacing w:after="0"/>
        <w:jc w:val="both"/>
        <w:rPr>
          <w:szCs w:val="28"/>
        </w:rPr>
      </w:pPr>
      <w:r w:rsidRPr="005454BD">
        <w:rPr>
          <w:rFonts w:eastAsia="Calibri"/>
          <w:szCs w:val="28"/>
        </w:rPr>
        <w:t xml:space="preserve">муниципального </w:t>
      </w:r>
      <w:r w:rsidR="005454BD">
        <w:rPr>
          <w:rFonts w:eastAsia="Calibri"/>
          <w:szCs w:val="28"/>
        </w:rPr>
        <w:t>округа Пермского края</w:t>
      </w:r>
      <w:r w:rsidRPr="005454BD">
        <w:rPr>
          <w:rFonts w:eastAsia="Calibri"/>
          <w:szCs w:val="28"/>
        </w:rPr>
        <w:tab/>
      </w:r>
      <w:r w:rsidRPr="005454BD">
        <w:rPr>
          <w:rFonts w:eastAsia="Calibri"/>
          <w:szCs w:val="28"/>
        </w:rPr>
        <w:tab/>
        <w:t xml:space="preserve">  </w:t>
      </w:r>
      <w:r w:rsidR="005454BD">
        <w:rPr>
          <w:rFonts w:eastAsia="Calibri"/>
          <w:szCs w:val="28"/>
        </w:rPr>
        <w:t xml:space="preserve">                  </w:t>
      </w:r>
      <w:r w:rsidRPr="005454BD">
        <w:rPr>
          <w:rFonts w:eastAsia="Calibri"/>
          <w:szCs w:val="28"/>
        </w:rPr>
        <w:t xml:space="preserve">          </w:t>
      </w:r>
      <w:r w:rsidR="003B0C94">
        <w:rPr>
          <w:rFonts w:eastAsia="Calibri"/>
          <w:szCs w:val="28"/>
        </w:rPr>
        <w:t xml:space="preserve">        </w:t>
      </w:r>
      <w:r w:rsidRPr="005454BD">
        <w:rPr>
          <w:rFonts w:eastAsia="Calibri"/>
          <w:szCs w:val="28"/>
        </w:rPr>
        <w:t xml:space="preserve"> </w:t>
      </w:r>
      <w:r w:rsidR="00162C83">
        <w:rPr>
          <w:rFonts w:eastAsia="Calibri"/>
          <w:szCs w:val="28"/>
        </w:rPr>
        <w:t>Е.В. Кустов</w:t>
      </w:r>
    </w:p>
    <w:p w:rsidR="00162C83" w:rsidRDefault="00162C83" w:rsidP="003B0C94">
      <w:pPr>
        <w:pStyle w:val="a5"/>
        <w:tabs>
          <w:tab w:val="left" w:pos="8505"/>
        </w:tabs>
        <w:spacing w:after="0" w:line="240" w:lineRule="exact"/>
        <w:ind w:left="5670" w:firstLine="0"/>
        <w:jc w:val="left"/>
        <w:rPr>
          <w:szCs w:val="28"/>
        </w:rPr>
      </w:pPr>
    </w:p>
    <w:p w:rsidR="00162C83" w:rsidRDefault="00162C83" w:rsidP="003B0C94">
      <w:pPr>
        <w:pStyle w:val="a5"/>
        <w:tabs>
          <w:tab w:val="left" w:pos="8505"/>
        </w:tabs>
        <w:spacing w:after="0" w:line="240" w:lineRule="exact"/>
        <w:ind w:left="5670" w:firstLine="0"/>
        <w:jc w:val="left"/>
        <w:rPr>
          <w:szCs w:val="28"/>
        </w:rPr>
      </w:pPr>
    </w:p>
    <w:p w:rsidR="003B0C94" w:rsidRPr="003B0C94" w:rsidRDefault="003B0C94" w:rsidP="003B0C94">
      <w:pPr>
        <w:pStyle w:val="a5"/>
        <w:tabs>
          <w:tab w:val="left" w:pos="8505"/>
        </w:tabs>
        <w:spacing w:after="0" w:line="240" w:lineRule="exact"/>
        <w:ind w:left="5670" w:firstLine="0"/>
        <w:jc w:val="left"/>
        <w:rPr>
          <w:szCs w:val="28"/>
        </w:rPr>
      </w:pPr>
      <w:r w:rsidRPr="003B0C94">
        <w:rPr>
          <w:szCs w:val="28"/>
        </w:rPr>
        <w:lastRenderedPageBreak/>
        <w:t>УТВЕРЖДЕНЫ</w:t>
      </w:r>
    </w:p>
    <w:p w:rsidR="003B0C94" w:rsidRPr="003B0C94" w:rsidRDefault="00395484" w:rsidP="003B0C94">
      <w:pPr>
        <w:pStyle w:val="a5"/>
        <w:tabs>
          <w:tab w:val="left" w:pos="8505"/>
        </w:tabs>
        <w:spacing w:after="0" w:line="240" w:lineRule="exact"/>
        <w:ind w:left="5670" w:firstLine="0"/>
        <w:jc w:val="left"/>
        <w:rPr>
          <w:szCs w:val="28"/>
        </w:rPr>
      </w:pPr>
      <w:r>
        <w:rPr>
          <w:szCs w:val="28"/>
        </w:rPr>
        <w:t>п</w:t>
      </w:r>
      <w:r w:rsidR="003B0C94" w:rsidRPr="003B0C94">
        <w:rPr>
          <w:szCs w:val="28"/>
        </w:rPr>
        <w:t>остановлением</w:t>
      </w:r>
    </w:p>
    <w:p w:rsidR="003B0C94" w:rsidRDefault="00395484" w:rsidP="003B0C94">
      <w:pPr>
        <w:pStyle w:val="a5"/>
        <w:tabs>
          <w:tab w:val="left" w:pos="8505"/>
        </w:tabs>
        <w:spacing w:after="0" w:line="240" w:lineRule="exact"/>
        <w:ind w:left="5670" w:firstLine="0"/>
        <w:jc w:val="left"/>
        <w:rPr>
          <w:szCs w:val="28"/>
        </w:rPr>
      </w:pPr>
      <w:r>
        <w:rPr>
          <w:szCs w:val="28"/>
        </w:rPr>
        <w:t>А</w:t>
      </w:r>
      <w:r w:rsidR="003B0C94" w:rsidRPr="003B0C94">
        <w:rPr>
          <w:szCs w:val="28"/>
        </w:rPr>
        <w:t xml:space="preserve">дминистрации Еловского муниципального </w:t>
      </w:r>
      <w:r w:rsidR="003B0C94">
        <w:rPr>
          <w:szCs w:val="28"/>
        </w:rPr>
        <w:t xml:space="preserve">округа </w:t>
      </w:r>
    </w:p>
    <w:p w:rsidR="003B0C94" w:rsidRDefault="003B0C94" w:rsidP="003B0C94">
      <w:pPr>
        <w:pStyle w:val="a5"/>
        <w:tabs>
          <w:tab w:val="left" w:pos="8505"/>
        </w:tabs>
        <w:spacing w:after="0" w:line="240" w:lineRule="exact"/>
        <w:ind w:left="5670" w:firstLine="0"/>
        <w:jc w:val="left"/>
        <w:rPr>
          <w:szCs w:val="28"/>
        </w:rPr>
      </w:pPr>
      <w:r>
        <w:rPr>
          <w:szCs w:val="28"/>
        </w:rPr>
        <w:t>Пермского края</w:t>
      </w:r>
    </w:p>
    <w:p w:rsidR="003B0C94" w:rsidRPr="003B0C94" w:rsidRDefault="003B0C94" w:rsidP="003B0C94">
      <w:pPr>
        <w:pStyle w:val="a5"/>
        <w:tabs>
          <w:tab w:val="left" w:pos="8505"/>
        </w:tabs>
        <w:spacing w:after="0" w:line="240" w:lineRule="exact"/>
        <w:ind w:left="5670" w:firstLine="0"/>
        <w:jc w:val="left"/>
        <w:rPr>
          <w:szCs w:val="28"/>
        </w:rPr>
      </w:pPr>
      <w:r w:rsidRPr="003B0C94">
        <w:rPr>
          <w:szCs w:val="28"/>
        </w:rPr>
        <w:t xml:space="preserve">от </w:t>
      </w:r>
      <w:r w:rsidR="00B57402">
        <w:rPr>
          <w:szCs w:val="28"/>
        </w:rPr>
        <w:t>26.09.2022</w:t>
      </w:r>
      <w:r>
        <w:rPr>
          <w:szCs w:val="28"/>
        </w:rPr>
        <w:t xml:space="preserve"> </w:t>
      </w:r>
      <w:r w:rsidRPr="003B0C94">
        <w:rPr>
          <w:szCs w:val="28"/>
        </w:rPr>
        <w:t>№</w:t>
      </w:r>
      <w:r w:rsidR="00B57402">
        <w:rPr>
          <w:szCs w:val="28"/>
        </w:rPr>
        <w:t xml:space="preserve"> 483-п</w:t>
      </w:r>
    </w:p>
    <w:p w:rsidR="003B0C94" w:rsidRPr="003B0C94" w:rsidRDefault="003B0C94" w:rsidP="003B0C94">
      <w:pPr>
        <w:pStyle w:val="ConsPlusNormal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B0C94" w:rsidRPr="003B0C94" w:rsidRDefault="003B0C94" w:rsidP="00D048C5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C94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3B0C94" w:rsidRPr="003B0C94" w:rsidRDefault="003B0C94" w:rsidP="00D048C5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C94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</w:t>
      </w:r>
      <w:r w:rsidR="0001320D">
        <w:rPr>
          <w:rFonts w:ascii="Times New Roman" w:hAnsi="Times New Roman" w:cs="Times New Roman"/>
          <w:sz w:val="28"/>
          <w:szCs w:val="28"/>
        </w:rPr>
        <w:t>А</w:t>
      </w:r>
      <w:r w:rsidRPr="003B0C9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B0C94" w:rsidRPr="003B0C94" w:rsidRDefault="003B0C94" w:rsidP="00D048C5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C94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01320D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3B0C94" w:rsidRPr="003B0C94" w:rsidRDefault="003B0C94" w:rsidP="003B0C94">
      <w:pPr>
        <w:pStyle w:val="ConsPlusNormal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Cs/>
          <w:szCs w:val="28"/>
        </w:rPr>
      </w:pPr>
      <w:r w:rsidRPr="003B0C94">
        <w:rPr>
          <w:bCs/>
          <w:szCs w:val="28"/>
        </w:rPr>
        <w:t xml:space="preserve">1. Настоящие квалификационные требования для замещения должностей муниципальной службы в </w:t>
      </w:r>
      <w:r w:rsidR="0001320D">
        <w:rPr>
          <w:bCs/>
          <w:szCs w:val="28"/>
        </w:rPr>
        <w:t>А</w:t>
      </w:r>
      <w:r w:rsidRPr="003B0C94">
        <w:rPr>
          <w:bCs/>
          <w:szCs w:val="28"/>
        </w:rPr>
        <w:t xml:space="preserve">дминистрации Еловского муниципального </w:t>
      </w:r>
      <w:r w:rsidR="0001320D">
        <w:rPr>
          <w:bCs/>
          <w:szCs w:val="28"/>
        </w:rPr>
        <w:t xml:space="preserve">округа Пермского края </w:t>
      </w:r>
      <w:r w:rsidRPr="003B0C94">
        <w:rPr>
          <w:bCs/>
          <w:szCs w:val="28"/>
        </w:rPr>
        <w:t xml:space="preserve">разработаны на основании Федерального </w:t>
      </w:r>
      <w:hyperlink r:id="rId12" w:history="1">
        <w:r w:rsidRPr="003B0C94">
          <w:rPr>
            <w:bCs/>
            <w:szCs w:val="28"/>
          </w:rPr>
          <w:t>закона</w:t>
        </w:r>
      </w:hyperlink>
      <w:r w:rsidRPr="003B0C94">
        <w:rPr>
          <w:bCs/>
          <w:szCs w:val="28"/>
        </w:rPr>
        <w:t xml:space="preserve"> от </w:t>
      </w:r>
      <w:r>
        <w:rPr>
          <w:bCs/>
          <w:szCs w:val="28"/>
        </w:rPr>
        <w:t>0</w:t>
      </w:r>
      <w:r w:rsidRPr="003B0C94">
        <w:rPr>
          <w:bCs/>
          <w:szCs w:val="28"/>
        </w:rPr>
        <w:t xml:space="preserve">2 марта </w:t>
      </w:r>
      <w:r w:rsidR="0001320D">
        <w:rPr>
          <w:bCs/>
          <w:szCs w:val="28"/>
        </w:rPr>
        <w:t xml:space="preserve">         </w:t>
      </w:r>
      <w:r w:rsidRPr="003B0C94">
        <w:rPr>
          <w:bCs/>
          <w:szCs w:val="28"/>
        </w:rPr>
        <w:t xml:space="preserve">2007 г. № 25-ФЗ «О муниципальной службе в Российской Федерации», </w:t>
      </w:r>
      <w:hyperlink r:id="rId13" w:history="1">
        <w:r w:rsidRPr="003B0C94">
          <w:rPr>
            <w:bCs/>
            <w:szCs w:val="28"/>
          </w:rPr>
          <w:t>Закона</w:t>
        </w:r>
      </w:hyperlink>
      <w:r w:rsidRPr="003B0C94">
        <w:rPr>
          <w:bCs/>
          <w:szCs w:val="28"/>
        </w:rPr>
        <w:t xml:space="preserve"> Пермского края от </w:t>
      </w:r>
      <w:r>
        <w:rPr>
          <w:bCs/>
          <w:szCs w:val="28"/>
        </w:rPr>
        <w:t>0</w:t>
      </w:r>
      <w:r w:rsidRPr="003B0C94">
        <w:rPr>
          <w:bCs/>
          <w:szCs w:val="28"/>
        </w:rPr>
        <w:t xml:space="preserve">4 мая 2008 г. № 228-ПК «О муниципальной службе в Пермском крае», </w:t>
      </w:r>
      <w:r w:rsidR="001656A9">
        <w:rPr>
          <w:bCs/>
          <w:szCs w:val="28"/>
        </w:rPr>
        <w:t>Решения Думы Еловского муниципального округа Пермского края от 15 декабря 2020 г. № 58 «Об утверждении Реестра должностей муниципальной службы органов местного самоуправления Еловского муниципального округа Пермского края»,</w:t>
      </w:r>
      <w:r w:rsidRPr="003B0C94">
        <w:rPr>
          <w:bCs/>
          <w:szCs w:val="28"/>
        </w:rPr>
        <w:t xml:space="preserve"> Методических рекомендаций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требованиям, разработанных Министерством труда и социальной защиты Российской Федерации.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 xml:space="preserve">2. К лицам, претендующим на замещение должностей муниципальной службы в </w:t>
      </w:r>
      <w:r w:rsidR="0001320D">
        <w:rPr>
          <w:bCs/>
          <w:szCs w:val="28"/>
        </w:rPr>
        <w:t>А</w:t>
      </w:r>
      <w:r w:rsidR="0001320D" w:rsidRPr="003B0C94">
        <w:rPr>
          <w:bCs/>
          <w:szCs w:val="28"/>
        </w:rPr>
        <w:t xml:space="preserve">дминистрации Еловского муниципального </w:t>
      </w:r>
      <w:r w:rsidR="0001320D">
        <w:rPr>
          <w:bCs/>
          <w:szCs w:val="28"/>
        </w:rPr>
        <w:t>округа Пермского края</w:t>
      </w:r>
      <w:r w:rsidRPr="003B0C94">
        <w:rPr>
          <w:szCs w:val="28"/>
        </w:rPr>
        <w:t>, предъявляются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профессиональным знаниям и умениям, необходимым для исполнения муниципальным служащим должностных обязанностей.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3. Соответствие квалификационным требованиям является необходимым условием для поступления на муниципальную службу и назначения на должность муниципальной службы.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Квалификационные требования учитываются при отборе кандидатур для формирования кадрового резерва, определении кандидата на замещение вакантной должности муниципальной службы, при аттестации муниципального служащего и сдаче квалификационного экзамена.</w:t>
      </w:r>
    </w:p>
    <w:p w:rsidR="003B0C94" w:rsidRPr="003B0C94" w:rsidRDefault="003B0C94" w:rsidP="0001320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 xml:space="preserve">4. Степень соответствия квалификационным требованиям при назначении на муниципальную должность определяет </w:t>
      </w:r>
      <w:r w:rsidR="00395484">
        <w:rPr>
          <w:szCs w:val="28"/>
        </w:rPr>
        <w:t>представителя работодателя (нанимателя)</w:t>
      </w:r>
      <w:r w:rsidRPr="003B0C94">
        <w:rPr>
          <w:szCs w:val="28"/>
        </w:rPr>
        <w:t xml:space="preserve">, в дальнейшем при прохождении муниципальной службы </w:t>
      </w:r>
      <w:r w:rsidR="0001320D">
        <w:rPr>
          <w:szCs w:val="28"/>
        </w:rPr>
        <w:t>–</w:t>
      </w:r>
      <w:r w:rsidRPr="003B0C94">
        <w:rPr>
          <w:szCs w:val="28"/>
        </w:rPr>
        <w:t xml:space="preserve"> аттестационная комиссия.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lastRenderedPageBreak/>
        <w:t>5. Квалификационные требования включаются в должностную инструкцию муниципального служащего.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 xml:space="preserve">6. Для замещения должностей муниципальной службы в </w:t>
      </w:r>
      <w:r w:rsidR="0001320D">
        <w:rPr>
          <w:bCs/>
          <w:szCs w:val="28"/>
        </w:rPr>
        <w:t>А</w:t>
      </w:r>
      <w:r w:rsidR="0001320D" w:rsidRPr="003B0C94">
        <w:rPr>
          <w:bCs/>
          <w:szCs w:val="28"/>
        </w:rPr>
        <w:t xml:space="preserve">дминистрации Еловского муниципального </w:t>
      </w:r>
      <w:r w:rsidR="0001320D">
        <w:rPr>
          <w:bCs/>
          <w:szCs w:val="28"/>
        </w:rPr>
        <w:t>округа Пермского края</w:t>
      </w:r>
      <w:r w:rsidR="0001320D" w:rsidRPr="003B0C94">
        <w:rPr>
          <w:szCs w:val="28"/>
        </w:rPr>
        <w:t xml:space="preserve"> </w:t>
      </w:r>
      <w:r w:rsidRPr="003B0C94">
        <w:rPr>
          <w:szCs w:val="28"/>
        </w:rPr>
        <w:t>устанавливаются следующие квалификационные требования к уровню профессионального образования, стажу муниципальной службы или работы по специальности, направлению подготовки:</w:t>
      </w:r>
    </w:p>
    <w:p w:rsidR="003B0C94" w:rsidRPr="003B0C94" w:rsidRDefault="003B0C94" w:rsidP="0001320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6.1. для высшей группы должностей</w:t>
      </w:r>
      <w:r w:rsidR="0001320D">
        <w:rPr>
          <w:szCs w:val="28"/>
        </w:rPr>
        <w:t xml:space="preserve"> –</w:t>
      </w:r>
      <w:r w:rsidRPr="003B0C94">
        <w:rPr>
          <w:szCs w:val="28"/>
        </w:rPr>
        <w:t xml:space="preserve"> наличие высшего образования не ниже уровня специалитета, магистратуры, наличие стажа муниципальной службы не менее 4 лет или стажа работы по специальности, направлению подготовки не менее 5 лет;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6.2. для главной группы должностей</w:t>
      </w:r>
      <w:r>
        <w:rPr>
          <w:szCs w:val="28"/>
        </w:rPr>
        <w:t xml:space="preserve"> –</w:t>
      </w:r>
      <w:r w:rsidRPr="003B0C94">
        <w:rPr>
          <w:szCs w:val="28"/>
        </w:rPr>
        <w:t xml:space="preserve"> наличие высшего образования, наличие стажа муниципальной службы не менее 2 лет или стажа работы по специальности, направлению подготовки не менее 3 лет;</w:t>
      </w:r>
    </w:p>
    <w:p w:rsidR="003B0C94" w:rsidRPr="001656A9" w:rsidRDefault="003B0C94" w:rsidP="0001320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6.3. для ведущей группы должностей</w:t>
      </w:r>
      <w:r w:rsidR="0001320D">
        <w:rPr>
          <w:szCs w:val="28"/>
        </w:rPr>
        <w:t xml:space="preserve"> –</w:t>
      </w:r>
      <w:r w:rsidRPr="003B0C94">
        <w:rPr>
          <w:szCs w:val="28"/>
        </w:rPr>
        <w:t xml:space="preserve"> наличие высшего образования, наличие стажа муниципальной службы не менее 1 года или стажа работы по специальности, направлению подготовки не менее 2 лет (для лиц, имеющих дипломы специалиста или магистра с отличием, в течение 3 лет со дня выдачи диплома, наличие стажа работы по специальности, направлению подготовки не менее 1 года) или наличие среднего профессионального образования со стажем работы по специальности, направлению подготовки не менее 5 лет (</w:t>
      </w:r>
      <w:r w:rsidRPr="001656A9">
        <w:rPr>
          <w:szCs w:val="28"/>
        </w:rPr>
        <w:t>за исключением лиц, замещающих руководящие должности в данной группе должностей).</w:t>
      </w:r>
    </w:p>
    <w:p w:rsidR="003B0C94" w:rsidRPr="001656A9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1656A9">
        <w:rPr>
          <w:szCs w:val="28"/>
        </w:rPr>
        <w:t xml:space="preserve">К руководящий должности в ведущей группе должностей муниципальной службы в </w:t>
      </w:r>
      <w:r w:rsidR="0001320D" w:rsidRPr="001656A9">
        <w:rPr>
          <w:bCs/>
          <w:szCs w:val="28"/>
        </w:rPr>
        <w:t>Администрации Еловского муниципального округа Пермского края</w:t>
      </w:r>
      <w:r w:rsidR="0001320D" w:rsidRPr="001656A9">
        <w:rPr>
          <w:szCs w:val="28"/>
        </w:rPr>
        <w:t xml:space="preserve"> </w:t>
      </w:r>
      <w:r w:rsidRPr="001656A9">
        <w:rPr>
          <w:szCs w:val="28"/>
        </w:rPr>
        <w:t>относится заведующий отделом.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1656A9">
        <w:rPr>
          <w:szCs w:val="28"/>
        </w:rPr>
        <w:t>Для замещения должностей</w:t>
      </w:r>
      <w:r w:rsidRPr="003B0C94">
        <w:rPr>
          <w:szCs w:val="28"/>
        </w:rPr>
        <w:t xml:space="preserve"> муниципальной службы на условиях срочного трудового договора, относящихся к ведущим должностям муниципальной службы, требования к стажу не предъявляются.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работы по специальности, направлению подготовки для замещения должностей муниципальной службы ведущей группы должностей муниципальной службы </w:t>
      </w:r>
      <w:r>
        <w:rPr>
          <w:szCs w:val="28"/>
        </w:rPr>
        <w:t>–</w:t>
      </w:r>
      <w:r w:rsidRPr="003B0C94">
        <w:rPr>
          <w:szCs w:val="28"/>
        </w:rPr>
        <w:t xml:space="preserve"> не менее одного года стажа работы по специальности, направлению подготовки.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6.4. для старшей группы должностей</w:t>
      </w:r>
      <w:r>
        <w:rPr>
          <w:szCs w:val="28"/>
        </w:rPr>
        <w:t xml:space="preserve"> –</w:t>
      </w:r>
      <w:r w:rsidRPr="003B0C94">
        <w:rPr>
          <w:szCs w:val="28"/>
        </w:rPr>
        <w:t xml:space="preserve">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3 лет;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lastRenderedPageBreak/>
        <w:t>6.5</w:t>
      </w:r>
      <w:r>
        <w:rPr>
          <w:szCs w:val="28"/>
        </w:rPr>
        <w:t>. для младшей группы должностей –</w:t>
      </w:r>
      <w:r w:rsidRPr="003B0C94">
        <w:rPr>
          <w:szCs w:val="28"/>
        </w:rPr>
        <w:t xml:space="preserve"> наличие среднего профессионального образования без предъявления требований к стажу.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7. Общими квалификационными требованиями к профессиональным знаниям и умениям для всех групп должностей муниципальной службы являются: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7.1. </w:t>
      </w:r>
      <w:r w:rsidRPr="003B0C94">
        <w:rPr>
          <w:szCs w:val="28"/>
        </w:rPr>
        <w:t xml:space="preserve">знание </w:t>
      </w:r>
      <w:hyperlink r:id="rId14" w:history="1">
        <w:r w:rsidRPr="003B0C94">
          <w:rPr>
            <w:szCs w:val="28"/>
          </w:rPr>
          <w:t>Конституции</w:t>
        </w:r>
      </w:hyperlink>
      <w:r w:rsidRPr="003B0C94">
        <w:rPr>
          <w:szCs w:val="28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Пермского края, </w:t>
      </w:r>
      <w:hyperlink r:id="rId15" w:history="1">
        <w:r w:rsidRPr="003B0C94">
          <w:rPr>
            <w:szCs w:val="28"/>
          </w:rPr>
          <w:t>Устава</w:t>
        </w:r>
      </w:hyperlink>
      <w:r w:rsidRPr="003B0C94">
        <w:rPr>
          <w:szCs w:val="28"/>
        </w:rPr>
        <w:t xml:space="preserve"> Еловск</w:t>
      </w:r>
      <w:r w:rsidR="0001320D">
        <w:rPr>
          <w:szCs w:val="28"/>
        </w:rPr>
        <w:t>ого муниципального</w:t>
      </w:r>
      <w:r w:rsidRPr="003B0C94">
        <w:rPr>
          <w:szCs w:val="28"/>
        </w:rPr>
        <w:t xml:space="preserve"> </w:t>
      </w:r>
      <w:r w:rsidR="0001320D">
        <w:rPr>
          <w:szCs w:val="28"/>
        </w:rPr>
        <w:t>округа Пермского края</w:t>
      </w:r>
      <w:r w:rsidRPr="003B0C94">
        <w:rPr>
          <w:szCs w:val="28"/>
        </w:rPr>
        <w:t>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7.2. </w:t>
      </w:r>
      <w:r w:rsidRPr="003B0C94">
        <w:rPr>
          <w:szCs w:val="28"/>
        </w:rPr>
        <w:t>знание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7.3. </w:t>
      </w:r>
      <w:r w:rsidRPr="003B0C94">
        <w:rPr>
          <w:szCs w:val="28"/>
        </w:rPr>
        <w:t>знание структуры органов государственной власти, структуры и полномочий органов местного самоуправления;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7.4. </w:t>
      </w:r>
      <w:r w:rsidRPr="003B0C94">
        <w:rPr>
          <w:szCs w:val="28"/>
        </w:rPr>
        <w:t xml:space="preserve">знание основ управления, делопроизводства, организации труда, порядка работы со служебной информацией, Кодекса этики и служебного поведения муниципальных служащих </w:t>
      </w:r>
      <w:r w:rsidR="0001320D">
        <w:rPr>
          <w:bCs/>
          <w:szCs w:val="28"/>
        </w:rPr>
        <w:t>А</w:t>
      </w:r>
      <w:r w:rsidR="0001320D" w:rsidRPr="003B0C94">
        <w:rPr>
          <w:bCs/>
          <w:szCs w:val="28"/>
        </w:rPr>
        <w:t xml:space="preserve">дминистрации Еловского муниципального </w:t>
      </w:r>
      <w:r w:rsidR="0001320D">
        <w:rPr>
          <w:bCs/>
          <w:szCs w:val="28"/>
        </w:rPr>
        <w:t>округа Пермского края</w:t>
      </w:r>
      <w:r w:rsidRPr="003B0C94">
        <w:rPr>
          <w:szCs w:val="28"/>
        </w:rPr>
        <w:t>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7.5. </w:t>
      </w:r>
      <w:r w:rsidRPr="003B0C94">
        <w:rPr>
          <w:szCs w:val="28"/>
        </w:rPr>
        <w:t xml:space="preserve">знание своей должностной инструкции, Правил внутреннего трудового распорядка, установленных в </w:t>
      </w:r>
      <w:r w:rsidR="0001320D">
        <w:rPr>
          <w:bCs/>
          <w:szCs w:val="28"/>
        </w:rPr>
        <w:t>А</w:t>
      </w:r>
      <w:r w:rsidR="0001320D" w:rsidRPr="003B0C94">
        <w:rPr>
          <w:bCs/>
          <w:szCs w:val="28"/>
        </w:rPr>
        <w:t xml:space="preserve">дминистрации Еловского муниципального </w:t>
      </w:r>
      <w:r w:rsidR="0001320D">
        <w:rPr>
          <w:bCs/>
          <w:szCs w:val="28"/>
        </w:rPr>
        <w:t>округа Пермского края</w:t>
      </w:r>
      <w:r w:rsidRPr="003B0C94">
        <w:rPr>
          <w:szCs w:val="28"/>
        </w:rPr>
        <w:t>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7.6. </w:t>
      </w:r>
      <w:r w:rsidRPr="003B0C94">
        <w:rPr>
          <w:szCs w:val="28"/>
        </w:rPr>
        <w:t xml:space="preserve">знание </w:t>
      </w:r>
      <w:r w:rsidR="00395484">
        <w:rPr>
          <w:szCs w:val="28"/>
        </w:rPr>
        <w:t xml:space="preserve">и умение работы на </w:t>
      </w:r>
      <w:r w:rsidRPr="003B0C94">
        <w:rPr>
          <w:szCs w:val="28"/>
        </w:rPr>
        <w:t>персонально</w:t>
      </w:r>
      <w:r w:rsidR="00395484">
        <w:rPr>
          <w:szCs w:val="28"/>
        </w:rPr>
        <w:t>м</w:t>
      </w:r>
      <w:r w:rsidRPr="003B0C94">
        <w:rPr>
          <w:szCs w:val="28"/>
        </w:rPr>
        <w:t xml:space="preserve"> компьютер</w:t>
      </w:r>
      <w:r w:rsidR="00395484">
        <w:rPr>
          <w:szCs w:val="28"/>
        </w:rPr>
        <w:t>е</w:t>
      </w:r>
      <w:r w:rsidRPr="003B0C94">
        <w:rPr>
          <w:szCs w:val="28"/>
        </w:rPr>
        <w:t xml:space="preserve"> и необходимо</w:t>
      </w:r>
      <w:r w:rsidR="00395484">
        <w:rPr>
          <w:szCs w:val="28"/>
        </w:rPr>
        <w:t>м</w:t>
      </w:r>
      <w:r w:rsidRPr="003B0C94">
        <w:rPr>
          <w:szCs w:val="28"/>
        </w:rPr>
        <w:t xml:space="preserve"> программно</w:t>
      </w:r>
      <w:r w:rsidR="00395484">
        <w:rPr>
          <w:szCs w:val="28"/>
        </w:rPr>
        <w:t>м</w:t>
      </w:r>
      <w:r w:rsidRPr="003B0C94">
        <w:rPr>
          <w:szCs w:val="28"/>
        </w:rPr>
        <w:t xml:space="preserve"> обеспечени</w:t>
      </w:r>
      <w:r w:rsidR="00395484">
        <w:rPr>
          <w:szCs w:val="28"/>
        </w:rPr>
        <w:t>и</w:t>
      </w:r>
      <w:r w:rsidRPr="003B0C94">
        <w:rPr>
          <w:szCs w:val="28"/>
        </w:rPr>
        <w:t>, другой организационной техник</w:t>
      </w:r>
      <w:r w:rsidR="00395484">
        <w:rPr>
          <w:szCs w:val="28"/>
        </w:rPr>
        <w:t>ой</w:t>
      </w:r>
      <w:r w:rsidRPr="003B0C94">
        <w:rPr>
          <w:szCs w:val="28"/>
        </w:rPr>
        <w:t>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7.7. </w:t>
      </w:r>
      <w:r w:rsidRPr="003B0C94">
        <w:rPr>
          <w:szCs w:val="28"/>
        </w:rPr>
        <w:t>знание порядка и правил работы с документами.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8. К муниципальным служащим в соответствии с группой должностей муниципальной службы предъявляются следующие требования к умениям: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8.1. к муниципальным служащим, замещающим высшие должности муниципальной службы: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8.1.1. </w:t>
      </w:r>
      <w:r w:rsidRPr="003B0C94">
        <w:rPr>
          <w:szCs w:val="28"/>
        </w:rPr>
        <w:t xml:space="preserve">умение организации и ведения руководящей работы, стратегического планирования управленческой деятельности, проектного управления, принятия оперативных управленческих решений и их реализации, проведения анализа и прогнозирования последствий принимаемых решений, </w:t>
      </w:r>
      <w:r w:rsidR="00395484" w:rsidRPr="003B0C94">
        <w:rPr>
          <w:szCs w:val="28"/>
        </w:rPr>
        <w:t>осуществлени</w:t>
      </w:r>
      <w:r w:rsidR="00395484">
        <w:rPr>
          <w:szCs w:val="28"/>
        </w:rPr>
        <w:t>я</w:t>
      </w:r>
      <w:r w:rsidR="00395484" w:rsidRPr="003B0C94">
        <w:rPr>
          <w:szCs w:val="28"/>
        </w:rPr>
        <w:t xml:space="preserve"> нормотворческой деятельности</w:t>
      </w:r>
      <w:r w:rsidR="00395484">
        <w:rPr>
          <w:szCs w:val="28"/>
        </w:rPr>
        <w:t>,</w:t>
      </w:r>
      <w:r w:rsidR="00395484" w:rsidRPr="003B0C94">
        <w:rPr>
          <w:szCs w:val="28"/>
        </w:rPr>
        <w:t xml:space="preserve"> </w:t>
      </w:r>
      <w:r w:rsidRPr="003B0C94">
        <w:rPr>
          <w:szCs w:val="28"/>
        </w:rPr>
        <w:t>осуществлени</w:t>
      </w:r>
      <w:r w:rsidR="00395484">
        <w:rPr>
          <w:szCs w:val="28"/>
        </w:rPr>
        <w:t>я</w:t>
      </w:r>
      <w:r w:rsidRPr="003B0C94">
        <w:rPr>
          <w:szCs w:val="28"/>
        </w:rPr>
        <w:t xml:space="preserve"> контроля, владени</w:t>
      </w:r>
      <w:r w:rsidR="00395484">
        <w:rPr>
          <w:szCs w:val="28"/>
        </w:rPr>
        <w:t>е</w:t>
      </w:r>
      <w:r w:rsidRPr="003B0C94">
        <w:rPr>
          <w:szCs w:val="28"/>
        </w:rPr>
        <w:t xml:space="preserve"> приемами выстраивания межличностных отношений и мотивации подчиненных, подбор</w:t>
      </w:r>
      <w:r w:rsidR="00395484">
        <w:rPr>
          <w:szCs w:val="28"/>
        </w:rPr>
        <w:t>а</w:t>
      </w:r>
      <w:r w:rsidRPr="003B0C94">
        <w:rPr>
          <w:szCs w:val="28"/>
        </w:rPr>
        <w:t xml:space="preserve"> и расстановки кадров, ведения деловых переговоров, публичных выступлений, взаимодействия со средствами массовой информации, другие умения, необходимые для исполнения должностных обязанностей;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8.2. к муниципальным служащим, замещающим главные должности муниципальной службы: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8.2.1. </w:t>
      </w:r>
      <w:r w:rsidRPr="003B0C94">
        <w:rPr>
          <w:szCs w:val="28"/>
        </w:rPr>
        <w:t>умение организации и ведения руководящей работы, планирования управленческой деятельности, принятия оперативных управленческих решений и их реализации, проведения аналитической работы, систематизации и подготовки информационных материалов, осуществления нормотворческой деятельности, осуществления контроля, ведения деловых переговоров, владения приемами выстраивания межличностных отношений и мотивации подчиненных, подбора и расстановки кадров, ведения деловых переговоров, публичных выступлений, другие умения, необходимые для исполнения должностных обязанностей;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8.3. к муниципальным служащим, замещающим ведущие должности муниципальной службы: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8.3.1. </w:t>
      </w:r>
      <w:r w:rsidRPr="003B0C94">
        <w:rPr>
          <w:szCs w:val="28"/>
        </w:rPr>
        <w:t>умение планирования служебной деятельности, ведения организационной работы и системного подхода к решению задач, принятия и реализации управленческих решений, ведения аналитической работы, осуществления нормотворческой деятельности, осуществления контроля, ведения деловых переговоров, владения приемами выстраивания межличностных отношений, публичных выступлений, другие умения, необходимые для исполнения должностных обязанностей;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>8.4. к муниципальным служащим, замещающим старшие должности муниципальной службы: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8.4.1. </w:t>
      </w:r>
      <w:r w:rsidRPr="003B0C94">
        <w:rPr>
          <w:szCs w:val="28"/>
        </w:rPr>
        <w:t>умение планирования служебной деятельности, ведения организационной и аналитической работы, осуществления нормотворческой деятельности, систематизации информации и подготовки информационных материалов, ведения деловых переговоров, владения приемами выстраивания межличностных отношений, консультирования, другие умения, необходимые для исполнения должностных обязанностей.</w:t>
      </w:r>
    </w:p>
    <w:p w:rsidR="003B0C94" w:rsidRPr="003B0C94" w:rsidRDefault="003B0C94" w:rsidP="003B0C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3B0C94">
        <w:rPr>
          <w:szCs w:val="28"/>
        </w:rPr>
        <w:t xml:space="preserve">9. Для замещения должностей муниципальной службы в </w:t>
      </w:r>
      <w:r w:rsidR="0001320D">
        <w:rPr>
          <w:bCs/>
          <w:szCs w:val="28"/>
        </w:rPr>
        <w:t>А</w:t>
      </w:r>
      <w:r w:rsidR="0001320D" w:rsidRPr="003B0C94">
        <w:rPr>
          <w:bCs/>
          <w:szCs w:val="28"/>
        </w:rPr>
        <w:t xml:space="preserve">дминистрации Еловского муниципального </w:t>
      </w:r>
      <w:r w:rsidR="0001320D">
        <w:rPr>
          <w:bCs/>
          <w:szCs w:val="28"/>
        </w:rPr>
        <w:t>округа Пермского края</w:t>
      </w:r>
      <w:r w:rsidRPr="003B0C94">
        <w:rPr>
          <w:szCs w:val="28"/>
        </w:rPr>
        <w:t xml:space="preserve"> предъявляются </w:t>
      </w:r>
      <w:hyperlink r:id="rId16" w:history="1">
        <w:r w:rsidRPr="003B0C94">
          <w:rPr>
            <w:color w:val="000000"/>
            <w:szCs w:val="28"/>
          </w:rPr>
          <w:t>требования</w:t>
        </w:r>
      </w:hyperlink>
      <w:r w:rsidRPr="003B0C94">
        <w:rPr>
          <w:szCs w:val="28"/>
        </w:rPr>
        <w:t xml:space="preserve"> к направлениям подготовки (специальностям) </w:t>
      </w:r>
      <w:r w:rsidRPr="00B57402">
        <w:rPr>
          <w:szCs w:val="28"/>
        </w:rPr>
        <w:t>высшего</w:t>
      </w:r>
      <w:r w:rsidRPr="003B0C94">
        <w:rPr>
          <w:szCs w:val="28"/>
        </w:rPr>
        <w:t xml:space="preserve"> профессионального образования в соответствии с приложением к настоящему Положению.</w:t>
      </w:r>
    </w:p>
    <w:p w:rsidR="003B0C94" w:rsidRPr="003B0C94" w:rsidRDefault="003B0C94" w:rsidP="003B0C94">
      <w:pPr>
        <w:spacing w:after="0" w:line="360" w:lineRule="exact"/>
        <w:rPr>
          <w:szCs w:val="28"/>
        </w:rPr>
        <w:sectPr w:rsidR="003B0C94" w:rsidRPr="003B0C94" w:rsidSect="0013785A">
          <w:headerReference w:type="even" r:id="rId17"/>
          <w:footerReference w:type="default" r:id="rId18"/>
          <w:pgSz w:w="11907" w:h="16840" w:code="9"/>
          <w:pgMar w:top="1134" w:right="567" w:bottom="851" w:left="1418" w:header="567" w:footer="567" w:gutter="0"/>
          <w:cols w:space="720"/>
          <w:noEndnote/>
          <w:titlePg/>
          <w:docGrid w:linePitch="326"/>
        </w:sectPr>
      </w:pPr>
    </w:p>
    <w:p w:rsidR="003B0C94" w:rsidRPr="003B0C94" w:rsidRDefault="003B0C94" w:rsidP="003B0C94">
      <w:pPr>
        <w:pStyle w:val="a5"/>
        <w:tabs>
          <w:tab w:val="left" w:pos="8505"/>
        </w:tabs>
        <w:spacing w:after="0" w:line="240" w:lineRule="exact"/>
        <w:ind w:left="5528" w:firstLine="0"/>
        <w:jc w:val="left"/>
        <w:rPr>
          <w:szCs w:val="28"/>
        </w:rPr>
      </w:pPr>
      <w:r w:rsidRPr="003B0C94">
        <w:rPr>
          <w:szCs w:val="28"/>
        </w:rPr>
        <w:lastRenderedPageBreak/>
        <w:t>Приложение к</w:t>
      </w:r>
    </w:p>
    <w:p w:rsidR="003B0C94" w:rsidRPr="003B0C94" w:rsidRDefault="003B0C94" w:rsidP="003B0C94">
      <w:pPr>
        <w:pStyle w:val="ConsPlusNormal"/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 w:rsidRPr="003B0C94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hyperlink w:anchor="P38" w:history="1">
        <w:r w:rsidRPr="003B0C9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B0C94">
        <w:rPr>
          <w:rFonts w:ascii="Times New Roman" w:hAnsi="Times New Roman" w:cs="Times New Roman"/>
          <w:sz w:val="28"/>
          <w:szCs w:val="28"/>
        </w:rPr>
        <w:t xml:space="preserve">м для замещения должностей муниципальной службы администрации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3B0C9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3B0C94" w:rsidRPr="003B0C94" w:rsidRDefault="003B0C94" w:rsidP="003B0C94">
      <w:pPr>
        <w:pStyle w:val="ConsPlusNormal"/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 w:rsidRPr="003B0C94">
        <w:rPr>
          <w:rFonts w:ascii="Times New Roman" w:hAnsi="Times New Roman" w:cs="Times New Roman"/>
          <w:sz w:val="28"/>
          <w:szCs w:val="28"/>
        </w:rPr>
        <w:t xml:space="preserve">от </w:t>
      </w:r>
      <w:r w:rsidR="00B57402">
        <w:rPr>
          <w:rFonts w:ascii="Times New Roman" w:hAnsi="Times New Roman" w:cs="Times New Roman"/>
          <w:sz w:val="28"/>
          <w:szCs w:val="28"/>
        </w:rPr>
        <w:t>26.09.2022</w:t>
      </w:r>
      <w:r w:rsidRPr="003B0C94">
        <w:rPr>
          <w:rFonts w:ascii="Times New Roman" w:hAnsi="Times New Roman" w:cs="Times New Roman"/>
          <w:sz w:val="28"/>
          <w:szCs w:val="28"/>
        </w:rPr>
        <w:t xml:space="preserve"> №</w:t>
      </w:r>
      <w:r w:rsidR="00B574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7402">
        <w:rPr>
          <w:rFonts w:ascii="Times New Roman" w:hAnsi="Times New Roman" w:cs="Times New Roman"/>
          <w:sz w:val="28"/>
          <w:szCs w:val="28"/>
        </w:rPr>
        <w:t>483-п</w:t>
      </w:r>
    </w:p>
    <w:p w:rsidR="003B0C94" w:rsidRPr="003B0C94" w:rsidRDefault="003B0C94" w:rsidP="003B0C94">
      <w:pPr>
        <w:pStyle w:val="ConsPlusNormal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B0C94" w:rsidRPr="003B0C94" w:rsidRDefault="003B0C94" w:rsidP="003B0C94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C94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</w:p>
    <w:p w:rsidR="003B0C94" w:rsidRPr="003B0C94" w:rsidRDefault="003B0C94" w:rsidP="003B0C94">
      <w:pPr>
        <w:pStyle w:val="ConsPlus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C94">
        <w:rPr>
          <w:rFonts w:ascii="Times New Roman" w:hAnsi="Times New Roman" w:cs="Times New Roman"/>
          <w:sz w:val="28"/>
          <w:szCs w:val="28"/>
        </w:rPr>
        <w:t xml:space="preserve">к направлениям подготовки (специальностям) высшего профессионального образования, предъявляемые для замещения должностей муниципальной службы администрации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3B0C94" w:rsidRPr="003B0C94" w:rsidRDefault="003B0C94" w:rsidP="003B0C94">
      <w:pPr>
        <w:pStyle w:val="ConsPlusNormal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63"/>
        <w:gridCol w:w="3906"/>
        <w:gridCol w:w="3827"/>
      </w:tblGrid>
      <w:tr w:rsidR="003B0C94" w:rsidRPr="003B0C94" w:rsidTr="006E733E">
        <w:tc>
          <w:tcPr>
            <w:tcW w:w="2048" w:type="dxa"/>
            <w:gridSpan w:val="2"/>
          </w:tcPr>
          <w:p w:rsidR="003B0C94" w:rsidRPr="003B0C94" w:rsidRDefault="003B0C94" w:rsidP="003B0C94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906" w:type="dxa"/>
          </w:tcPr>
          <w:p w:rsidR="003B0C94" w:rsidRPr="003B0C94" w:rsidRDefault="003B0C94" w:rsidP="003B0C94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827" w:type="dxa"/>
          </w:tcPr>
          <w:p w:rsidR="003B0C94" w:rsidRPr="003B0C94" w:rsidRDefault="003B0C94" w:rsidP="003B0C94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(специальности) высшего профессионального образования (в соответствии с </w:t>
            </w:r>
            <w:hyperlink r:id="rId19" w:history="1">
              <w:r w:rsidRPr="003B0C94">
                <w:rPr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 от 12.01.2005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3B0C94" w:rsidRPr="003B0C94" w:rsidTr="006E733E">
        <w:tc>
          <w:tcPr>
            <w:tcW w:w="2048" w:type="dxa"/>
            <w:gridSpan w:val="2"/>
          </w:tcPr>
          <w:p w:rsidR="003B0C94" w:rsidRPr="003B0C94" w:rsidRDefault="003B0C94" w:rsidP="003B0C94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3B0C94" w:rsidRPr="003B0C94" w:rsidRDefault="003B0C94" w:rsidP="003B0C94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B0C94" w:rsidRPr="003B0C94" w:rsidRDefault="003B0C94" w:rsidP="003B0C94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0C94" w:rsidRPr="003B0C94" w:rsidTr="006E733E">
        <w:tc>
          <w:tcPr>
            <w:tcW w:w="2048" w:type="dxa"/>
            <w:gridSpan w:val="2"/>
          </w:tcPr>
          <w:p w:rsidR="003B0C94" w:rsidRPr="003B0C94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6" w:type="dxa"/>
          </w:tcPr>
          <w:p w:rsidR="003B0C94" w:rsidRPr="003B0C94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Еловского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округа, руководитель аппарата</w:t>
            </w:r>
          </w:p>
        </w:tc>
        <w:tc>
          <w:tcPr>
            <w:tcW w:w="3827" w:type="dxa"/>
          </w:tcPr>
          <w:p w:rsidR="003B0C94" w:rsidRPr="003B0C94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3B0C94" w:rsidRDefault="00205A1B" w:rsidP="00205A1B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D606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060C"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  <w:r w:rsidR="00D60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060C" w:rsidRPr="003B0C94" w:rsidRDefault="00D6060C" w:rsidP="00205A1B">
            <w:pPr>
              <w:pStyle w:val="ConsPlusNormal"/>
              <w:spacing w:after="0"/>
              <w:rPr>
                <w:rFonts w:ascii="Times New Roman" w:hAnsi="Times New Roman" w:cs="Times New Roman"/>
                <w:color w:val="FFFFFF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</w:t>
            </w:r>
          </w:p>
        </w:tc>
      </w:tr>
      <w:tr w:rsidR="003B0C94" w:rsidRPr="003B0C94" w:rsidTr="00205A1B">
        <w:trPr>
          <w:trHeight w:val="1242"/>
        </w:trPr>
        <w:tc>
          <w:tcPr>
            <w:tcW w:w="2048" w:type="dxa"/>
            <w:gridSpan w:val="2"/>
          </w:tcPr>
          <w:p w:rsidR="003B0C94" w:rsidRPr="003B0C94" w:rsidRDefault="003B0C94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906" w:type="dxa"/>
          </w:tcPr>
          <w:p w:rsidR="003B0C94" w:rsidRPr="003B0C94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Еловского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по развитию инфраструктуры</w:t>
            </w:r>
          </w:p>
        </w:tc>
        <w:tc>
          <w:tcPr>
            <w:tcW w:w="3827" w:type="dxa"/>
          </w:tcPr>
          <w:p w:rsidR="003B0C94" w:rsidRPr="003B0C94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3B0C94" w:rsidRPr="003B0C94" w:rsidRDefault="003B0C94" w:rsidP="00205A1B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управление», «Сельское и рыбное хозяйство» (все специальности)</w:t>
            </w:r>
            <w:r w:rsidR="00D606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060C"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  <w:r w:rsidR="00D6060C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«Государственное и муниципальное управление»</w:t>
            </w:r>
          </w:p>
        </w:tc>
      </w:tr>
      <w:tr w:rsidR="003B0C94" w:rsidRPr="003B0C94" w:rsidTr="00205A1B">
        <w:trPr>
          <w:trHeight w:val="1011"/>
        </w:trPr>
        <w:tc>
          <w:tcPr>
            <w:tcW w:w="2048" w:type="dxa"/>
            <w:gridSpan w:val="2"/>
          </w:tcPr>
          <w:p w:rsidR="003B0C94" w:rsidRPr="003B0C94" w:rsidRDefault="003B0C94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906" w:type="dxa"/>
          </w:tcPr>
          <w:p w:rsidR="003B0C94" w:rsidRPr="001656A9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Еловского муниципального округа по социальной политике</w:t>
            </w:r>
          </w:p>
        </w:tc>
        <w:tc>
          <w:tcPr>
            <w:tcW w:w="3827" w:type="dxa"/>
          </w:tcPr>
          <w:p w:rsidR="003B0C94" w:rsidRPr="001656A9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9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3B0C94" w:rsidRDefault="00082855" w:rsidP="00205A1B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9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D60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60C"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  <w:p w:rsidR="00D6060C" w:rsidRPr="001656A9" w:rsidRDefault="00D6060C" w:rsidP="00205A1B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</w:t>
            </w:r>
          </w:p>
        </w:tc>
      </w:tr>
      <w:tr w:rsidR="003B0C94" w:rsidRPr="003B0C94" w:rsidTr="006E733E">
        <w:tc>
          <w:tcPr>
            <w:tcW w:w="2048" w:type="dxa"/>
            <w:gridSpan w:val="2"/>
          </w:tcPr>
          <w:p w:rsidR="003B0C94" w:rsidRPr="003B0C94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906" w:type="dxa"/>
          </w:tcPr>
          <w:p w:rsidR="003B0C94" w:rsidRPr="001656A9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Еловского </w:t>
            </w:r>
            <w:r w:rsidRPr="00165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округа, начальник финансового управления</w:t>
            </w:r>
          </w:p>
        </w:tc>
        <w:tc>
          <w:tcPr>
            <w:tcW w:w="3827" w:type="dxa"/>
          </w:tcPr>
          <w:p w:rsidR="003B0C94" w:rsidRPr="001656A9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«Гуманитарные и социальные науки»,</w:t>
            </w:r>
          </w:p>
          <w:p w:rsidR="003B0C94" w:rsidRDefault="00082855" w:rsidP="00082855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«Экономика и управление»</w:t>
            </w:r>
          </w:p>
          <w:p w:rsidR="00D6060C" w:rsidRPr="001656A9" w:rsidRDefault="00D6060C" w:rsidP="00082855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«Государственное и муниципальное управление»</w:t>
            </w:r>
          </w:p>
        </w:tc>
      </w:tr>
      <w:tr w:rsidR="006242A2" w:rsidRPr="003B0C94" w:rsidTr="00C13033">
        <w:tc>
          <w:tcPr>
            <w:tcW w:w="9781" w:type="dxa"/>
            <w:gridSpan w:val="4"/>
          </w:tcPr>
          <w:p w:rsidR="006242A2" w:rsidRPr="00082855" w:rsidRDefault="006242A2" w:rsidP="003B0C94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Отделом общественной безопасности и мобилизации</w:t>
            </w:r>
          </w:p>
        </w:tc>
      </w:tr>
      <w:tr w:rsidR="003B0C94" w:rsidRPr="003B0C94" w:rsidTr="006E733E">
        <w:tc>
          <w:tcPr>
            <w:tcW w:w="2048" w:type="dxa"/>
            <w:gridSpan w:val="2"/>
          </w:tcPr>
          <w:p w:rsidR="003B0C94" w:rsidRPr="00082855" w:rsidRDefault="003B0C94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906" w:type="dxa"/>
          </w:tcPr>
          <w:p w:rsidR="003B0C94" w:rsidRPr="00082855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827" w:type="dxa"/>
          </w:tcPr>
          <w:p w:rsid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«Юриспруденция», «Экономика и управление», «Военное образование», «Государственное муниципальное и управление», </w:t>
            </w:r>
          </w:p>
          <w:p w:rsidR="003B0C94" w:rsidRP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«Менеджмент»</w:t>
            </w:r>
          </w:p>
        </w:tc>
      </w:tr>
      <w:tr w:rsidR="006242A2" w:rsidRPr="003B0C94" w:rsidTr="006E733E">
        <w:tc>
          <w:tcPr>
            <w:tcW w:w="2048" w:type="dxa"/>
            <w:gridSpan w:val="2"/>
          </w:tcPr>
          <w:p w:rsidR="006242A2" w:rsidRPr="00082855" w:rsidRDefault="006242A2" w:rsidP="003B0C9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06" w:type="dxa"/>
          </w:tcPr>
          <w:p w:rsidR="006242A2" w:rsidRPr="00082855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827" w:type="dxa"/>
          </w:tcPr>
          <w:p w:rsid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«Юриспруденция», «Экономика и управление», «Военное образование», «Государственное муниципальное и управление», </w:t>
            </w:r>
          </w:p>
          <w:p w:rsidR="006242A2" w:rsidRP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«Менеджмент»</w:t>
            </w:r>
          </w:p>
        </w:tc>
      </w:tr>
      <w:tr w:rsidR="006242A2" w:rsidRPr="006242A2" w:rsidTr="0049605D">
        <w:tc>
          <w:tcPr>
            <w:tcW w:w="9781" w:type="dxa"/>
            <w:gridSpan w:val="4"/>
          </w:tcPr>
          <w:p w:rsidR="006242A2" w:rsidRPr="00082855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Территориальное управление</w:t>
            </w:r>
          </w:p>
        </w:tc>
      </w:tr>
      <w:tr w:rsidR="006242A2" w:rsidRPr="006242A2" w:rsidTr="006242A2">
        <w:tc>
          <w:tcPr>
            <w:tcW w:w="1985" w:type="dxa"/>
          </w:tcPr>
          <w:p w:rsidR="006242A2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969" w:type="dxa"/>
            <w:gridSpan w:val="2"/>
          </w:tcPr>
          <w:p w:rsidR="006242A2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827" w:type="dxa"/>
          </w:tcPr>
          <w:p w:rsidR="006D7FD5" w:rsidRPr="00082855" w:rsidRDefault="006D7FD5" w:rsidP="006D7FD5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6242A2" w:rsidRDefault="006D7FD5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E073E0"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  <w:r w:rsidR="003E04C7">
              <w:rPr>
                <w:rFonts w:ascii="Times New Roman" w:hAnsi="Times New Roman" w:cs="Times New Roman"/>
                <w:sz w:val="28"/>
                <w:szCs w:val="28"/>
              </w:rPr>
              <w:t>, «Правоохранительная деятельность»,</w:t>
            </w:r>
          </w:p>
          <w:p w:rsidR="003E04C7" w:rsidRPr="00082855" w:rsidRDefault="003E04C7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</w:tr>
      <w:tr w:rsidR="006242A2" w:rsidRPr="006242A2" w:rsidTr="006242A2">
        <w:tc>
          <w:tcPr>
            <w:tcW w:w="1985" w:type="dxa"/>
          </w:tcPr>
          <w:p w:rsidR="006242A2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69" w:type="dxa"/>
            <w:gridSpan w:val="2"/>
          </w:tcPr>
          <w:p w:rsidR="006242A2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827" w:type="dxa"/>
          </w:tcPr>
          <w:p w:rsidR="006D7FD5" w:rsidRPr="00082855" w:rsidRDefault="006D7FD5" w:rsidP="006D7FD5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6242A2" w:rsidRDefault="006D7FD5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E073E0"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  <w:r w:rsidR="003E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04C7" w:rsidRPr="00082855" w:rsidRDefault="003E04C7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04C7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2A2" w:rsidRPr="006242A2" w:rsidTr="006242A2">
        <w:tc>
          <w:tcPr>
            <w:tcW w:w="1985" w:type="dxa"/>
          </w:tcPr>
          <w:p w:rsidR="006242A2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gridSpan w:val="2"/>
          </w:tcPr>
          <w:p w:rsidR="006242A2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6D7FD5" w:rsidRPr="00082855" w:rsidRDefault="006D7FD5" w:rsidP="006D7FD5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6242A2" w:rsidRPr="00082855" w:rsidRDefault="006D7FD5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E073E0"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6242A2" w:rsidRPr="006242A2" w:rsidTr="00C63263">
        <w:tc>
          <w:tcPr>
            <w:tcW w:w="9781" w:type="dxa"/>
            <w:gridSpan w:val="4"/>
          </w:tcPr>
          <w:p w:rsidR="006242A2" w:rsidRPr="00082855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t>Отдел развития предпринимательства и сельского хозяйства</w:t>
            </w:r>
          </w:p>
        </w:tc>
      </w:tr>
      <w:tr w:rsidR="006242A2" w:rsidRPr="006242A2" w:rsidTr="006242A2">
        <w:tc>
          <w:tcPr>
            <w:tcW w:w="1985" w:type="dxa"/>
          </w:tcPr>
          <w:p w:rsidR="006242A2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69" w:type="dxa"/>
            <w:gridSpan w:val="2"/>
          </w:tcPr>
          <w:p w:rsidR="006242A2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827" w:type="dxa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управление»,</w:t>
            </w:r>
          </w:p>
          <w:p w:rsidR="006242A2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«Сельское и рыбное хозяйство» (все специальности)</w:t>
            </w:r>
          </w:p>
        </w:tc>
      </w:tr>
      <w:tr w:rsidR="006242A2" w:rsidRPr="006242A2" w:rsidTr="006242A2">
        <w:tc>
          <w:tcPr>
            <w:tcW w:w="1985" w:type="dxa"/>
          </w:tcPr>
          <w:p w:rsidR="006242A2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gridSpan w:val="2"/>
          </w:tcPr>
          <w:p w:rsidR="006242A2" w:rsidRDefault="006242A2" w:rsidP="006242A2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управление»,</w:t>
            </w:r>
          </w:p>
          <w:p w:rsidR="006242A2" w:rsidRDefault="00B53CD1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«Сельское и рыбное хозяйство» (все </w:t>
            </w:r>
            <w:r w:rsidR="00E073E0" w:rsidRPr="000828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пециальности)</w:t>
            </w:r>
            <w:r w:rsidR="003E0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04C7" w:rsidRPr="00082855" w:rsidRDefault="003E04C7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</w:tr>
      <w:tr w:rsidR="0013149A" w:rsidRPr="006242A2" w:rsidTr="00AB5C32">
        <w:tc>
          <w:tcPr>
            <w:tcW w:w="9781" w:type="dxa"/>
            <w:gridSpan w:val="4"/>
          </w:tcPr>
          <w:p w:rsidR="0013149A" w:rsidRPr="00082855" w:rsidRDefault="0013149A" w:rsidP="006242A2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культуры, спорта и туризма</w:t>
            </w:r>
          </w:p>
        </w:tc>
      </w:tr>
      <w:tr w:rsidR="00B53CD1" w:rsidRPr="006242A2" w:rsidTr="006242A2">
        <w:tc>
          <w:tcPr>
            <w:tcW w:w="1985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69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827" w:type="dxa"/>
          </w:tcPr>
          <w:p w:rsid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</w:t>
            </w:r>
            <w:r w:rsidR="003E04C7">
              <w:rPr>
                <w:rFonts w:ascii="Times New Roman" w:hAnsi="Times New Roman" w:cs="Times New Roman"/>
                <w:sz w:val="28"/>
                <w:szCs w:val="28"/>
              </w:rPr>
              <w:t>манитарные и социальные науки»,</w:t>
            </w:r>
          </w:p>
          <w:p w:rsidR="00B53CD1" w:rsidRP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 (все специальности)</w:t>
            </w:r>
          </w:p>
        </w:tc>
      </w:tr>
      <w:tr w:rsidR="00B53CD1" w:rsidRPr="006242A2" w:rsidTr="006242A2">
        <w:tc>
          <w:tcPr>
            <w:tcW w:w="1985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«Гуманитарные и социальные науки», </w:t>
            </w:r>
          </w:p>
          <w:p w:rsidR="00B53CD1" w:rsidRP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 (все специальности)</w:t>
            </w:r>
          </w:p>
        </w:tc>
      </w:tr>
      <w:tr w:rsidR="00B53CD1" w:rsidRPr="006242A2" w:rsidTr="0038369C">
        <w:tc>
          <w:tcPr>
            <w:tcW w:w="9781" w:type="dxa"/>
            <w:gridSpan w:val="4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</w:tc>
      </w:tr>
      <w:tr w:rsidR="00B53CD1" w:rsidRPr="006242A2" w:rsidTr="006242A2">
        <w:tc>
          <w:tcPr>
            <w:tcW w:w="1985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69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827" w:type="dxa"/>
          </w:tcPr>
          <w:p w:rsid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«Юриспруденция», «Государственное муниципальное и управление», </w:t>
            </w:r>
          </w:p>
          <w:p w:rsidR="00B53CD1" w:rsidRP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«Менеджмент»</w:t>
            </w:r>
          </w:p>
        </w:tc>
      </w:tr>
      <w:tr w:rsidR="00B53CD1" w:rsidRPr="006242A2" w:rsidTr="006242A2">
        <w:tc>
          <w:tcPr>
            <w:tcW w:w="1985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«Юриспруденция», «Государственное муниципальное и управление», </w:t>
            </w:r>
          </w:p>
          <w:p w:rsidR="00B53CD1" w:rsidRPr="00082855" w:rsidRDefault="00205A1B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«Менеджмент»</w:t>
            </w:r>
          </w:p>
        </w:tc>
      </w:tr>
      <w:tr w:rsidR="00B53CD1" w:rsidRPr="006242A2" w:rsidTr="008C4C99">
        <w:tc>
          <w:tcPr>
            <w:tcW w:w="9781" w:type="dxa"/>
            <w:gridSpan w:val="4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B53CD1" w:rsidRPr="006242A2" w:rsidTr="006242A2">
        <w:tc>
          <w:tcPr>
            <w:tcW w:w="1985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69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827" w:type="dxa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B53CD1" w:rsidRPr="00082855" w:rsidRDefault="00B53CD1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01320D"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B53CD1" w:rsidRPr="006242A2" w:rsidTr="006242A2">
        <w:tc>
          <w:tcPr>
            <w:tcW w:w="1985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координации ИПР</w:t>
            </w:r>
          </w:p>
        </w:tc>
        <w:tc>
          <w:tcPr>
            <w:tcW w:w="3827" w:type="dxa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B53CD1" w:rsidRPr="00082855" w:rsidRDefault="00B53CD1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01320D"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B53CD1" w:rsidRPr="006242A2" w:rsidTr="006242A2">
        <w:tc>
          <w:tcPr>
            <w:tcW w:w="1985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B53CD1" w:rsidRPr="00082855" w:rsidRDefault="00B53CD1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01320D"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B53CD1" w:rsidRPr="006242A2" w:rsidTr="001E1F6D">
        <w:tc>
          <w:tcPr>
            <w:tcW w:w="9781" w:type="dxa"/>
            <w:gridSpan w:val="4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связям с общественностью, внутренней и социальной политике</w:t>
            </w:r>
          </w:p>
        </w:tc>
      </w:tr>
      <w:tr w:rsidR="00B53CD1" w:rsidRPr="006242A2" w:rsidTr="006242A2">
        <w:tc>
          <w:tcPr>
            <w:tcW w:w="1985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69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827" w:type="dxa"/>
          </w:tcPr>
          <w:p w:rsidR="00FF6BB4" w:rsidRPr="00082855" w:rsidRDefault="00FF6BB4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B53CD1" w:rsidRPr="00082855" w:rsidRDefault="00FF6BB4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01320D"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B53CD1" w:rsidRPr="006242A2" w:rsidTr="006242A2">
        <w:tc>
          <w:tcPr>
            <w:tcW w:w="1985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FF6BB4" w:rsidRPr="00082855" w:rsidRDefault="00FF6BB4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B53CD1" w:rsidRPr="00082855" w:rsidRDefault="00FF6BB4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«Экономика и управление»</w:t>
            </w:r>
            <w:r w:rsidR="0001320D"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B53CD1" w:rsidRPr="006242A2" w:rsidTr="00F265EC">
        <w:tc>
          <w:tcPr>
            <w:tcW w:w="9781" w:type="dxa"/>
            <w:gridSpan w:val="4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Сектор по обеспечению деятельности административной комиссии</w:t>
            </w:r>
          </w:p>
        </w:tc>
      </w:tr>
      <w:tr w:rsidR="00B53CD1" w:rsidRPr="006242A2" w:rsidTr="006242A2">
        <w:tc>
          <w:tcPr>
            <w:tcW w:w="1985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B53CD1" w:rsidRPr="00082855" w:rsidRDefault="00B53CD1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01320D"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B53CD1" w:rsidRPr="003B0C94" w:rsidTr="006E733E">
        <w:tc>
          <w:tcPr>
            <w:tcW w:w="9781" w:type="dxa"/>
            <w:gridSpan w:val="4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по муниципальной службе и организационным вопросам 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Pr="003B0C94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906" w:type="dxa"/>
          </w:tcPr>
          <w:p w:rsidR="00B53CD1" w:rsidRPr="003B0C94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53CD1" w:rsidRPr="00082855" w:rsidRDefault="00205A1B" w:rsidP="00205A1B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«Юриспруденция», «Государственное и муниципальное управление», «Менеджмент»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Pr="003B0C94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06" w:type="dxa"/>
          </w:tcPr>
          <w:p w:rsidR="00B53CD1" w:rsidRPr="003B0C94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B53CD1" w:rsidRPr="00082855" w:rsidRDefault="00205A1B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«Юриспруденция», «Государственное и муниципальное управление», «Менеджмент»</w:t>
            </w:r>
          </w:p>
        </w:tc>
      </w:tr>
      <w:tr w:rsidR="00B53CD1" w:rsidRPr="003B0C94" w:rsidTr="00830AD6">
        <w:tc>
          <w:tcPr>
            <w:tcW w:w="9781" w:type="dxa"/>
            <w:gridSpan w:val="4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отдел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06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827" w:type="dxa"/>
          </w:tcPr>
          <w:p w:rsidR="00B53CD1" w:rsidRPr="00082855" w:rsidRDefault="00205A1B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«Юриспруденция», «Правоохранительная деятельность»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06" w:type="dxa"/>
          </w:tcPr>
          <w:p w:rsidR="00B53CD1" w:rsidRDefault="00E073E0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Консультант–</w:t>
            </w:r>
            <w:r w:rsidR="00B53CD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827" w:type="dxa"/>
          </w:tcPr>
          <w:p w:rsidR="00B53CD1" w:rsidRPr="00082855" w:rsidRDefault="00205A1B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«Юриспруденция», «Правоохранительная деятельность»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06" w:type="dxa"/>
          </w:tcPr>
          <w:p w:rsidR="00B53CD1" w:rsidRDefault="00B53CD1" w:rsidP="00E073E0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E073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827" w:type="dxa"/>
          </w:tcPr>
          <w:p w:rsidR="00B53CD1" w:rsidRPr="00082855" w:rsidRDefault="00205A1B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«Юриспруденция», «Правоохранительная деятельность»</w:t>
            </w:r>
          </w:p>
        </w:tc>
      </w:tr>
      <w:tr w:rsidR="00B53CD1" w:rsidRPr="003B0C94" w:rsidTr="00C961C9">
        <w:tc>
          <w:tcPr>
            <w:tcW w:w="9781" w:type="dxa"/>
            <w:gridSpan w:val="4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муниципальных закупок и финансово-экономическим вопросам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06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827" w:type="dxa"/>
          </w:tcPr>
          <w:p w:rsidR="00B53CD1" w:rsidRPr="00082855" w:rsidRDefault="00205A1B" w:rsidP="00082855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«Юриспруденция», «Экономика и управление» (все специальности)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06" w:type="dxa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B53CD1" w:rsidRPr="00082855" w:rsidRDefault="00205A1B" w:rsidP="00082855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«Юриспруденция», «Экономика и управление» (все специальности)</w:t>
            </w:r>
          </w:p>
        </w:tc>
      </w:tr>
      <w:tr w:rsidR="00B53CD1" w:rsidRPr="003B0C94" w:rsidTr="006E733E">
        <w:tc>
          <w:tcPr>
            <w:tcW w:w="9781" w:type="dxa"/>
            <w:gridSpan w:val="4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отдел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Pr="003B0C94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906" w:type="dxa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827" w:type="dxa"/>
          </w:tcPr>
          <w:p w:rsidR="00082855" w:rsidRDefault="00205A1B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«Государственное муниципальное и управление», </w:t>
            </w:r>
          </w:p>
          <w:p w:rsidR="003E04C7" w:rsidRDefault="003E04C7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53CD1" w:rsidRPr="00082855" w:rsidRDefault="00205A1B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 (все специальности)</w:t>
            </w:r>
            <w:r w:rsidR="003E0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04C7" w:rsidRPr="00082855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Pr="003B0C94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3906" w:type="dxa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082855" w:rsidRDefault="00205A1B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«Государственное муниципальное и управление», </w:t>
            </w:r>
          </w:p>
          <w:p w:rsidR="003E04C7" w:rsidRDefault="003E04C7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B53CD1" w:rsidRPr="00082855" w:rsidRDefault="00205A1B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 (все специальности)</w:t>
            </w:r>
          </w:p>
        </w:tc>
      </w:tr>
      <w:tr w:rsidR="00B53CD1" w:rsidRPr="003B0C94" w:rsidTr="00FF04DC">
        <w:tc>
          <w:tcPr>
            <w:tcW w:w="9781" w:type="dxa"/>
            <w:gridSpan w:val="4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информатизации и информационной политике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06" w:type="dxa"/>
          </w:tcPr>
          <w:p w:rsidR="00B53CD1" w:rsidRPr="00082855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827" w:type="dxa"/>
          </w:tcPr>
          <w:p w:rsidR="00270073" w:rsidRDefault="00270073" w:rsidP="00270073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«Государственное муниципальное и управление», </w:t>
            </w:r>
          </w:p>
          <w:p w:rsidR="00082855" w:rsidRDefault="00205A1B" w:rsidP="00270073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«Гуманитарные и социальные науки», </w:t>
            </w:r>
          </w:p>
          <w:p w:rsidR="00082855" w:rsidRDefault="00205A1B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«Информационная безопасность», </w:t>
            </w:r>
          </w:p>
          <w:p w:rsidR="00B53CD1" w:rsidRPr="00082855" w:rsidRDefault="00205A1B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«Информатика и вычислительная техника» (все специальности)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06" w:type="dxa"/>
          </w:tcPr>
          <w:p w:rsidR="00B53CD1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270073" w:rsidRDefault="00270073" w:rsidP="00270073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«Государственное муниципальное и управление», </w:t>
            </w:r>
          </w:p>
          <w:p w:rsidR="00E073E0" w:rsidRDefault="00B53CD1" w:rsidP="00270073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«Гуманитарные и социальные науки», </w:t>
            </w:r>
          </w:p>
          <w:p w:rsidR="00E073E0" w:rsidRDefault="00270073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безопасность»,</w:t>
            </w:r>
          </w:p>
          <w:p w:rsidR="00B53CD1" w:rsidRPr="003B0C94" w:rsidRDefault="00205A1B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3CD1" w:rsidRPr="003B0C94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техника» (все специальности)</w:t>
            </w:r>
          </w:p>
        </w:tc>
      </w:tr>
      <w:tr w:rsidR="00B53CD1" w:rsidRPr="003B0C94" w:rsidTr="006E733E">
        <w:tc>
          <w:tcPr>
            <w:tcW w:w="9781" w:type="dxa"/>
            <w:gridSpan w:val="4"/>
          </w:tcPr>
          <w:p w:rsidR="00B53CD1" w:rsidRPr="003B0C94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управление</w:t>
            </w:r>
          </w:p>
        </w:tc>
      </w:tr>
      <w:tr w:rsidR="00B53CD1" w:rsidRPr="003B0C94" w:rsidTr="006E733E">
        <w:tc>
          <w:tcPr>
            <w:tcW w:w="2048" w:type="dxa"/>
            <w:gridSpan w:val="2"/>
          </w:tcPr>
          <w:p w:rsidR="00B53CD1" w:rsidRPr="003B0C94" w:rsidRDefault="00B53CD1" w:rsidP="00B53CD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3906" w:type="dxa"/>
          </w:tcPr>
          <w:p w:rsidR="00B53CD1" w:rsidRPr="003B0C94" w:rsidRDefault="00B53CD1" w:rsidP="0035611F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3561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бюджетного отдела</w:t>
            </w:r>
          </w:p>
        </w:tc>
        <w:tc>
          <w:tcPr>
            <w:tcW w:w="3827" w:type="dxa"/>
          </w:tcPr>
          <w:p w:rsidR="00B53CD1" w:rsidRDefault="00B53CD1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01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B3E">
              <w:rPr>
                <w:rFonts w:ascii="Times New Roman" w:hAnsi="Times New Roman" w:cs="Times New Roman"/>
                <w:sz w:val="28"/>
                <w:szCs w:val="28"/>
              </w:rPr>
              <w:t>(все специальности),</w:t>
            </w:r>
          </w:p>
          <w:p w:rsidR="008D4AF1" w:rsidRPr="003B0C94" w:rsidRDefault="008D4AF1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муниципальное и управление»</w:t>
            </w:r>
          </w:p>
        </w:tc>
      </w:tr>
      <w:tr w:rsidR="00FF6BB4" w:rsidRPr="003B0C94" w:rsidTr="006E733E">
        <w:tc>
          <w:tcPr>
            <w:tcW w:w="2048" w:type="dxa"/>
            <w:gridSpan w:val="2"/>
          </w:tcPr>
          <w:p w:rsidR="00FF6BB4" w:rsidRPr="003B0C94" w:rsidRDefault="00FF6BB4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906" w:type="dxa"/>
          </w:tcPr>
          <w:p w:rsidR="00FF6BB4" w:rsidRDefault="00FF6BB4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бюджетного отдела</w:t>
            </w:r>
            <w:r w:rsidR="002700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073" w:rsidRDefault="00270073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казначейского исполнения бюджета и контроля;</w:t>
            </w:r>
          </w:p>
          <w:p w:rsidR="00270073" w:rsidRDefault="00270073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казначейского исполнения бюджета и контроля;</w:t>
            </w:r>
          </w:p>
          <w:p w:rsidR="00270073" w:rsidRDefault="008D4AF1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отчетности;</w:t>
            </w:r>
          </w:p>
          <w:p w:rsidR="008D4AF1" w:rsidRPr="003B0C94" w:rsidRDefault="008D4AF1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учета и отчетности</w:t>
            </w:r>
          </w:p>
        </w:tc>
        <w:tc>
          <w:tcPr>
            <w:tcW w:w="3827" w:type="dxa"/>
          </w:tcPr>
          <w:p w:rsidR="00FF6BB4" w:rsidRDefault="00FF6BB4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01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AF1">
              <w:rPr>
                <w:rFonts w:ascii="Times New Roman" w:hAnsi="Times New Roman" w:cs="Times New Roman"/>
                <w:sz w:val="28"/>
                <w:szCs w:val="28"/>
              </w:rPr>
              <w:t>(все специальности),</w:t>
            </w:r>
          </w:p>
          <w:p w:rsidR="008D4AF1" w:rsidRPr="003B0C94" w:rsidRDefault="008D4AF1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муниципальное и управление»</w:t>
            </w:r>
          </w:p>
        </w:tc>
      </w:tr>
      <w:tr w:rsidR="00FF6BB4" w:rsidRPr="003B0C94" w:rsidTr="006E733E">
        <w:tc>
          <w:tcPr>
            <w:tcW w:w="2048" w:type="dxa"/>
            <w:gridSpan w:val="2"/>
          </w:tcPr>
          <w:p w:rsidR="00FF6BB4" w:rsidRPr="003B0C94" w:rsidRDefault="00FF6BB4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06" w:type="dxa"/>
          </w:tcPr>
          <w:p w:rsidR="00FF6BB4" w:rsidRDefault="00FF6BB4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бюджетного отдела</w:t>
            </w:r>
            <w:r w:rsidR="008D4A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AF1" w:rsidRDefault="008D4AF1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контролю;</w:t>
            </w:r>
          </w:p>
          <w:p w:rsidR="008D4AF1" w:rsidRDefault="008D4AF1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информатизации;</w:t>
            </w:r>
          </w:p>
          <w:p w:rsidR="008D4AF1" w:rsidRPr="003B0C94" w:rsidRDefault="008D4AF1" w:rsidP="00FF6BB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827" w:type="dxa"/>
          </w:tcPr>
          <w:p w:rsidR="00FF6BB4" w:rsidRDefault="00FF6BB4" w:rsidP="008D4AF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«Экономика и управление»</w:t>
            </w:r>
            <w:r w:rsidR="0001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AF1">
              <w:rPr>
                <w:rFonts w:ascii="Times New Roman" w:hAnsi="Times New Roman" w:cs="Times New Roman"/>
                <w:sz w:val="28"/>
                <w:szCs w:val="28"/>
              </w:rPr>
              <w:t>(все специальности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4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4AF1" w:rsidRPr="003B0C94" w:rsidRDefault="008D4AF1" w:rsidP="008D4AF1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5">
              <w:rPr>
                <w:rFonts w:ascii="Times New Roman" w:hAnsi="Times New Roman" w:cs="Times New Roman"/>
                <w:sz w:val="28"/>
                <w:szCs w:val="28"/>
              </w:rPr>
              <w:t>«Государствен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муниципальное и управление»</w:t>
            </w:r>
          </w:p>
        </w:tc>
      </w:tr>
      <w:tr w:rsidR="00FF6BB4" w:rsidRPr="006242A2" w:rsidTr="007D2F24">
        <w:tc>
          <w:tcPr>
            <w:tcW w:w="9781" w:type="dxa"/>
            <w:gridSpan w:val="4"/>
          </w:tcPr>
          <w:p w:rsidR="00FF6BB4" w:rsidRPr="006242A2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FF6BB4" w:rsidRPr="006242A2" w:rsidTr="007D2F24">
        <w:tc>
          <w:tcPr>
            <w:tcW w:w="1985" w:type="dxa"/>
          </w:tcPr>
          <w:p w:rsidR="00FF6BB4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969" w:type="dxa"/>
            <w:gridSpan w:val="2"/>
          </w:tcPr>
          <w:p w:rsidR="00FF6BB4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827" w:type="dxa"/>
          </w:tcPr>
          <w:p w:rsidR="00FF6BB4" w:rsidRPr="003B0C94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FF6BB4" w:rsidRPr="006242A2" w:rsidRDefault="00FF6BB4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01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  <w:r w:rsidR="009A6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6254" w:rsidRPr="00082855">
              <w:rPr>
                <w:rFonts w:ascii="Times New Roman" w:hAnsi="Times New Roman" w:cs="Times New Roman"/>
                <w:sz w:val="28"/>
                <w:szCs w:val="28"/>
              </w:rPr>
              <w:t>«Государствен</w:t>
            </w:r>
            <w:r w:rsidR="009A6254">
              <w:rPr>
                <w:rFonts w:ascii="Times New Roman" w:hAnsi="Times New Roman" w:cs="Times New Roman"/>
                <w:sz w:val="28"/>
                <w:szCs w:val="28"/>
              </w:rPr>
              <w:t>ное муниципальное и управление»</w:t>
            </w:r>
          </w:p>
        </w:tc>
      </w:tr>
      <w:tr w:rsidR="00FF6BB4" w:rsidRPr="006242A2" w:rsidTr="007D2F24">
        <w:tc>
          <w:tcPr>
            <w:tcW w:w="1985" w:type="dxa"/>
          </w:tcPr>
          <w:p w:rsidR="00FF6BB4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969" w:type="dxa"/>
            <w:gridSpan w:val="2"/>
          </w:tcPr>
          <w:p w:rsidR="00FF6BB4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3827" w:type="dxa"/>
          </w:tcPr>
          <w:p w:rsidR="00FF6BB4" w:rsidRPr="003B0C94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FF6BB4" w:rsidRPr="006242A2" w:rsidRDefault="00FF6BB4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01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  <w:r w:rsidR="009A6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6254" w:rsidRPr="00082855">
              <w:rPr>
                <w:rFonts w:ascii="Times New Roman" w:hAnsi="Times New Roman" w:cs="Times New Roman"/>
                <w:sz w:val="28"/>
                <w:szCs w:val="28"/>
              </w:rPr>
              <w:t>«Государствен</w:t>
            </w:r>
            <w:r w:rsidR="009A6254">
              <w:rPr>
                <w:rFonts w:ascii="Times New Roman" w:hAnsi="Times New Roman" w:cs="Times New Roman"/>
                <w:sz w:val="28"/>
                <w:szCs w:val="28"/>
              </w:rPr>
              <w:t>ное муниципальное и управление»</w:t>
            </w:r>
          </w:p>
        </w:tc>
      </w:tr>
      <w:tr w:rsidR="00FF6BB4" w:rsidRPr="006242A2" w:rsidTr="007D2F24">
        <w:tc>
          <w:tcPr>
            <w:tcW w:w="1985" w:type="dxa"/>
          </w:tcPr>
          <w:p w:rsidR="00FF6BB4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gridSpan w:val="2"/>
          </w:tcPr>
          <w:p w:rsidR="00FF6BB4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FF6BB4" w:rsidRPr="003B0C94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</w:t>
            </w:r>
          </w:p>
          <w:p w:rsidR="00FF6BB4" w:rsidRPr="006242A2" w:rsidRDefault="00FF6BB4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="0001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  <w:r w:rsidR="009A6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6254" w:rsidRPr="00082855">
              <w:rPr>
                <w:rFonts w:ascii="Times New Roman" w:hAnsi="Times New Roman" w:cs="Times New Roman"/>
                <w:sz w:val="28"/>
                <w:szCs w:val="28"/>
              </w:rPr>
              <w:t>«Государствен</w:t>
            </w:r>
            <w:r w:rsidR="009A6254">
              <w:rPr>
                <w:rFonts w:ascii="Times New Roman" w:hAnsi="Times New Roman" w:cs="Times New Roman"/>
                <w:sz w:val="28"/>
                <w:szCs w:val="28"/>
              </w:rPr>
              <w:t>ное муниципальное и управление»</w:t>
            </w:r>
          </w:p>
        </w:tc>
      </w:tr>
      <w:tr w:rsidR="00FF6BB4" w:rsidRPr="003B0C94" w:rsidTr="007D2F24">
        <w:tc>
          <w:tcPr>
            <w:tcW w:w="9781" w:type="dxa"/>
            <w:gridSpan w:val="4"/>
          </w:tcPr>
          <w:p w:rsidR="00FF6BB4" w:rsidRPr="006242A2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242A2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имуще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ственных отношений и градостроительства</w:t>
            </w:r>
          </w:p>
        </w:tc>
      </w:tr>
      <w:tr w:rsidR="00FF6BB4" w:rsidRPr="006242A2" w:rsidTr="007D2F24">
        <w:tc>
          <w:tcPr>
            <w:tcW w:w="1985" w:type="dxa"/>
          </w:tcPr>
          <w:p w:rsidR="00FF6BB4" w:rsidRPr="006242A2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969" w:type="dxa"/>
            <w:gridSpan w:val="2"/>
          </w:tcPr>
          <w:p w:rsidR="00FF6BB4" w:rsidRPr="006242A2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2A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827" w:type="dxa"/>
          </w:tcPr>
          <w:p w:rsidR="009A6254" w:rsidRDefault="009A6254" w:rsidP="009A625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 специальности)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6254" w:rsidRDefault="009A6254" w:rsidP="009A625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«Менеджмент», </w:t>
            </w:r>
          </w:p>
          <w:p w:rsidR="00FF6BB4" w:rsidRDefault="009A6254" w:rsidP="009A625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управление», «Архитектура и строительство»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  <w:r w:rsidR="00673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3B3E" w:rsidRPr="006242A2" w:rsidRDefault="00673B3E" w:rsidP="009A625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</w:tr>
      <w:tr w:rsidR="00FF6BB4" w:rsidRPr="006242A2" w:rsidTr="007D2F24">
        <w:tc>
          <w:tcPr>
            <w:tcW w:w="1985" w:type="dxa"/>
          </w:tcPr>
          <w:p w:rsidR="00FF6BB4" w:rsidRPr="006242A2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969" w:type="dxa"/>
            <w:gridSpan w:val="2"/>
          </w:tcPr>
          <w:p w:rsidR="00FF6BB4" w:rsidRPr="006242A2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827" w:type="dxa"/>
          </w:tcPr>
          <w:p w:rsidR="009A6254" w:rsidRDefault="009A6254" w:rsidP="009A625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 специальности)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6254" w:rsidRPr="003B0C94" w:rsidRDefault="009A6254" w:rsidP="009A625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«Менеджмент»,</w:t>
            </w:r>
          </w:p>
          <w:p w:rsidR="00FF6BB4" w:rsidRPr="006242A2" w:rsidRDefault="009A6254" w:rsidP="009A625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управление», «Архитектура и строительство»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FF6BB4" w:rsidRPr="006242A2" w:rsidTr="007D2F24">
        <w:tc>
          <w:tcPr>
            <w:tcW w:w="1985" w:type="dxa"/>
          </w:tcPr>
          <w:p w:rsidR="00FF6BB4" w:rsidRPr="006242A2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gridSpan w:val="2"/>
          </w:tcPr>
          <w:p w:rsidR="00FF6BB4" w:rsidRPr="006242A2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FF6BB4" w:rsidRDefault="00FF6BB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</w:t>
            </w:r>
            <w:r w:rsidR="009A6254">
              <w:rPr>
                <w:rFonts w:ascii="Times New Roman" w:hAnsi="Times New Roman" w:cs="Times New Roman"/>
                <w:sz w:val="28"/>
                <w:szCs w:val="28"/>
              </w:rPr>
              <w:t xml:space="preserve"> (все специальности)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6254" w:rsidRPr="003B0C94" w:rsidRDefault="009A6254" w:rsidP="007D2F24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«Менеджмент»,</w:t>
            </w:r>
          </w:p>
          <w:p w:rsidR="00FF6BB4" w:rsidRPr="006242A2" w:rsidRDefault="00FF6BB4" w:rsidP="0001320D">
            <w:pPr>
              <w:pStyle w:val="ConsPlusNorma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управление», «Архитектура и строительство»</w:t>
            </w:r>
            <w:r w:rsidR="0001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C94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</w:tbl>
    <w:p w:rsidR="005454BD" w:rsidRPr="005454BD" w:rsidRDefault="005454BD" w:rsidP="008D4AF1">
      <w:pPr>
        <w:pStyle w:val="af"/>
        <w:spacing w:after="0" w:line="360" w:lineRule="exact"/>
        <w:ind w:firstLine="709"/>
        <w:jc w:val="both"/>
        <w:rPr>
          <w:szCs w:val="28"/>
        </w:rPr>
      </w:pPr>
    </w:p>
    <w:sectPr w:rsidR="005454BD" w:rsidRPr="005454BD" w:rsidSect="003B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DD" w:rsidRDefault="00A83CDD">
      <w:r>
        <w:separator/>
      </w:r>
    </w:p>
  </w:endnote>
  <w:endnote w:type="continuationSeparator" w:id="0">
    <w:p w:rsidR="00A83CDD" w:rsidRDefault="00A8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94" w:rsidRDefault="003B0C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DD" w:rsidRDefault="00A83CDD">
      <w:r>
        <w:separator/>
      </w:r>
    </w:p>
  </w:footnote>
  <w:footnote w:type="continuationSeparator" w:id="0">
    <w:p w:rsidR="00A83CDD" w:rsidRDefault="00A8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94" w:rsidRDefault="003B0C94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0C94" w:rsidRDefault="003B0C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2BA"/>
    <w:multiLevelType w:val="hybridMultilevel"/>
    <w:tmpl w:val="EE00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20D"/>
    <w:rsid w:val="00064595"/>
    <w:rsid w:val="00066153"/>
    <w:rsid w:val="00082855"/>
    <w:rsid w:val="00097994"/>
    <w:rsid w:val="000A6269"/>
    <w:rsid w:val="000C2D90"/>
    <w:rsid w:val="00106CCC"/>
    <w:rsid w:val="0013149A"/>
    <w:rsid w:val="00137990"/>
    <w:rsid w:val="00143108"/>
    <w:rsid w:val="00143ABF"/>
    <w:rsid w:val="00162C83"/>
    <w:rsid w:val="001656A9"/>
    <w:rsid w:val="001B2E61"/>
    <w:rsid w:val="00205A1B"/>
    <w:rsid w:val="00270073"/>
    <w:rsid w:val="002802BE"/>
    <w:rsid w:val="002822FE"/>
    <w:rsid w:val="00295829"/>
    <w:rsid w:val="002A3C25"/>
    <w:rsid w:val="002D51DA"/>
    <w:rsid w:val="002E31F6"/>
    <w:rsid w:val="0030160D"/>
    <w:rsid w:val="00311DAC"/>
    <w:rsid w:val="00351C37"/>
    <w:rsid w:val="0035611F"/>
    <w:rsid w:val="0036013B"/>
    <w:rsid w:val="003607C0"/>
    <w:rsid w:val="00395484"/>
    <w:rsid w:val="003B0C94"/>
    <w:rsid w:val="003B6198"/>
    <w:rsid w:val="003C3DE0"/>
    <w:rsid w:val="003E04C7"/>
    <w:rsid w:val="003E1B19"/>
    <w:rsid w:val="003E2720"/>
    <w:rsid w:val="003E565F"/>
    <w:rsid w:val="00404878"/>
    <w:rsid w:val="0041083D"/>
    <w:rsid w:val="0041235A"/>
    <w:rsid w:val="00444F1B"/>
    <w:rsid w:val="0045052D"/>
    <w:rsid w:val="0047083E"/>
    <w:rsid w:val="00482A25"/>
    <w:rsid w:val="004C6970"/>
    <w:rsid w:val="004E5EC5"/>
    <w:rsid w:val="004F6BB4"/>
    <w:rsid w:val="00511D3F"/>
    <w:rsid w:val="005454BD"/>
    <w:rsid w:val="005840C7"/>
    <w:rsid w:val="00587046"/>
    <w:rsid w:val="005955BE"/>
    <w:rsid w:val="006242A2"/>
    <w:rsid w:val="00672A4C"/>
    <w:rsid w:val="00673B3E"/>
    <w:rsid w:val="006768D9"/>
    <w:rsid w:val="00681C86"/>
    <w:rsid w:val="006D7FD5"/>
    <w:rsid w:val="006F2B94"/>
    <w:rsid w:val="00706761"/>
    <w:rsid w:val="00715A69"/>
    <w:rsid w:val="00774137"/>
    <w:rsid w:val="008072DC"/>
    <w:rsid w:val="0081219F"/>
    <w:rsid w:val="008178EB"/>
    <w:rsid w:val="00850843"/>
    <w:rsid w:val="008741B6"/>
    <w:rsid w:val="0088570B"/>
    <w:rsid w:val="008936EC"/>
    <w:rsid w:val="0089740F"/>
    <w:rsid w:val="00897C82"/>
    <w:rsid w:val="008A5B70"/>
    <w:rsid w:val="008D4AF1"/>
    <w:rsid w:val="00937F05"/>
    <w:rsid w:val="009A6254"/>
    <w:rsid w:val="009C011A"/>
    <w:rsid w:val="009C3020"/>
    <w:rsid w:val="009D71CF"/>
    <w:rsid w:val="00A16F73"/>
    <w:rsid w:val="00A2270B"/>
    <w:rsid w:val="00A442D4"/>
    <w:rsid w:val="00A701BA"/>
    <w:rsid w:val="00A83CDD"/>
    <w:rsid w:val="00AB1E09"/>
    <w:rsid w:val="00AE0B25"/>
    <w:rsid w:val="00AF5ED1"/>
    <w:rsid w:val="00B01290"/>
    <w:rsid w:val="00B01DB0"/>
    <w:rsid w:val="00B04F0A"/>
    <w:rsid w:val="00B362E7"/>
    <w:rsid w:val="00B43889"/>
    <w:rsid w:val="00B53CD1"/>
    <w:rsid w:val="00B57402"/>
    <w:rsid w:val="00B60055"/>
    <w:rsid w:val="00B731FB"/>
    <w:rsid w:val="00B76B6A"/>
    <w:rsid w:val="00B84711"/>
    <w:rsid w:val="00B921B5"/>
    <w:rsid w:val="00B953D7"/>
    <w:rsid w:val="00BA3A93"/>
    <w:rsid w:val="00BA4319"/>
    <w:rsid w:val="00BD5293"/>
    <w:rsid w:val="00BE0419"/>
    <w:rsid w:val="00C03335"/>
    <w:rsid w:val="00C17C95"/>
    <w:rsid w:val="00C17F88"/>
    <w:rsid w:val="00C30422"/>
    <w:rsid w:val="00C34E96"/>
    <w:rsid w:val="00D00746"/>
    <w:rsid w:val="00D048C5"/>
    <w:rsid w:val="00D10416"/>
    <w:rsid w:val="00D20DB3"/>
    <w:rsid w:val="00D37CAE"/>
    <w:rsid w:val="00D52FE7"/>
    <w:rsid w:val="00D55A7C"/>
    <w:rsid w:val="00D6060C"/>
    <w:rsid w:val="00DF3619"/>
    <w:rsid w:val="00E073E0"/>
    <w:rsid w:val="00E341B7"/>
    <w:rsid w:val="00E4696A"/>
    <w:rsid w:val="00E53071"/>
    <w:rsid w:val="00E80C26"/>
    <w:rsid w:val="00E814A0"/>
    <w:rsid w:val="00E939D0"/>
    <w:rsid w:val="00EB7AD8"/>
    <w:rsid w:val="00F22F1F"/>
    <w:rsid w:val="00F31ED4"/>
    <w:rsid w:val="00F4398A"/>
    <w:rsid w:val="00F552CF"/>
    <w:rsid w:val="00F6686C"/>
    <w:rsid w:val="00F71A6B"/>
    <w:rsid w:val="00FC709E"/>
    <w:rsid w:val="00FE5CD7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840" w:line="24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/>
    </w:pPr>
    <w:rPr>
      <w:b/>
    </w:rPr>
  </w:style>
  <w:style w:type="paragraph" w:customStyle="1" w:styleId="a8">
    <w:name w:val="регистрационные поля"/>
    <w:basedOn w:val="a"/>
    <w:rsid w:val="00AE0B25"/>
    <w:pPr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43A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uiPriority w:val="1"/>
    <w:qFormat/>
    <w:rsid w:val="00143ABF"/>
    <w:rPr>
      <w:sz w:val="28"/>
    </w:rPr>
  </w:style>
  <w:style w:type="paragraph" w:customStyle="1" w:styleId="ConsPlusCell">
    <w:name w:val="ConsPlusCell"/>
    <w:rsid w:val="00B731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1083D"/>
    <w:pPr>
      <w:ind w:left="720"/>
      <w:contextualSpacing/>
    </w:pPr>
  </w:style>
  <w:style w:type="table" w:styleId="af1">
    <w:name w:val="Table Grid"/>
    <w:basedOn w:val="a1"/>
    <w:rsid w:val="0067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04878"/>
    <w:rPr>
      <w:sz w:val="28"/>
    </w:rPr>
  </w:style>
  <w:style w:type="paragraph" w:styleId="af2">
    <w:name w:val="footnote text"/>
    <w:basedOn w:val="a"/>
    <w:link w:val="af3"/>
    <w:semiHidden/>
    <w:unhideWhenUsed/>
    <w:rsid w:val="00C17C95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C17C95"/>
  </w:style>
  <w:style w:type="character" w:styleId="af4">
    <w:name w:val="footnote reference"/>
    <w:basedOn w:val="a0"/>
    <w:semiHidden/>
    <w:unhideWhenUsed/>
    <w:rsid w:val="00C17C95"/>
    <w:rPr>
      <w:vertAlign w:val="superscript"/>
    </w:rPr>
  </w:style>
  <w:style w:type="paragraph" w:customStyle="1" w:styleId="ConsPlusNonformat">
    <w:name w:val="ConsPlusNonformat"/>
    <w:rsid w:val="005454B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rsid w:val="003B0C94"/>
    <w:rPr>
      <w:sz w:val="28"/>
    </w:rPr>
  </w:style>
  <w:style w:type="character" w:customStyle="1" w:styleId="ad">
    <w:name w:val="Нижний колонтитул Знак"/>
    <w:basedOn w:val="a0"/>
    <w:link w:val="ac"/>
    <w:rsid w:val="003B0C94"/>
    <w:rPr>
      <w:sz w:val="28"/>
    </w:rPr>
  </w:style>
  <w:style w:type="character" w:styleId="af5">
    <w:name w:val="page number"/>
    <w:rsid w:val="003B0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840" w:line="24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/>
    </w:pPr>
    <w:rPr>
      <w:b/>
    </w:rPr>
  </w:style>
  <w:style w:type="paragraph" w:customStyle="1" w:styleId="a8">
    <w:name w:val="регистрационные поля"/>
    <w:basedOn w:val="a"/>
    <w:rsid w:val="00AE0B25"/>
    <w:pPr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43A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uiPriority w:val="1"/>
    <w:qFormat/>
    <w:rsid w:val="00143ABF"/>
    <w:rPr>
      <w:sz w:val="28"/>
    </w:rPr>
  </w:style>
  <w:style w:type="paragraph" w:customStyle="1" w:styleId="ConsPlusCell">
    <w:name w:val="ConsPlusCell"/>
    <w:rsid w:val="00B731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1083D"/>
    <w:pPr>
      <w:ind w:left="720"/>
      <w:contextualSpacing/>
    </w:pPr>
  </w:style>
  <w:style w:type="table" w:styleId="af1">
    <w:name w:val="Table Grid"/>
    <w:basedOn w:val="a1"/>
    <w:rsid w:val="0067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04878"/>
    <w:rPr>
      <w:sz w:val="28"/>
    </w:rPr>
  </w:style>
  <w:style w:type="paragraph" w:styleId="af2">
    <w:name w:val="footnote text"/>
    <w:basedOn w:val="a"/>
    <w:link w:val="af3"/>
    <w:semiHidden/>
    <w:unhideWhenUsed/>
    <w:rsid w:val="00C17C95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C17C95"/>
  </w:style>
  <w:style w:type="character" w:styleId="af4">
    <w:name w:val="footnote reference"/>
    <w:basedOn w:val="a0"/>
    <w:semiHidden/>
    <w:unhideWhenUsed/>
    <w:rsid w:val="00C17C95"/>
    <w:rPr>
      <w:vertAlign w:val="superscript"/>
    </w:rPr>
  </w:style>
  <w:style w:type="paragraph" w:customStyle="1" w:styleId="ConsPlusNonformat">
    <w:name w:val="ConsPlusNonformat"/>
    <w:rsid w:val="005454B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rsid w:val="003B0C94"/>
    <w:rPr>
      <w:sz w:val="28"/>
    </w:rPr>
  </w:style>
  <w:style w:type="character" w:customStyle="1" w:styleId="ad">
    <w:name w:val="Нижний колонтитул Знак"/>
    <w:basedOn w:val="a0"/>
    <w:link w:val="ac"/>
    <w:rsid w:val="003B0C94"/>
    <w:rPr>
      <w:sz w:val="28"/>
    </w:rPr>
  </w:style>
  <w:style w:type="character" w:styleId="af5">
    <w:name w:val="page number"/>
    <w:rsid w:val="003B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8E2B50BABA1C6F1B9C81FC93B31378EC6CDF38F13DEBBE2BDDD22374B73FCD232352A281A0A22C84AA5C3325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8E2B50BABA1C6F1B9C9FF185DF4E73E666853DFC34E7E97E82897E23BE359A646C0BE0C5ADA02D3826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5C9A3920873A283D8F722F2E96EEBCB958E462C899C5E0A4BD175B34A2B3AD3A81FCDC6315A9A4438EBB50iEO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99067CED93E806D72B47C55F261F42CA87A4F96901070E6FC0EF494D303F4Er0w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7F8434304397CFB317B0D52D31C6C5113BD9594152EB3F963464140DEA84972DCAM" TargetMode="External"/><Relationship Id="rId10" Type="http://schemas.openxmlformats.org/officeDocument/2006/relationships/hyperlink" Target="consultantplus://offline/ref=0899067CED93E806D72B59C8494A484FC08CFAF0630D045F369FB4141A3935194DBB6AC533C179FArFw8G" TargetMode="External"/><Relationship Id="rId19" Type="http://schemas.openxmlformats.org/officeDocument/2006/relationships/hyperlink" Target="consultantplus://offline/ref=6CB8DC146418A4B89BA3414A8FD57A07DD692C9BDE585E3539EF0CFC0BO2B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F7F8434304397CFB317AED83B5D9BCE1B3880514D03B76C9C3E3124CC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7723-5DCD-46EC-B666-A978B2A4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11</Pages>
  <Words>1902</Words>
  <Characters>16788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3</cp:revision>
  <cp:lastPrinted>2008-07-15T10:05:00Z</cp:lastPrinted>
  <dcterms:created xsi:type="dcterms:W3CDTF">2022-09-26T04:30:00Z</dcterms:created>
  <dcterms:modified xsi:type="dcterms:W3CDTF">2022-09-28T06:29:00Z</dcterms:modified>
</cp:coreProperties>
</file>