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CDC59" w14:textId="77777777" w:rsidR="009F2190" w:rsidRPr="0075445E" w:rsidRDefault="009F2190" w:rsidP="009F2190">
      <w:pPr>
        <w:pStyle w:val="a5"/>
        <w:spacing w:line="240" w:lineRule="exact"/>
        <w:ind w:right="4109" w:firstLine="0"/>
        <w:jc w:val="left"/>
      </w:pPr>
      <w:r w:rsidRPr="0046107B">
        <w:rPr>
          <w:b/>
        </w:rPr>
        <w:t>О системе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</w:t>
      </w:r>
      <w:r>
        <w:rPr>
          <w:b/>
        </w:rPr>
        <w:t>итории Еловского муниципального</w:t>
      </w:r>
      <w:r w:rsidRPr="0046107B">
        <w:rPr>
          <w:b/>
        </w:rPr>
        <w:t xml:space="preserve"> округа</w:t>
      </w:r>
      <w:r>
        <w:rPr>
          <w:b/>
        </w:rPr>
        <w:t xml:space="preserve"> Пермского края</w:t>
      </w:r>
    </w:p>
    <w:p w14:paraId="18253464" w14:textId="0CD713E6" w:rsidR="008741B6" w:rsidRDefault="00D00746" w:rsidP="004A06F0">
      <w:pPr>
        <w:pStyle w:val="a6"/>
        <w:ind w:right="55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BB573" wp14:editId="32231C99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9AD83" w14:textId="3DA417D8" w:rsidR="00311DAC" w:rsidRPr="00482A25" w:rsidRDefault="00CA3B38" w:rsidP="00CA3B38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513-п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5359AD83" w14:textId="3DA417D8" w:rsidR="00311DAC" w:rsidRPr="00482A25" w:rsidRDefault="00CA3B38" w:rsidP="00CA3B38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513-п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A6AC9" wp14:editId="33EF5146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58D4C" w14:textId="5B3380A6" w:rsidR="00311DAC" w:rsidRPr="00482A25" w:rsidRDefault="00CA3B3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04758D4C" w14:textId="5B3380A6" w:rsidR="00311DAC" w:rsidRPr="00482A25" w:rsidRDefault="00CA3B3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7F0DC35E" wp14:editId="4E0CDE4A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085E7C" w14:textId="77777777" w:rsidR="0046107B" w:rsidRDefault="00A413F2" w:rsidP="00A413F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A413F2">
        <w:rPr>
          <w:szCs w:val="28"/>
        </w:rPr>
        <w:t xml:space="preserve">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12 февраля 1998 г. № 28-ФЗ «О гражданской обороне», Постановлением Правительства Российской Феде</w:t>
      </w:r>
      <w:r>
        <w:rPr>
          <w:szCs w:val="28"/>
        </w:rPr>
        <w:t xml:space="preserve">рации от 2 ноября 2000 г. </w:t>
      </w:r>
      <w:r w:rsidRPr="00A413F2">
        <w:rPr>
          <w:szCs w:val="28"/>
        </w:rPr>
        <w:t>№ 841 «Об утверждении Положения о подготовке населения в области гражданской обороны», Постановлением Правительства Российской Федерации от 18 сентября 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Законом Пермского края от 12 марта 2007 г. № 12-ПК «О защите населения и территорий Пермского края от чрезвычайных ситуаций природного и техногенного характера», постановлением Правительства Пермского края от 23 ноября 2011 г. № 940-п «О системе подготовки населения в области гражданской обороны, защиты населения и территорий от чрезвычайных ситуаций природного и техногенного характер</w:t>
      </w:r>
      <w:r>
        <w:rPr>
          <w:szCs w:val="28"/>
        </w:rPr>
        <w:t>а на территории Пермского края», в</w:t>
      </w:r>
      <w:r w:rsidR="0046107B" w:rsidRPr="0046107B">
        <w:rPr>
          <w:szCs w:val="28"/>
        </w:rPr>
        <w:t xml:space="preserve"> целях повышения эффективности подготовки нас</w:t>
      </w:r>
      <w:r w:rsidR="0046107B">
        <w:rPr>
          <w:szCs w:val="28"/>
        </w:rPr>
        <w:t>еления Еловского муниципального</w:t>
      </w:r>
      <w:r w:rsidR="0046107B" w:rsidRPr="0046107B">
        <w:rPr>
          <w:szCs w:val="28"/>
        </w:rPr>
        <w:t xml:space="preserve"> округа в области гражданской обороны, защиты населения и территорий от чрезвычайных ситуаций приро</w:t>
      </w:r>
      <w:r w:rsidR="0046107B">
        <w:rPr>
          <w:szCs w:val="28"/>
        </w:rPr>
        <w:t>дного и техногенного характера</w:t>
      </w:r>
    </w:p>
    <w:p w14:paraId="6C7CEE5F" w14:textId="3700B2E1" w:rsidR="0046107B" w:rsidRPr="0046107B" w:rsidRDefault="0046107B" w:rsidP="006A16BB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А</w:t>
      </w:r>
      <w:r w:rsidRPr="0046107B">
        <w:rPr>
          <w:szCs w:val="28"/>
        </w:rPr>
        <w:t>дминис</w:t>
      </w:r>
      <w:r>
        <w:rPr>
          <w:szCs w:val="28"/>
        </w:rPr>
        <w:t>трация Еловского муниципального округа Пермского края</w:t>
      </w:r>
      <w:r w:rsidR="006A16BB">
        <w:rPr>
          <w:szCs w:val="28"/>
        </w:rPr>
        <w:t xml:space="preserve"> </w:t>
      </w:r>
      <w:r>
        <w:rPr>
          <w:szCs w:val="28"/>
        </w:rPr>
        <w:t>ПОСТАНОВЛЯЕТ</w:t>
      </w:r>
      <w:r w:rsidRPr="0046107B">
        <w:rPr>
          <w:szCs w:val="28"/>
        </w:rPr>
        <w:t>:</w:t>
      </w:r>
    </w:p>
    <w:p w14:paraId="0FD197AB" w14:textId="77777777" w:rsidR="0046107B" w:rsidRPr="0046107B" w:rsidRDefault="0046107B" w:rsidP="00E904A5">
      <w:pPr>
        <w:spacing w:line="360" w:lineRule="exact"/>
        <w:jc w:val="both"/>
        <w:rPr>
          <w:szCs w:val="28"/>
        </w:rPr>
      </w:pPr>
      <w:r>
        <w:rPr>
          <w:szCs w:val="28"/>
        </w:rPr>
        <w:tab/>
      </w:r>
      <w:r w:rsidRPr="0046107B">
        <w:rPr>
          <w:szCs w:val="28"/>
        </w:rPr>
        <w:t xml:space="preserve">1. Утвердить прилагаемое Положение о системе подготовки населения в области гражданской обороны и защиты от чрезвычайных ситуаций </w:t>
      </w:r>
      <w:r w:rsidRPr="0046107B">
        <w:rPr>
          <w:szCs w:val="28"/>
        </w:rPr>
        <w:lastRenderedPageBreak/>
        <w:t>природного и техногенного характера на терр</w:t>
      </w:r>
      <w:r>
        <w:rPr>
          <w:szCs w:val="28"/>
        </w:rPr>
        <w:t>итории Еловского муниципального</w:t>
      </w:r>
      <w:r w:rsidRPr="0046107B">
        <w:rPr>
          <w:szCs w:val="28"/>
        </w:rPr>
        <w:t xml:space="preserve"> округа.</w:t>
      </w:r>
    </w:p>
    <w:p w14:paraId="76B436FC" w14:textId="77777777" w:rsidR="005367E6" w:rsidRDefault="0046107B" w:rsidP="00E904A5">
      <w:pPr>
        <w:spacing w:line="360" w:lineRule="exact"/>
        <w:jc w:val="both"/>
        <w:rPr>
          <w:szCs w:val="28"/>
        </w:rPr>
      </w:pPr>
      <w:r>
        <w:rPr>
          <w:szCs w:val="28"/>
        </w:rPr>
        <w:tab/>
      </w:r>
      <w:r w:rsidRPr="0046107B">
        <w:rPr>
          <w:szCs w:val="28"/>
        </w:rPr>
        <w:t>2. Признать утратившим</w:t>
      </w:r>
      <w:r w:rsidR="008A7EB4">
        <w:rPr>
          <w:szCs w:val="28"/>
        </w:rPr>
        <w:t>и силу</w:t>
      </w:r>
      <w:r w:rsidR="005367E6">
        <w:rPr>
          <w:szCs w:val="28"/>
        </w:rPr>
        <w:t>:</w:t>
      </w:r>
    </w:p>
    <w:p w14:paraId="241F5472" w14:textId="6621AA43" w:rsidR="009F2190" w:rsidRPr="0046107B" w:rsidRDefault="009F2190" w:rsidP="009F2190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 Администрации Еловского муниципального округа      </w:t>
      </w:r>
      <w:r w:rsidR="006A16BB">
        <w:rPr>
          <w:szCs w:val="28"/>
        </w:rPr>
        <w:t xml:space="preserve">   </w:t>
      </w:r>
      <w:r>
        <w:rPr>
          <w:szCs w:val="28"/>
        </w:rPr>
        <w:t xml:space="preserve">      от 16 апреля 2021 г. № 174-п «</w:t>
      </w:r>
      <w:r w:rsidRPr="008A7EB4">
        <w:rPr>
          <w:szCs w:val="28"/>
        </w:rPr>
        <w:t>Об утв</w:t>
      </w:r>
      <w:r>
        <w:rPr>
          <w:szCs w:val="28"/>
        </w:rPr>
        <w:t xml:space="preserve">ерждении Положения о подготовке </w:t>
      </w:r>
      <w:r w:rsidRPr="008A7EB4">
        <w:rPr>
          <w:szCs w:val="28"/>
        </w:rPr>
        <w:t>населения Еловского муниципального</w:t>
      </w:r>
      <w:r>
        <w:rPr>
          <w:szCs w:val="28"/>
        </w:rPr>
        <w:t xml:space="preserve"> </w:t>
      </w:r>
      <w:r w:rsidRPr="008A7EB4">
        <w:rPr>
          <w:szCs w:val="28"/>
        </w:rPr>
        <w:t>округа Пермского края в области</w:t>
      </w:r>
      <w:r>
        <w:rPr>
          <w:szCs w:val="28"/>
        </w:rPr>
        <w:t xml:space="preserve"> </w:t>
      </w:r>
      <w:r w:rsidRPr="008A7EB4">
        <w:rPr>
          <w:szCs w:val="28"/>
        </w:rPr>
        <w:t>защиты населения и территорий от</w:t>
      </w:r>
      <w:r>
        <w:rPr>
          <w:szCs w:val="28"/>
        </w:rPr>
        <w:t xml:space="preserve"> </w:t>
      </w:r>
      <w:r w:rsidRPr="008A7EB4">
        <w:rPr>
          <w:szCs w:val="28"/>
        </w:rPr>
        <w:t>чрезвычайных ситуации природного и</w:t>
      </w:r>
      <w:r>
        <w:rPr>
          <w:szCs w:val="28"/>
        </w:rPr>
        <w:t xml:space="preserve"> </w:t>
      </w:r>
      <w:r w:rsidRPr="008A7EB4">
        <w:rPr>
          <w:szCs w:val="28"/>
        </w:rPr>
        <w:t>техногенного характера</w:t>
      </w:r>
      <w:r>
        <w:rPr>
          <w:szCs w:val="28"/>
        </w:rPr>
        <w:t>»;</w:t>
      </w:r>
    </w:p>
    <w:p w14:paraId="7AAE66C4" w14:textId="3CCA9ABE" w:rsidR="00E904A5" w:rsidRDefault="009F2190" w:rsidP="00E904A5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E904A5">
        <w:rPr>
          <w:szCs w:val="28"/>
        </w:rPr>
        <w:t>остановление</w:t>
      </w:r>
      <w:r w:rsidR="0046107B" w:rsidRPr="0046107B">
        <w:rPr>
          <w:szCs w:val="28"/>
        </w:rPr>
        <w:t xml:space="preserve"> </w:t>
      </w:r>
      <w:r w:rsidR="0046107B">
        <w:rPr>
          <w:szCs w:val="28"/>
        </w:rPr>
        <w:t>А</w:t>
      </w:r>
      <w:r w:rsidR="0046107B" w:rsidRPr="0046107B">
        <w:rPr>
          <w:szCs w:val="28"/>
        </w:rPr>
        <w:t>дминис</w:t>
      </w:r>
      <w:r w:rsidR="0046107B">
        <w:rPr>
          <w:szCs w:val="28"/>
        </w:rPr>
        <w:t>трации Еловского муниципального</w:t>
      </w:r>
      <w:r w:rsidR="008A7EB4">
        <w:rPr>
          <w:szCs w:val="28"/>
        </w:rPr>
        <w:t xml:space="preserve"> округа </w:t>
      </w:r>
      <w:r w:rsidR="00E904A5">
        <w:rPr>
          <w:szCs w:val="28"/>
        </w:rPr>
        <w:t xml:space="preserve">   </w:t>
      </w:r>
      <w:r w:rsidR="006A16BB">
        <w:rPr>
          <w:szCs w:val="28"/>
        </w:rPr>
        <w:t xml:space="preserve">  </w:t>
      </w:r>
      <w:r w:rsidR="00E904A5">
        <w:rPr>
          <w:szCs w:val="28"/>
        </w:rPr>
        <w:t xml:space="preserve">         </w:t>
      </w:r>
      <w:r w:rsidR="008A7EB4">
        <w:rPr>
          <w:szCs w:val="28"/>
        </w:rPr>
        <w:t>от 18 августа 2021 г. № 368</w:t>
      </w:r>
      <w:r w:rsidR="0046107B" w:rsidRPr="0046107B">
        <w:rPr>
          <w:szCs w:val="28"/>
        </w:rPr>
        <w:t>-п «</w:t>
      </w:r>
      <w:r w:rsidR="008A7EB4">
        <w:rPr>
          <w:szCs w:val="28"/>
        </w:rPr>
        <w:t>О</w:t>
      </w:r>
      <w:r w:rsidR="008A7EB4" w:rsidRPr="008A7EB4">
        <w:rPr>
          <w:szCs w:val="28"/>
        </w:rPr>
        <w:t>б утверждении Положения о подготовке населения Еловского муниципального округа Пермского края в области гражданской обороны</w:t>
      </w:r>
      <w:r w:rsidR="00E904A5">
        <w:rPr>
          <w:szCs w:val="28"/>
        </w:rPr>
        <w:t>»</w:t>
      </w:r>
      <w:r>
        <w:rPr>
          <w:szCs w:val="28"/>
        </w:rPr>
        <w:t>.</w:t>
      </w:r>
    </w:p>
    <w:p w14:paraId="719D831D" w14:textId="10D52EE4" w:rsidR="0046107B" w:rsidRPr="0046107B" w:rsidRDefault="0046107B" w:rsidP="00E904A5">
      <w:pPr>
        <w:spacing w:line="360" w:lineRule="exact"/>
        <w:jc w:val="both"/>
        <w:rPr>
          <w:szCs w:val="28"/>
        </w:rPr>
      </w:pPr>
      <w:r>
        <w:rPr>
          <w:szCs w:val="28"/>
        </w:rPr>
        <w:tab/>
      </w:r>
      <w:r w:rsidRPr="0046107B">
        <w:rPr>
          <w:szCs w:val="28"/>
        </w:rPr>
        <w:t>3.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42BBD596" w14:textId="77777777" w:rsidR="00E904A5" w:rsidRPr="00E904A5" w:rsidRDefault="0046107B" w:rsidP="00E904A5">
      <w:pPr>
        <w:spacing w:line="360" w:lineRule="exact"/>
        <w:jc w:val="both"/>
        <w:rPr>
          <w:szCs w:val="28"/>
        </w:rPr>
      </w:pPr>
      <w:r>
        <w:rPr>
          <w:szCs w:val="28"/>
        </w:rPr>
        <w:tab/>
      </w:r>
      <w:r w:rsidRPr="0046107B">
        <w:rPr>
          <w:szCs w:val="28"/>
        </w:rPr>
        <w:t xml:space="preserve">4. Контроль за исполнением постановления </w:t>
      </w:r>
      <w:r>
        <w:rPr>
          <w:szCs w:val="28"/>
        </w:rPr>
        <w:t>оставляю за собой.</w:t>
      </w:r>
    </w:p>
    <w:p w14:paraId="3AFDC49E" w14:textId="77777777" w:rsidR="00E904A5" w:rsidRDefault="00E904A5" w:rsidP="00E904A5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6CB52B" w14:textId="77777777" w:rsidR="00A413F2" w:rsidRDefault="00A413F2" w:rsidP="00E904A5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6F0F4F" w14:textId="77777777" w:rsidR="00A413F2" w:rsidRDefault="00A413F2" w:rsidP="00E904A5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AB17A0" w14:textId="77777777" w:rsidR="00157239" w:rsidRDefault="00A0633E" w:rsidP="00E904A5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округа </w:t>
      </w:r>
      <w:r w:rsidR="0015723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</w:p>
    <w:p w14:paraId="72B62B5D" w14:textId="77777777" w:rsidR="00A0633E" w:rsidRDefault="00157239" w:rsidP="00E904A5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0633E">
        <w:rPr>
          <w:rFonts w:ascii="Times New Roman" w:hAnsi="Times New Roman" w:cs="Times New Roman"/>
          <w:color w:val="000000"/>
          <w:sz w:val="28"/>
          <w:szCs w:val="28"/>
        </w:rPr>
        <w:t xml:space="preserve">лава администрации Еловского </w:t>
      </w:r>
    </w:p>
    <w:p w14:paraId="51AA919C" w14:textId="77777777" w:rsidR="007F359C" w:rsidRPr="004F3A54" w:rsidRDefault="00A0633E" w:rsidP="004F3A5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4B0C66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                                               А.А. Чечкин</w:t>
      </w:r>
    </w:p>
    <w:p w14:paraId="17A0ED35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13B8D470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34BA796C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70D0E891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1976F5B2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03BC5A40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6BDEFFA5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65025832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25FE6EBA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2CEA9303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3E16B1D5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07B106C2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2D5CF3CE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6201E992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7E6A67AB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5317FEF6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5A9CF650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52A237D3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34446E8C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4051C2FB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1BB1F406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14EB3FAE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1FF6C437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58D228D4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1175255C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5626F3D1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2F647803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3C5CD1D3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4FEA511C" w14:textId="6748D28E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6FC26E1F" w14:textId="1107819E" w:rsidR="000E3B66" w:rsidRDefault="000E3B66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680442AB" w14:textId="067E83C6" w:rsidR="000E3B66" w:rsidRDefault="000E3B66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3E91FAC0" w14:textId="014D7DF5" w:rsidR="000E3B66" w:rsidRDefault="000E3B66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14E5CA31" w14:textId="77777777" w:rsidR="000E3B66" w:rsidRDefault="000E3B66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6B36879F" w14:textId="77777777" w:rsidR="00A413F2" w:rsidRDefault="00A413F2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</w:p>
    <w:p w14:paraId="12D06FFD" w14:textId="3AD3CF72" w:rsidR="0046107B" w:rsidRPr="00BB4A2A" w:rsidRDefault="0046107B" w:rsidP="0046107B">
      <w:pPr>
        <w:shd w:val="clear" w:color="auto" w:fill="FFFFFF"/>
        <w:tabs>
          <w:tab w:val="left" w:pos="1410"/>
        </w:tabs>
        <w:spacing w:line="240" w:lineRule="exact"/>
        <w:ind w:left="5664" w:firstLine="6"/>
        <w:rPr>
          <w:color w:val="000000"/>
          <w:spacing w:val="-5"/>
          <w:szCs w:val="28"/>
        </w:rPr>
      </w:pPr>
      <w:r w:rsidRPr="00BB4A2A">
        <w:rPr>
          <w:color w:val="000000"/>
          <w:spacing w:val="-5"/>
          <w:szCs w:val="28"/>
        </w:rPr>
        <w:t>УТВЕРЖДЕН</w:t>
      </w:r>
      <w:r w:rsidR="009F2190">
        <w:rPr>
          <w:color w:val="000000"/>
          <w:spacing w:val="-5"/>
          <w:szCs w:val="28"/>
        </w:rPr>
        <w:t>О</w:t>
      </w:r>
    </w:p>
    <w:p w14:paraId="6164E811" w14:textId="5D199E1E" w:rsidR="0046107B" w:rsidRDefault="009F2190" w:rsidP="0046107B">
      <w:pPr>
        <w:shd w:val="clear" w:color="auto" w:fill="FFFFFF"/>
        <w:spacing w:line="240" w:lineRule="exact"/>
        <w:ind w:left="5664" w:firstLine="6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</w:t>
      </w:r>
      <w:r w:rsidR="0046107B" w:rsidRPr="00BB4A2A">
        <w:rPr>
          <w:color w:val="000000"/>
          <w:spacing w:val="-3"/>
          <w:szCs w:val="28"/>
        </w:rPr>
        <w:t xml:space="preserve">остановлением </w:t>
      </w:r>
    </w:p>
    <w:p w14:paraId="7727C5FD" w14:textId="77777777" w:rsidR="0046107B" w:rsidRDefault="0046107B" w:rsidP="0046107B">
      <w:pPr>
        <w:shd w:val="clear" w:color="auto" w:fill="FFFFFF"/>
        <w:spacing w:line="240" w:lineRule="exact"/>
        <w:ind w:left="5664" w:firstLine="6"/>
        <w:rPr>
          <w:color w:val="000000"/>
          <w:spacing w:val="-2"/>
          <w:szCs w:val="28"/>
        </w:rPr>
      </w:pPr>
      <w:r>
        <w:rPr>
          <w:color w:val="000000"/>
          <w:spacing w:val="-3"/>
          <w:szCs w:val="28"/>
        </w:rPr>
        <w:t>А</w:t>
      </w:r>
      <w:r w:rsidRPr="00BB4A2A">
        <w:rPr>
          <w:color w:val="000000"/>
          <w:spacing w:val="-3"/>
          <w:szCs w:val="28"/>
        </w:rPr>
        <w:t>дминистрации</w:t>
      </w:r>
      <w:r>
        <w:rPr>
          <w:color w:val="000000"/>
          <w:spacing w:val="-3"/>
          <w:szCs w:val="28"/>
        </w:rPr>
        <w:t xml:space="preserve"> </w:t>
      </w:r>
      <w:r w:rsidRPr="00BB4A2A">
        <w:rPr>
          <w:color w:val="000000"/>
          <w:spacing w:val="-2"/>
          <w:szCs w:val="28"/>
        </w:rPr>
        <w:t xml:space="preserve">Еловского </w:t>
      </w:r>
    </w:p>
    <w:p w14:paraId="4BE377BE" w14:textId="77777777" w:rsidR="0046107B" w:rsidRPr="00BB4A2A" w:rsidRDefault="0046107B" w:rsidP="0046107B">
      <w:pPr>
        <w:shd w:val="clear" w:color="auto" w:fill="FFFFFF"/>
        <w:spacing w:line="240" w:lineRule="exact"/>
        <w:ind w:left="5664" w:firstLine="6"/>
        <w:rPr>
          <w:color w:val="000000"/>
          <w:spacing w:val="-6"/>
          <w:szCs w:val="28"/>
        </w:rPr>
      </w:pPr>
      <w:r w:rsidRPr="00BB4A2A">
        <w:rPr>
          <w:color w:val="000000"/>
          <w:spacing w:val="-2"/>
          <w:szCs w:val="28"/>
        </w:rPr>
        <w:t xml:space="preserve">муниципального </w:t>
      </w:r>
      <w:r>
        <w:rPr>
          <w:color w:val="000000"/>
          <w:spacing w:val="-2"/>
          <w:szCs w:val="28"/>
        </w:rPr>
        <w:t>округа Пермского края</w:t>
      </w:r>
    </w:p>
    <w:p w14:paraId="70757F2D" w14:textId="5AE69F9A" w:rsidR="0046107B" w:rsidRPr="00BB4A2A" w:rsidRDefault="0046107B" w:rsidP="0046107B">
      <w:pPr>
        <w:shd w:val="clear" w:color="auto" w:fill="FFFFFF"/>
        <w:spacing w:line="240" w:lineRule="exact"/>
        <w:ind w:left="5664" w:firstLine="6"/>
        <w:rPr>
          <w:szCs w:val="28"/>
        </w:rPr>
      </w:pPr>
      <w:r>
        <w:rPr>
          <w:color w:val="000000"/>
          <w:spacing w:val="-6"/>
          <w:szCs w:val="28"/>
        </w:rPr>
        <w:t xml:space="preserve">от </w:t>
      </w:r>
      <w:r w:rsidR="00CA3B38">
        <w:rPr>
          <w:color w:val="000000"/>
          <w:spacing w:val="-6"/>
          <w:szCs w:val="28"/>
        </w:rPr>
        <w:t>13.10.2022</w:t>
      </w:r>
      <w:r>
        <w:rPr>
          <w:color w:val="000000"/>
          <w:spacing w:val="-6"/>
          <w:szCs w:val="28"/>
        </w:rPr>
        <w:t xml:space="preserve"> </w:t>
      </w:r>
      <w:r w:rsidRPr="00BB4A2A">
        <w:rPr>
          <w:color w:val="000000"/>
          <w:spacing w:val="-6"/>
          <w:szCs w:val="28"/>
        </w:rPr>
        <w:t>№</w:t>
      </w:r>
      <w:r w:rsidR="00CA3B38">
        <w:rPr>
          <w:color w:val="000000"/>
          <w:spacing w:val="-6"/>
          <w:szCs w:val="28"/>
        </w:rPr>
        <w:t xml:space="preserve"> 513-п</w:t>
      </w:r>
    </w:p>
    <w:p w14:paraId="669CC24E" w14:textId="77777777" w:rsidR="0046107B" w:rsidRDefault="0046107B" w:rsidP="00461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7E8FA94" w14:textId="77777777" w:rsidR="0046107B" w:rsidRPr="00531715" w:rsidRDefault="0046107B" w:rsidP="0046107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1715">
        <w:rPr>
          <w:rFonts w:ascii="Times New Roman" w:hAnsi="Times New Roman" w:cs="Times New Roman"/>
          <w:sz w:val="28"/>
          <w:szCs w:val="28"/>
        </w:rPr>
        <w:t>ПОЛОЖЕНИЕ</w:t>
      </w:r>
    </w:p>
    <w:p w14:paraId="6FE1FD58" w14:textId="77777777" w:rsidR="0046107B" w:rsidRDefault="0046107B" w:rsidP="0046107B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196D44">
        <w:rPr>
          <w:b/>
          <w:szCs w:val="28"/>
        </w:rPr>
        <w:t xml:space="preserve"> системе подготовки населения </w:t>
      </w:r>
    </w:p>
    <w:p w14:paraId="4BC1034B" w14:textId="77777777" w:rsidR="0046107B" w:rsidRDefault="0046107B" w:rsidP="0046107B">
      <w:pPr>
        <w:spacing w:line="240" w:lineRule="exact"/>
        <w:jc w:val="center"/>
        <w:rPr>
          <w:b/>
          <w:szCs w:val="28"/>
        </w:rPr>
      </w:pPr>
      <w:r w:rsidRPr="00196D44">
        <w:rPr>
          <w:b/>
          <w:szCs w:val="28"/>
        </w:rPr>
        <w:t xml:space="preserve">в области гражданской обороны, защиты населения и территорий </w:t>
      </w:r>
    </w:p>
    <w:p w14:paraId="46A8247F" w14:textId="77777777" w:rsidR="0046107B" w:rsidRDefault="0046107B" w:rsidP="0046107B">
      <w:pPr>
        <w:spacing w:line="240" w:lineRule="exact"/>
        <w:jc w:val="center"/>
        <w:rPr>
          <w:b/>
          <w:szCs w:val="28"/>
        </w:rPr>
      </w:pPr>
      <w:r w:rsidRPr="00196D44">
        <w:rPr>
          <w:b/>
          <w:szCs w:val="28"/>
        </w:rPr>
        <w:t xml:space="preserve">от чрезвычайных ситуаций природного и техногенного характера </w:t>
      </w:r>
    </w:p>
    <w:p w14:paraId="3B8CE438" w14:textId="694015E2" w:rsidR="0046107B" w:rsidRPr="004F3A54" w:rsidRDefault="0046107B" w:rsidP="0046107B">
      <w:pPr>
        <w:spacing w:line="240" w:lineRule="exact"/>
        <w:jc w:val="center"/>
        <w:rPr>
          <w:b/>
          <w:szCs w:val="28"/>
        </w:rPr>
      </w:pPr>
      <w:r w:rsidRPr="00196D44">
        <w:rPr>
          <w:b/>
          <w:szCs w:val="28"/>
        </w:rPr>
        <w:t xml:space="preserve">на </w:t>
      </w:r>
      <w:r w:rsidRPr="004F3A54">
        <w:rPr>
          <w:b/>
          <w:szCs w:val="28"/>
        </w:rPr>
        <w:t xml:space="preserve">территории </w:t>
      </w:r>
      <w:r w:rsidR="004F3A54" w:rsidRPr="004F3A54">
        <w:rPr>
          <w:b/>
          <w:szCs w:val="28"/>
        </w:rPr>
        <w:t xml:space="preserve">Еловского </w:t>
      </w:r>
      <w:r w:rsidR="009F2190">
        <w:rPr>
          <w:b/>
          <w:szCs w:val="28"/>
        </w:rPr>
        <w:t>м</w:t>
      </w:r>
      <w:r w:rsidR="004F3A54" w:rsidRPr="004F3A54">
        <w:rPr>
          <w:b/>
          <w:szCs w:val="28"/>
        </w:rPr>
        <w:t>униципального</w:t>
      </w:r>
      <w:r w:rsidRPr="004F3A54">
        <w:rPr>
          <w:b/>
          <w:szCs w:val="28"/>
        </w:rPr>
        <w:t xml:space="preserve"> округа</w:t>
      </w:r>
    </w:p>
    <w:p w14:paraId="271C0825" w14:textId="77777777" w:rsidR="0046107B" w:rsidRPr="004F3A54" w:rsidRDefault="0046107B" w:rsidP="0046107B">
      <w:pPr>
        <w:pStyle w:val="ConsPlusNormal"/>
        <w:spacing w:line="240" w:lineRule="exact"/>
        <w:jc w:val="both"/>
      </w:pPr>
    </w:p>
    <w:p w14:paraId="79713813" w14:textId="77777777" w:rsidR="0046107B" w:rsidRPr="000C4A37" w:rsidRDefault="0046107B" w:rsidP="00D9043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4A3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781196E" w14:textId="77777777" w:rsidR="0046107B" w:rsidRPr="00196D44" w:rsidRDefault="0046107B" w:rsidP="00461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B9536B" w14:textId="3C6CBD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9" w:history="1">
        <w:r w:rsidRPr="00A46B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6B11">
        <w:rPr>
          <w:rFonts w:ascii="Times New Roman" w:hAnsi="Times New Roman" w:cs="Times New Roman"/>
          <w:sz w:val="28"/>
          <w:szCs w:val="28"/>
        </w:rPr>
        <w:t xml:space="preserve"> от 21 декабря 1994 г. № 68-ФЗ «О защите населения и территорий от чрезвычайных ситуаций природного и техногенного характера», Федеральным </w:t>
      </w:r>
      <w:hyperlink r:id="rId10" w:history="1">
        <w:r w:rsidRPr="00A46B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6B11">
        <w:rPr>
          <w:rFonts w:ascii="Times New Roman" w:hAnsi="Times New Roman" w:cs="Times New Roman"/>
          <w:sz w:val="28"/>
          <w:szCs w:val="28"/>
        </w:rPr>
        <w:t xml:space="preserve"> от 12 февраля 1998 г. № 28-ФЗ «О гражданской обороне», </w:t>
      </w:r>
      <w:hyperlink r:id="rId11" w:history="1">
        <w:r w:rsidRPr="00A46B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6B11">
        <w:rPr>
          <w:rFonts w:ascii="Times New Roman" w:hAnsi="Times New Roman" w:cs="Times New Roman"/>
          <w:sz w:val="28"/>
          <w:szCs w:val="28"/>
        </w:rPr>
        <w:t xml:space="preserve"> Пра</w:t>
      </w:r>
      <w:r w:rsidR="004F3A54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895632">
        <w:rPr>
          <w:rFonts w:ascii="Times New Roman" w:hAnsi="Times New Roman" w:cs="Times New Roman"/>
          <w:sz w:val="28"/>
          <w:szCs w:val="28"/>
        </w:rPr>
        <w:t xml:space="preserve"> </w:t>
      </w:r>
      <w:r w:rsidRPr="00A46B11">
        <w:rPr>
          <w:rFonts w:ascii="Times New Roman" w:hAnsi="Times New Roman" w:cs="Times New Roman"/>
          <w:sz w:val="28"/>
          <w:szCs w:val="28"/>
        </w:rPr>
        <w:t xml:space="preserve">от 2 ноября 2000 г. </w:t>
      </w:r>
      <w:r w:rsidR="004F3A54">
        <w:rPr>
          <w:rFonts w:ascii="Times New Roman" w:hAnsi="Times New Roman" w:cs="Times New Roman"/>
          <w:sz w:val="28"/>
          <w:szCs w:val="28"/>
        </w:rPr>
        <w:t xml:space="preserve">  </w:t>
      </w:r>
      <w:r w:rsidR="006A16BB">
        <w:rPr>
          <w:rFonts w:ascii="Times New Roman" w:hAnsi="Times New Roman" w:cs="Times New Roman"/>
          <w:sz w:val="28"/>
          <w:szCs w:val="28"/>
        </w:rPr>
        <w:t xml:space="preserve">    </w:t>
      </w:r>
      <w:r w:rsidR="004F3A54">
        <w:rPr>
          <w:rFonts w:ascii="Times New Roman" w:hAnsi="Times New Roman" w:cs="Times New Roman"/>
          <w:sz w:val="28"/>
          <w:szCs w:val="28"/>
        </w:rPr>
        <w:t xml:space="preserve">    </w:t>
      </w:r>
      <w:r w:rsidRPr="00A46B11">
        <w:rPr>
          <w:rFonts w:ascii="Times New Roman" w:hAnsi="Times New Roman" w:cs="Times New Roman"/>
          <w:sz w:val="28"/>
          <w:szCs w:val="28"/>
        </w:rPr>
        <w:t xml:space="preserve">№ 841 «Об утверждении Положения о подготовке населения в области гражданской обороны», </w:t>
      </w:r>
      <w:hyperlink r:id="rId12" w:history="1">
        <w:r w:rsidRPr="00A46B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6B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</w:t>
      </w:r>
      <w:hyperlink r:id="rId13" w:history="1">
        <w:r w:rsidRPr="00A46B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6B11">
        <w:rPr>
          <w:rFonts w:ascii="Times New Roman" w:hAnsi="Times New Roman" w:cs="Times New Roman"/>
          <w:sz w:val="28"/>
          <w:szCs w:val="28"/>
        </w:rPr>
        <w:t xml:space="preserve"> Перм</w:t>
      </w:r>
      <w:r w:rsidR="004F3A54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A46B11">
        <w:rPr>
          <w:rFonts w:ascii="Times New Roman" w:hAnsi="Times New Roman" w:cs="Times New Roman"/>
          <w:sz w:val="28"/>
          <w:szCs w:val="28"/>
        </w:rPr>
        <w:t>от 12 марта 2007 г. № 12-ПК «О защите населения и территорий Пермского края от чрезвычайных ситуаций природного и техногенного характера», постановлением Правительства Пермского края от 23 ноября 2011 г. № 940-п «О системе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Пермского края».</w:t>
      </w:r>
    </w:p>
    <w:p w14:paraId="26C2347F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1.2. Настоящее Положение определяет понятие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</w:t>
      </w:r>
      <w:r w:rsidRPr="009217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C4A37" w:rsidRPr="000C4A37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0C4A37">
        <w:rPr>
          <w:rFonts w:ascii="Times New Roman" w:hAnsi="Times New Roman" w:cs="Times New Roman"/>
          <w:sz w:val="28"/>
          <w:szCs w:val="28"/>
        </w:rPr>
        <w:t xml:space="preserve"> округа, ее основные </w:t>
      </w:r>
      <w:r w:rsidRPr="00A46B11">
        <w:rPr>
          <w:rFonts w:ascii="Times New Roman" w:hAnsi="Times New Roman" w:cs="Times New Roman"/>
          <w:sz w:val="28"/>
          <w:szCs w:val="28"/>
        </w:rPr>
        <w:t>задачи, элементы и формы функционирования.</w:t>
      </w:r>
    </w:p>
    <w:p w14:paraId="0364B319" w14:textId="77777777" w:rsidR="0046107B" w:rsidRPr="00A46B11" w:rsidRDefault="0046107B" w:rsidP="00461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377A15" w14:textId="77777777" w:rsidR="0046107B" w:rsidRPr="00A46B11" w:rsidRDefault="0046107B" w:rsidP="000C4A3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II. Понятие, структура и основные задачи системы подготовки</w:t>
      </w:r>
    </w:p>
    <w:p w14:paraId="705353B7" w14:textId="77777777" w:rsidR="0046107B" w:rsidRPr="00A46B11" w:rsidRDefault="0046107B" w:rsidP="000C4A3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населения в области гражданской обороны, защиты населения</w:t>
      </w:r>
    </w:p>
    <w:p w14:paraId="47BF7663" w14:textId="77777777" w:rsidR="0046107B" w:rsidRPr="000C4A37" w:rsidRDefault="0046107B" w:rsidP="000C4A3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и территорий от чрезвычайных ситуаций природного и техногенного характера на </w:t>
      </w:r>
      <w:r w:rsidRPr="000C4A3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C4A37" w:rsidRPr="000C4A37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0C4A37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172D84D1" w14:textId="77777777" w:rsidR="0046107B" w:rsidRPr="00515BFD" w:rsidRDefault="0046107B" w:rsidP="00461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CF907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2.1. Система подготовки населения в области гражданской обороны, </w:t>
      </w:r>
      <w:r w:rsidRPr="00A46B11">
        <w:rPr>
          <w:rFonts w:ascii="Times New Roman" w:hAnsi="Times New Roman" w:cs="Times New Roman"/>
          <w:sz w:val="28"/>
          <w:szCs w:val="28"/>
        </w:rPr>
        <w:lastRenderedPageBreak/>
        <w:t>защиты населения и территорий от чрезвычайных ситуаций природного и техногенного характера на территории</w:t>
      </w:r>
      <w:r w:rsidRPr="00515BFD">
        <w:rPr>
          <w:rFonts w:ascii="Times New Roman" w:hAnsi="Times New Roman" w:cs="Times New Roman"/>
          <w:sz w:val="28"/>
          <w:szCs w:val="28"/>
        </w:rPr>
        <w:t xml:space="preserve"> </w:t>
      </w:r>
      <w:r w:rsidR="00895632" w:rsidRPr="00895632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89563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A46B11">
        <w:rPr>
          <w:rFonts w:ascii="Times New Roman" w:hAnsi="Times New Roman" w:cs="Times New Roman"/>
          <w:sz w:val="28"/>
          <w:szCs w:val="28"/>
        </w:rPr>
        <w:t>является частью единой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характера, функционирующей на территории Российской Федерации.</w:t>
      </w:r>
    </w:p>
    <w:p w14:paraId="4BFA56BC" w14:textId="77777777" w:rsidR="0046107B" w:rsidRPr="00895632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2.2. Основными задачами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</w:t>
      </w:r>
      <w:r w:rsidR="00895632" w:rsidRPr="00895632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895632">
        <w:rPr>
          <w:rFonts w:ascii="Times New Roman" w:hAnsi="Times New Roman" w:cs="Times New Roman"/>
          <w:sz w:val="28"/>
          <w:szCs w:val="28"/>
        </w:rPr>
        <w:t xml:space="preserve"> округа являются:</w:t>
      </w:r>
    </w:p>
    <w:p w14:paraId="5DDE584A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2.2.1. изучение населением правил поведения, основных способов защиты и действий в чрезвычайных ситуациях, способов защиты от опасностей, возникающих при военных конфликтах или вследствие этих конфликтов,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14:paraId="35EE0199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2.2.2. выработка и совершенствование навыков управления силами и средствами, организации и проведения мероприятий в области гражданской обороны, предупреждения и ликвидации чрезвычайных ситуаций природного и техногенного характера;</w:t>
      </w:r>
    </w:p>
    <w:p w14:paraId="06C027F2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2.2.3. выработка умений и практических навыков проведения аварийно-спасательных и неотложных работ;</w:t>
      </w:r>
    </w:p>
    <w:p w14:paraId="14C92ED5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2.2.4. овладение приемами, способами и порядком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при различных режимах функционирования единой государственной системы предупреждения и ликвидации чрезвычайных ситуаций природного и техногенного характера.</w:t>
      </w:r>
    </w:p>
    <w:p w14:paraId="05165289" w14:textId="77777777" w:rsidR="0046107B" w:rsidRPr="00895632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2.3. В структуру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</w:t>
      </w:r>
      <w:r w:rsidR="00895632" w:rsidRPr="00895632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895632">
        <w:rPr>
          <w:rFonts w:ascii="Times New Roman" w:hAnsi="Times New Roman" w:cs="Times New Roman"/>
          <w:sz w:val="28"/>
          <w:szCs w:val="28"/>
        </w:rPr>
        <w:t xml:space="preserve"> округа входят:</w:t>
      </w:r>
    </w:p>
    <w:p w14:paraId="44690B3D" w14:textId="77777777" w:rsidR="0046107B" w:rsidRPr="00895632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2.3.1. организация подготовки населения </w:t>
      </w:r>
      <w:r w:rsidR="00895632" w:rsidRPr="00895632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895632">
        <w:rPr>
          <w:rFonts w:ascii="Times New Roman" w:hAnsi="Times New Roman" w:cs="Times New Roman"/>
          <w:sz w:val="28"/>
          <w:szCs w:val="28"/>
        </w:rPr>
        <w:t xml:space="preserve"> округа в области гражданской обороны;</w:t>
      </w:r>
    </w:p>
    <w:p w14:paraId="0CE10937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2.3.2. подготовка </w:t>
      </w:r>
      <w:r w:rsidRPr="00895632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895632" w:rsidRPr="00895632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89563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A46B11">
        <w:rPr>
          <w:rFonts w:ascii="Times New Roman" w:hAnsi="Times New Roman" w:cs="Times New Roman"/>
          <w:sz w:val="28"/>
          <w:szCs w:val="28"/>
        </w:rPr>
        <w:t>в</w:t>
      </w:r>
      <w:r w:rsidRPr="006C5B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46B11">
        <w:rPr>
          <w:rFonts w:ascii="Times New Roman" w:hAnsi="Times New Roman" w:cs="Times New Roman"/>
          <w:sz w:val="28"/>
          <w:szCs w:val="28"/>
        </w:rPr>
        <w:t>области защиты населения и территорий от чрезвычайных ситуаций природного и техногенного характера.</w:t>
      </w:r>
    </w:p>
    <w:p w14:paraId="302B4598" w14:textId="77777777" w:rsidR="0046107B" w:rsidRPr="00895632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2.4. К элементам системы подготовки населения в области гражданской обороны, защиты населения и территорий от чрезвычайных ситуаций </w:t>
      </w:r>
      <w:r w:rsidRPr="00A46B11">
        <w:rPr>
          <w:rFonts w:ascii="Times New Roman" w:hAnsi="Times New Roman" w:cs="Times New Roman"/>
          <w:sz w:val="28"/>
          <w:szCs w:val="28"/>
        </w:rPr>
        <w:lastRenderedPageBreak/>
        <w:t xml:space="preserve">природного и техногенного характера на </w:t>
      </w:r>
      <w:r w:rsidRPr="0089563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95632" w:rsidRPr="00895632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</w:t>
      </w:r>
      <w:r w:rsidRPr="00895632">
        <w:rPr>
          <w:rFonts w:ascii="Times New Roman" w:hAnsi="Times New Roman" w:cs="Times New Roman"/>
          <w:sz w:val="28"/>
          <w:szCs w:val="28"/>
        </w:rPr>
        <w:t>относятся:</w:t>
      </w:r>
    </w:p>
    <w:p w14:paraId="07199E0E" w14:textId="77777777" w:rsidR="00895632" w:rsidRPr="00895632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2.4.1. лица, подлежащие подготовке в области гражданской обороны, в области защиты населения и территорий от чрезвычайных ситуаций природного и техногенного характера на территории </w:t>
      </w:r>
      <w:r w:rsidR="00895632">
        <w:rPr>
          <w:rFonts w:ascii="Times New Roman" w:hAnsi="Times New Roman" w:cs="Times New Roman"/>
          <w:sz w:val="28"/>
          <w:szCs w:val="28"/>
        </w:rPr>
        <w:t>Еловского муниципального округа;</w:t>
      </w:r>
    </w:p>
    <w:p w14:paraId="7CD13DA6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2.4.2. лица и организации, в том числе организации, осуществляющие образовательную деятельность по дополнительным профессиональным программам в области гражданской обороны и защиты населения и территорий от чрезвычайных ситуаций природного и техногенного характера.</w:t>
      </w:r>
    </w:p>
    <w:p w14:paraId="0236FCD9" w14:textId="77777777" w:rsidR="0046107B" w:rsidRPr="00895632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2.5. Формы функционирования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</w:t>
      </w:r>
      <w:r w:rsidRPr="006A2B6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95632" w:rsidRPr="00895632"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  <w:r w:rsidR="00895632">
        <w:rPr>
          <w:rFonts w:ascii="Times New Roman" w:hAnsi="Times New Roman" w:cs="Times New Roman"/>
          <w:sz w:val="28"/>
          <w:szCs w:val="28"/>
        </w:rPr>
        <w:t>:</w:t>
      </w:r>
    </w:p>
    <w:p w14:paraId="128EC7E8" w14:textId="77777777" w:rsidR="0046107B" w:rsidRPr="00895632" w:rsidRDefault="0046107B" w:rsidP="00535B0B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2.5.1. разработка и реализация ежегодного плана основных мероприятий</w:t>
      </w:r>
      <w:r w:rsidRPr="00515BFD">
        <w:rPr>
          <w:rFonts w:ascii="Times New Roman" w:hAnsi="Times New Roman" w:cs="Times New Roman"/>
          <w:sz w:val="28"/>
          <w:szCs w:val="28"/>
        </w:rPr>
        <w:t xml:space="preserve"> </w:t>
      </w:r>
      <w:r w:rsidR="00895632" w:rsidRPr="00895632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89563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A46B11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</w:t>
      </w:r>
      <w:r w:rsidRPr="00895632">
        <w:rPr>
          <w:rFonts w:ascii="Times New Roman" w:hAnsi="Times New Roman" w:cs="Times New Roman"/>
          <w:sz w:val="28"/>
          <w:szCs w:val="28"/>
        </w:rPr>
        <w:t xml:space="preserve">утверждаемого </w:t>
      </w:r>
      <w:r w:rsidR="00895632" w:rsidRPr="00895632">
        <w:rPr>
          <w:rFonts w:ascii="Times New Roman" w:hAnsi="Times New Roman" w:cs="Times New Roman"/>
          <w:sz w:val="28"/>
          <w:szCs w:val="28"/>
        </w:rPr>
        <w:t>главой муниципального</w:t>
      </w:r>
      <w:r w:rsidRPr="00895632">
        <w:rPr>
          <w:rFonts w:ascii="Times New Roman" w:hAnsi="Times New Roman" w:cs="Times New Roman"/>
          <w:sz w:val="28"/>
          <w:szCs w:val="28"/>
        </w:rPr>
        <w:t xml:space="preserve"> округа – главой админист</w:t>
      </w:r>
      <w:r w:rsidR="00895632" w:rsidRPr="00895632">
        <w:rPr>
          <w:rFonts w:ascii="Times New Roman" w:hAnsi="Times New Roman" w:cs="Times New Roman"/>
          <w:sz w:val="28"/>
          <w:szCs w:val="28"/>
        </w:rPr>
        <w:t xml:space="preserve">рации Еловского муниципального </w:t>
      </w:r>
      <w:r w:rsidRPr="00895632">
        <w:rPr>
          <w:rFonts w:ascii="Times New Roman" w:hAnsi="Times New Roman" w:cs="Times New Roman"/>
          <w:sz w:val="28"/>
          <w:szCs w:val="28"/>
        </w:rPr>
        <w:t>округа</w:t>
      </w:r>
      <w:r w:rsidR="00895632" w:rsidRPr="0089563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895632">
        <w:rPr>
          <w:rFonts w:ascii="Times New Roman" w:hAnsi="Times New Roman" w:cs="Times New Roman"/>
          <w:sz w:val="28"/>
          <w:szCs w:val="28"/>
        </w:rPr>
        <w:t>;</w:t>
      </w:r>
    </w:p>
    <w:p w14:paraId="0A97D62B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2.5.2.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6B11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6B11">
        <w:rPr>
          <w:rFonts w:ascii="Times New Roman" w:hAnsi="Times New Roman" w:cs="Times New Roman"/>
          <w:sz w:val="28"/>
          <w:szCs w:val="28"/>
        </w:rPr>
        <w:t xml:space="preserve"> примерных дополнительных 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(программ повышения квалификации и программ профессиональной переподготовки)</w:t>
      </w:r>
      <w:r w:rsidRPr="00A46B11">
        <w:rPr>
          <w:rFonts w:ascii="Times New Roman" w:hAnsi="Times New Roman" w:cs="Times New Roman"/>
          <w:sz w:val="28"/>
          <w:szCs w:val="28"/>
        </w:rPr>
        <w:t xml:space="preserve"> и примерных программ курсового обучения населения в области гражданской обороны и защиты от чрезвычайных ситуаций природного и техногенного характера, утверждаемых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России);</w:t>
      </w:r>
    </w:p>
    <w:p w14:paraId="7DFFF3A7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2.5.3. учебно-методические сборы;</w:t>
      </w:r>
    </w:p>
    <w:p w14:paraId="5F334B2C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2.5.4. командно-штабные, комплексные, тактико-специальные учения, тренировки (в порядке, установленном законодательством, и с периодичностью в соответствии с прилагаемыми к настоящему Положению </w:t>
      </w:r>
      <w:hyperlink w:anchor="P255" w:history="1">
        <w:r w:rsidRPr="00A46B11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A46B11">
        <w:rPr>
          <w:rFonts w:ascii="Times New Roman" w:hAnsi="Times New Roman" w:cs="Times New Roman"/>
          <w:sz w:val="28"/>
          <w:szCs w:val="28"/>
        </w:rPr>
        <w:t xml:space="preserve"> по периодичности проведения командно-штабных, комплексных, тактико-специальных учений и тренировок);</w:t>
      </w:r>
    </w:p>
    <w:p w14:paraId="4DD7BA6A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2.5.5. занятия в рамках курса «Основы безопасности жизнедеятельности» и дисциплины «Безопасность жизнедеятельности»;</w:t>
      </w:r>
    </w:p>
    <w:p w14:paraId="68174FC5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</w:t>
      </w:r>
      <w:r w:rsidRPr="00A46B11">
        <w:rPr>
          <w:rFonts w:ascii="Times New Roman" w:hAnsi="Times New Roman" w:cs="Times New Roman"/>
          <w:sz w:val="28"/>
          <w:szCs w:val="28"/>
        </w:rPr>
        <w:t>. самостоятельная работа с нормативными документами;</w:t>
      </w:r>
    </w:p>
    <w:p w14:paraId="615C1B8C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.5.7</w:t>
      </w:r>
      <w:r w:rsidRPr="00A46B11">
        <w:rPr>
          <w:rFonts w:ascii="Times New Roman" w:hAnsi="Times New Roman" w:cs="Times New Roman"/>
          <w:sz w:val="28"/>
          <w:szCs w:val="28"/>
        </w:rPr>
        <w:t>. изучение функциональных обязанностей, способов защиты и порядка действий;</w:t>
      </w:r>
    </w:p>
    <w:p w14:paraId="2599A1AD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2.5.8</w:t>
      </w:r>
      <w:r w:rsidRPr="00A46B11">
        <w:rPr>
          <w:rFonts w:ascii="Times New Roman" w:hAnsi="Times New Roman" w:cs="Times New Roman"/>
          <w:sz w:val="28"/>
          <w:szCs w:val="28"/>
        </w:rPr>
        <w:t xml:space="preserve">. чтение памяток, листовок, пособий, прослушивание радиопередач и </w:t>
      </w:r>
      <w:r w:rsidRPr="00A46B11">
        <w:rPr>
          <w:rFonts w:ascii="Times New Roman" w:hAnsi="Times New Roman" w:cs="Times New Roman"/>
          <w:sz w:val="28"/>
          <w:szCs w:val="28"/>
        </w:rPr>
        <w:lastRenderedPageBreak/>
        <w:t>просмотр телепрограмм;</w:t>
      </w:r>
    </w:p>
    <w:p w14:paraId="11DC3F32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2.5.9</w:t>
      </w:r>
      <w:r w:rsidRPr="00A46B11">
        <w:rPr>
          <w:rFonts w:ascii="Times New Roman" w:hAnsi="Times New Roman" w:cs="Times New Roman"/>
          <w:sz w:val="28"/>
          <w:szCs w:val="28"/>
        </w:rPr>
        <w:t>. беседы, лекции, консультации, просмотр учебных фильмов.</w:t>
      </w:r>
    </w:p>
    <w:p w14:paraId="4971105E" w14:textId="77777777" w:rsidR="0046107B" w:rsidRPr="00A46B11" w:rsidRDefault="0046107B" w:rsidP="00535B0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18DD0A0" w14:textId="77777777" w:rsidR="0046107B" w:rsidRPr="00895632" w:rsidRDefault="0046107B" w:rsidP="00D9043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III. Организация подготовки населения</w:t>
      </w:r>
      <w:r w:rsidRPr="00C334F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95632" w:rsidRPr="00895632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895632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14:paraId="088941E0" w14:textId="77777777" w:rsidR="0046107B" w:rsidRPr="00A46B11" w:rsidRDefault="0046107B" w:rsidP="00D9043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в области гражданской обороны</w:t>
      </w:r>
    </w:p>
    <w:p w14:paraId="14B0E740" w14:textId="77777777" w:rsidR="0046107B" w:rsidRPr="00A46B11" w:rsidRDefault="0046107B" w:rsidP="00461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A4308E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3.1. Подготовка населения в области гражданской обороны носит обязательный характер и проводится:</w:t>
      </w:r>
    </w:p>
    <w:p w14:paraId="72E79B2A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3.1.1. </w:t>
      </w:r>
      <w:r w:rsidRPr="00A46B11">
        <w:rPr>
          <w:rStyle w:val="fontstyle01"/>
          <w:rFonts w:ascii="Times New Roman" w:hAnsi="Times New Roman" w:cs="Times New Roman"/>
          <w:sz w:val="28"/>
          <w:szCs w:val="28"/>
        </w:rPr>
        <w:t>в учреждениях дополнительного профессионального образования федеральных органов исполнительной власти и организаций;</w:t>
      </w:r>
    </w:p>
    <w:p w14:paraId="3A388375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в краевом государственном бюджетном учреждении дополнительного профессионального образования «Учебно-методический центр по гражданской обороне и чрезвычайным ситуациям Пермского края» (далее - КГБУ ДПО «УМЦ по ГО и ЧС Пермского края»);</w:t>
      </w:r>
    </w:p>
    <w:p w14:paraId="2517FA3E" w14:textId="77777777" w:rsidR="0046107B" w:rsidRPr="00A46B11" w:rsidRDefault="00895632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46107B" w:rsidRPr="00A46B11">
        <w:rPr>
          <w:rFonts w:ascii="Times New Roman" w:hAnsi="Times New Roman" w:cs="Times New Roman"/>
          <w:sz w:val="28"/>
          <w:szCs w:val="28"/>
        </w:rPr>
        <w:t>. по месту работы, учебы и жительства граждан.</w:t>
      </w:r>
    </w:p>
    <w:p w14:paraId="23E7F517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3.2. Лица, подлежащие подготовке в области гражданской обороны:</w:t>
      </w:r>
    </w:p>
    <w:p w14:paraId="14B241A9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3.2.1. </w:t>
      </w:r>
      <w:r w:rsidR="00895632" w:rsidRPr="00895632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895632">
        <w:rPr>
          <w:rFonts w:ascii="Times New Roman" w:hAnsi="Times New Roman" w:cs="Times New Roman"/>
          <w:sz w:val="28"/>
          <w:szCs w:val="28"/>
        </w:rPr>
        <w:t xml:space="preserve"> округа – глава админис</w:t>
      </w:r>
      <w:r w:rsidR="00895632" w:rsidRPr="00895632">
        <w:rPr>
          <w:rFonts w:ascii="Times New Roman" w:hAnsi="Times New Roman" w:cs="Times New Roman"/>
          <w:sz w:val="28"/>
          <w:szCs w:val="28"/>
        </w:rPr>
        <w:t>трации Еловского муниципального</w:t>
      </w:r>
      <w:r w:rsidRPr="0089563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95632" w:rsidRPr="0089563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334F9">
        <w:rPr>
          <w:rFonts w:ascii="Times New Roman" w:hAnsi="Times New Roman" w:cs="Times New Roman"/>
          <w:sz w:val="28"/>
          <w:szCs w:val="28"/>
        </w:rPr>
        <w:t>,</w:t>
      </w:r>
      <w:r w:rsidRPr="00A46B11">
        <w:rPr>
          <w:rFonts w:ascii="Times New Roman" w:hAnsi="Times New Roman" w:cs="Times New Roman"/>
          <w:sz w:val="28"/>
          <w:szCs w:val="28"/>
        </w:rPr>
        <w:t xml:space="preserve"> руководители организаций, расположенных на территории</w:t>
      </w:r>
      <w:r w:rsidRPr="00EF660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95632" w:rsidRPr="00895632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89563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A46B11">
        <w:rPr>
          <w:rFonts w:ascii="Times New Roman" w:hAnsi="Times New Roman" w:cs="Times New Roman"/>
          <w:sz w:val="28"/>
          <w:szCs w:val="28"/>
        </w:rPr>
        <w:t>(вне зависимости от организационно-правовой формы);</w:t>
      </w:r>
    </w:p>
    <w:p w14:paraId="158D9CC1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3.2.2. должностные лица гражданской обороны, руководители и работники органов, осуществляющих управление гражданской обороной, в соответствии с перечнем, утвержденным правовым актом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14:paraId="74C35FF7" w14:textId="77777777" w:rsidR="0046107B" w:rsidRPr="00C334F9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3.2.3. преподаватели курса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Pr="00C334F9">
        <w:rPr>
          <w:rFonts w:ascii="Times New Roman" w:hAnsi="Times New Roman" w:cs="Times New Roman"/>
          <w:sz w:val="28"/>
          <w:szCs w:val="28"/>
        </w:rPr>
        <w:t>;</w:t>
      </w:r>
    </w:p>
    <w:p w14:paraId="06458E5B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3.2.4. личный состав нештатных аварийно-спасательных формирований, нештатных формирований гражданской обороны и спасательных служб;</w:t>
      </w:r>
    </w:p>
    <w:p w14:paraId="3572E3D8" w14:textId="77777777" w:rsidR="0046107B" w:rsidRPr="00C6179F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3.2.5. работающее </w:t>
      </w:r>
      <w:r w:rsidRPr="00C6179F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C6179F" w:rsidRPr="00C6179F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C6179F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139BA472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9F">
        <w:rPr>
          <w:rFonts w:ascii="Times New Roman" w:hAnsi="Times New Roman" w:cs="Times New Roman"/>
          <w:sz w:val="28"/>
          <w:szCs w:val="28"/>
        </w:rPr>
        <w:t xml:space="preserve">3.2.6. обучающиеся организаций, осуществляющих образовательную </w:t>
      </w:r>
      <w:r w:rsidRPr="00A46B11">
        <w:rPr>
          <w:rFonts w:ascii="Times New Roman" w:hAnsi="Times New Roman" w:cs="Times New Roman"/>
          <w:sz w:val="28"/>
          <w:szCs w:val="28"/>
        </w:rPr>
        <w:t>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Pr="00C334F9">
        <w:rPr>
          <w:rFonts w:ascii="Times New Roman" w:hAnsi="Times New Roman" w:cs="Times New Roman"/>
          <w:sz w:val="28"/>
          <w:szCs w:val="28"/>
        </w:rPr>
        <w:t xml:space="preserve"> </w:t>
      </w:r>
      <w:r w:rsidRPr="00A46B11">
        <w:rPr>
          <w:rFonts w:ascii="Times New Roman" w:hAnsi="Times New Roman" w:cs="Times New Roman"/>
          <w:sz w:val="28"/>
          <w:szCs w:val="28"/>
        </w:rPr>
        <w:t>(далее - обучающиеся);</w:t>
      </w:r>
    </w:p>
    <w:p w14:paraId="55006E1F" w14:textId="77777777" w:rsidR="0046107B" w:rsidRPr="00C6569D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3.2.7. неработающее население</w:t>
      </w:r>
      <w:r w:rsidRPr="00C6569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6179F" w:rsidRPr="00C6179F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C6179F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0C8D8AC2" w14:textId="77777777" w:rsidR="0046107B" w:rsidRPr="00A46B11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3.3. Повышение квалификации руководителей организаций, должностных лиц и работников гражданской обороны проводится не реже одного раза в 5 </w:t>
      </w:r>
      <w:r w:rsidRPr="00A46B11">
        <w:rPr>
          <w:rFonts w:ascii="Times New Roman" w:hAnsi="Times New Roman" w:cs="Times New Roman"/>
          <w:sz w:val="28"/>
          <w:szCs w:val="28"/>
        </w:rPr>
        <w:lastRenderedPageBreak/>
        <w:t>лет, повышение квалификации преподавателей курса «Основы безопасности жизнедеятельности» и дисциплины «Безопасность жизнедеятельности» организаций, осуществляющих образовательную деятельность, - не реже одного раза в 3 года. Для данных категорий лиц, впервые назначенных на должность, повышение квалификации в области гражданской обороны в течение первого года работы является обязательным.</w:t>
      </w:r>
    </w:p>
    <w:p w14:paraId="2D10F2BE" w14:textId="77777777" w:rsidR="0046107B" w:rsidRPr="00196D44" w:rsidRDefault="0046107B" w:rsidP="00461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3D3AB0" w14:textId="77777777" w:rsidR="0046107B" w:rsidRPr="00AC3DFB" w:rsidRDefault="0046107B" w:rsidP="00D9043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IV. Организация подготовки </w:t>
      </w:r>
      <w:r w:rsidRPr="00C6179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C6179F" w:rsidRPr="00C6179F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C6179F">
        <w:rPr>
          <w:rFonts w:ascii="Times New Roman" w:hAnsi="Times New Roman" w:cs="Times New Roman"/>
          <w:sz w:val="28"/>
          <w:szCs w:val="28"/>
        </w:rPr>
        <w:t xml:space="preserve"> округа в </w:t>
      </w:r>
      <w:r w:rsidRPr="00AC3DFB">
        <w:rPr>
          <w:rFonts w:ascii="Times New Roman" w:hAnsi="Times New Roman" w:cs="Times New Roman"/>
          <w:sz w:val="28"/>
          <w:szCs w:val="28"/>
        </w:rPr>
        <w:t>области защиты населения и территорий от чрезвычайных ситуаций природного и техногенного характера</w:t>
      </w:r>
    </w:p>
    <w:p w14:paraId="0E015FB6" w14:textId="77777777" w:rsidR="0046107B" w:rsidRPr="00AC3DFB" w:rsidRDefault="0046107B" w:rsidP="00461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C180A3" w14:textId="77777777" w:rsidR="0046107B" w:rsidRPr="00AC3DFB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4.1. Подготовка населения </w:t>
      </w:r>
      <w:r w:rsidR="00C6179F" w:rsidRPr="00C6179F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C6179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AC3DFB">
        <w:rPr>
          <w:rFonts w:ascii="Times New Roman" w:hAnsi="Times New Roman" w:cs="Times New Roman"/>
          <w:sz w:val="28"/>
          <w:szCs w:val="28"/>
        </w:rPr>
        <w:t>в области защиты населения от чрезвычайных ситуаций природного и техногенного характера организуется и проводится:</w:t>
      </w:r>
    </w:p>
    <w:p w14:paraId="4B70DDE8" w14:textId="77777777" w:rsidR="0046107B" w:rsidRPr="00AC3DFB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4.1.1.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федеральных органов исполнительной власти, в КГБУ ДПО «УМЦ по ГО и ЧС Пермского края»;</w:t>
      </w:r>
    </w:p>
    <w:p w14:paraId="43FDEE50" w14:textId="77777777" w:rsidR="0046107B" w:rsidRPr="00AC3DFB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4.1.2.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Pr="0024446D">
        <w:rPr>
          <w:rFonts w:ascii="Times New Roman" w:hAnsi="Times New Roman" w:cs="Times New Roman"/>
          <w:sz w:val="28"/>
          <w:szCs w:val="28"/>
        </w:rPr>
        <w:t xml:space="preserve"> </w:t>
      </w:r>
      <w:r w:rsidRPr="00AC3DFB">
        <w:rPr>
          <w:rFonts w:ascii="Times New Roman" w:hAnsi="Times New Roman" w:cs="Times New Roman"/>
          <w:sz w:val="28"/>
          <w:szCs w:val="28"/>
        </w:rPr>
        <w:t>- в рамках курса «Основы безопасности жизнедеятельности» и дисциплины «Безопасность жизнедеятельности»;</w:t>
      </w:r>
    </w:p>
    <w:p w14:paraId="7FAC5584" w14:textId="77777777" w:rsidR="0046107B" w:rsidRPr="00AC3DFB" w:rsidRDefault="00C6179F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="0046107B" w:rsidRPr="00AC3DFB">
        <w:rPr>
          <w:rFonts w:ascii="Times New Roman" w:hAnsi="Times New Roman" w:cs="Times New Roman"/>
          <w:sz w:val="28"/>
          <w:szCs w:val="28"/>
        </w:rPr>
        <w:t>. по месту работы, учебы и жительства граждан.</w:t>
      </w:r>
    </w:p>
    <w:p w14:paraId="11599CB8" w14:textId="77777777" w:rsidR="0046107B" w:rsidRPr="0024446D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4.2. Лица, подлежащие подготовке в области защиты населения и территорий от чрезвычайных ситуаций природного и техногенного характера на территории </w:t>
      </w:r>
      <w:r w:rsidR="00C6179F" w:rsidRPr="00C6179F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C6179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4446D">
        <w:rPr>
          <w:rFonts w:ascii="Times New Roman" w:hAnsi="Times New Roman" w:cs="Times New Roman"/>
          <w:sz w:val="28"/>
          <w:szCs w:val="28"/>
        </w:rPr>
        <w:t>:</w:t>
      </w:r>
    </w:p>
    <w:p w14:paraId="35DE0ABF" w14:textId="77777777" w:rsidR="0046107B" w:rsidRPr="00AC3DFB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4.2.1.</w:t>
      </w:r>
      <w:r w:rsidRPr="0024446D">
        <w:rPr>
          <w:rFonts w:ascii="Times New Roman" w:hAnsi="Times New Roman" w:cs="Times New Roman"/>
          <w:sz w:val="28"/>
          <w:szCs w:val="28"/>
        </w:rPr>
        <w:t xml:space="preserve"> </w:t>
      </w:r>
      <w:r w:rsidR="00C6179F" w:rsidRPr="00C6179F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C6179F">
        <w:rPr>
          <w:rFonts w:ascii="Times New Roman" w:hAnsi="Times New Roman" w:cs="Times New Roman"/>
          <w:sz w:val="28"/>
          <w:szCs w:val="28"/>
        </w:rPr>
        <w:t xml:space="preserve"> округа – гл</w:t>
      </w:r>
      <w:r w:rsidR="00C6179F" w:rsidRPr="00C6179F">
        <w:rPr>
          <w:rFonts w:ascii="Times New Roman" w:hAnsi="Times New Roman" w:cs="Times New Roman"/>
          <w:sz w:val="28"/>
          <w:szCs w:val="28"/>
        </w:rPr>
        <w:t>ава администрации Еловского муниципального</w:t>
      </w:r>
      <w:r w:rsidRPr="00C6179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6179F" w:rsidRPr="00C6179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6179F">
        <w:rPr>
          <w:rFonts w:ascii="Times New Roman" w:hAnsi="Times New Roman" w:cs="Times New Roman"/>
          <w:sz w:val="28"/>
          <w:szCs w:val="28"/>
        </w:rPr>
        <w:t xml:space="preserve">, руководители организаций, расположенных на территории </w:t>
      </w:r>
      <w:r w:rsidR="00C6179F" w:rsidRPr="00C6179F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C6179F">
        <w:rPr>
          <w:rFonts w:ascii="Times New Roman" w:hAnsi="Times New Roman" w:cs="Times New Roman"/>
          <w:sz w:val="28"/>
          <w:szCs w:val="28"/>
        </w:rPr>
        <w:t xml:space="preserve"> округа (вне </w:t>
      </w:r>
      <w:r w:rsidRPr="00AC3DFB">
        <w:rPr>
          <w:rFonts w:ascii="Times New Roman" w:hAnsi="Times New Roman" w:cs="Times New Roman"/>
          <w:sz w:val="28"/>
          <w:szCs w:val="28"/>
        </w:rPr>
        <w:t>зависимости от организационно-правовой формы);</w:t>
      </w:r>
    </w:p>
    <w:p w14:paraId="224F1B4E" w14:textId="77777777" w:rsidR="0046107B" w:rsidRPr="00AC3DFB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4.2.2. муниципальные служащие (работники), работники организаций (вне зависимости от организационно-правовой формы),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ситуаций;</w:t>
      </w:r>
    </w:p>
    <w:p w14:paraId="4FD7319D" w14:textId="77777777" w:rsidR="0046107B" w:rsidRPr="00AC3DFB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4.2.3. председатели комиссий по предупреждению, ликвидации чрезвычайных ситуаций и обеспечению пожарной безопасности организаций;</w:t>
      </w:r>
    </w:p>
    <w:p w14:paraId="0D97294F" w14:textId="77777777" w:rsidR="0046107B" w:rsidRPr="00C6179F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4.2.4. работающее </w:t>
      </w:r>
      <w:r w:rsidRPr="00C6179F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C6179F" w:rsidRPr="00C6179F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C6179F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7B1863EF" w14:textId="77777777" w:rsidR="0046107B" w:rsidRPr="0024446D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9F">
        <w:rPr>
          <w:rFonts w:ascii="Times New Roman" w:hAnsi="Times New Roman" w:cs="Times New Roman"/>
          <w:sz w:val="28"/>
          <w:szCs w:val="28"/>
        </w:rPr>
        <w:t xml:space="preserve">4.2.5. обучающиеся в организациях </w:t>
      </w:r>
      <w:r w:rsidR="00C6179F" w:rsidRPr="00C6179F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C6179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4446D">
        <w:rPr>
          <w:rFonts w:ascii="Times New Roman" w:hAnsi="Times New Roman" w:cs="Times New Roman"/>
          <w:sz w:val="28"/>
          <w:szCs w:val="28"/>
        </w:rPr>
        <w:t xml:space="preserve">, </w:t>
      </w:r>
      <w:r w:rsidRPr="00AC3DFB"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Pr="0024446D">
        <w:rPr>
          <w:rFonts w:ascii="Times New Roman" w:hAnsi="Times New Roman" w:cs="Times New Roman"/>
          <w:sz w:val="28"/>
          <w:szCs w:val="28"/>
        </w:rPr>
        <w:t>;</w:t>
      </w:r>
    </w:p>
    <w:p w14:paraId="71BEB66A" w14:textId="77777777" w:rsidR="0046107B" w:rsidRPr="00C6179F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4.2.6. неработающее </w:t>
      </w:r>
      <w:r w:rsidRPr="00C6179F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C6179F" w:rsidRPr="00C6179F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C6179F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3C69049B" w14:textId="77777777" w:rsidR="0046107B" w:rsidRPr="00AC3DFB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4.3.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обязательным, в дальнейшем повышение квалификации осуществляется не реже 1 раза в 5 лет. Дополнительное профессиональное образование по программам повышения квалификации или курсовое обучение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14:paraId="23E29124" w14:textId="77777777" w:rsidR="0046107B" w:rsidRPr="00AC3DFB" w:rsidRDefault="0046107B" w:rsidP="00461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E6DBF5" w14:textId="77777777" w:rsidR="0046107B" w:rsidRPr="00C6179F" w:rsidRDefault="0046107B" w:rsidP="00D9043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V. Функции </w:t>
      </w:r>
      <w:r w:rsidRPr="00C617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179F" w:rsidRPr="00C6179F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C6179F">
        <w:rPr>
          <w:rFonts w:ascii="Times New Roman" w:hAnsi="Times New Roman" w:cs="Times New Roman"/>
          <w:sz w:val="28"/>
          <w:szCs w:val="28"/>
        </w:rPr>
        <w:t xml:space="preserve"> округа, муниципального казенного учреждения </w:t>
      </w:r>
      <w:r w:rsidR="00C6179F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</w:t>
      </w:r>
      <w:r w:rsidR="00C6179F" w:rsidRPr="00C6179F">
        <w:rPr>
          <w:rFonts w:ascii="Times New Roman" w:hAnsi="Times New Roman" w:cs="Times New Roman"/>
          <w:sz w:val="28"/>
          <w:szCs w:val="28"/>
        </w:rPr>
        <w:t>Пермского края «Гражданская защита»</w:t>
      </w:r>
    </w:p>
    <w:p w14:paraId="44912397" w14:textId="77777777" w:rsidR="0046107B" w:rsidRPr="00AC3DFB" w:rsidRDefault="0046107B" w:rsidP="00D9043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и организаций по подготовке населения в области гражданской обороны,</w:t>
      </w:r>
    </w:p>
    <w:p w14:paraId="0F0F2CAD" w14:textId="77777777" w:rsidR="0046107B" w:rsidRPr="00AC3DFB" w:rsidRDefault="0046107B" w:rsidP="00D9043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</w:t>
      </w:r>
    </w:p>
    <w:p w14:paraId="5431B400" w14:textId="77777777" w:rsidR="0046107B" w:rsidRPr="00AC3DFB" w:rsidRDefault="0046107B" w:rsidP="00D9043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природного и техногенного характера на территории</w:t>
      </w:r>
    </w:p>
    <w:p w14:paraId="11D344F6" w14:textId="77777777" w:rsidR="0046107B" w:rsidRPr="00AC3DFB" w:rsidRDefault="00C6179F" w:rsidP="00D9043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</w:p>
    <w:p w14:paraId="7109467D" w14:textId="77777777" w:rsidR="0046107B" w:rsidRPr="00AC3DFB" w:rsidRDefault="0046107B" w:rsidP="00461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E2214D" w14:textId="77777777" w:rsidR="0046107B" w:rsidRPr="00C6179F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5.1. </w:t>
      </w:r>
      <w:r w:rsidRPr="00C6179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6179F" w:rsidRPr="00C6179F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C6179F">
        <w:rPr>
          <w:rFonts w:ascii="Times New Roman" w:hAnsi="Times New Roman" w:cs="Times New Roman"/>
          <w:sz w:val="28"/>
          <w:szCs w:val="28"/>
        </w:rPr>
        <w:t xml:space="preserve"> округа:</w:t>
      </w:r>
    </w:p>
    <w:p w14:paraId="7D242C0F" w14:textId="77777777" w:rsidR="0046107B" w:rsidRPr="00AC3DFB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5.1.1. осуществляет общее руководство подготовкой населения в области гражданской обороны, защиты населения и территорий от чрезвычайных ситуаций природного и техногенного характера.</w:t>
      </w:r>
    </w:p>
    <w:p w14:paraId="6FBB3847" w14:textId="77777777" w:rsidR="0046107B" w:rsidRPr="00AC3DFB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5.1.2. принимает правовые акты по подготовке населения в области гражданской обороны, защиты от чрезвычайных ситуаций природного и техногенного характера в пределах компетенции.</w:t>
      </w:r>
    </w:p>
    <w:p w14:paraId="7C6AED4E" w14:textId="77777777" w:rsidR="0046107B" w:rsidRPr="00AC3DFB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5.1.3. предусматривает финансирование для создания и функционирования учебно-консультационных пунктов по гражданской обороне при органах местного самоуправления, для подготовки неработающего населения по способам защиты и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2D1ED0BC" w14:textId="77777777" w:rsidR="0046107B" w:rsidRPr="00AC3DFB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5.1.4. планирует на заседаниях комиссий по предупреждению и ликвидации чрезвычайных ситуаций и обеспечению пожарной безопасности рассмотрение вопросов организации хода подготовки населения в области гражданской обороны и защиты от чрезвычайных ситуаций природного и техногенного характера;</w:t>
      </w:r>
    </w:p>
    <w:p w14:paraId="123A7878" w14:textId="77777777" w:rsidR="0046107B" w:rsidRPr="00AC3DFB" w:rsidRDefault="00C6179F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5.1.5</w:t>
      </w:r>
      <w:r w:rsidR="0046107B" w:rsidRPr="00AC3DFB">
        <w:rPr>
          <w:rFonts w:ascii="Times New Roman" w:hAnsi="Times New Roman" w:cs="Times New Roman"/>
          <w:sz w:val="28"/>
          <w:szCs w:val="28"/>
        </w:rPr>
        <w:t>. осуществляет контроль за реализацией примерных дополнительных профессиональных программ и примерных программ курсового обучения населения в области гражданской обороны и защиты от чрезвычайных ситуаций природного и техногенного характера, утвержденных МЧС России.</w:t>
      </w:r>
    </w:p>
    <w:p w14:paraId="682C4199" w14:textId="77777777" w:rsidR="00C6179F" w:rsidRPr="00133E1C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5.2</w:t>
      </w:r>
      <w:r w:rsidRPr="00133E1C">
        <w:rPr>
          <w:rFonts w:ascii="Times New Roman" w:hAnsi="Times New Roman" w:cs="Times New Roman"/>
          <w:sz w:val="28"/>
          <w:szCs w:val="28"/>
        </w:rPr>
        <w:t xml:space="preserve">. Муниципальное казенное учреждение </w:t>
      </w:r>
      <w:r w:rsidR="00C6179F" w:rsidRPr="00133E1C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 «Гражданская защита»</w:t>
      </w:r>
      <w:r w:rsidR="00133E1C" w:rsidRPr="00133E1C">
        <w:rPr>
          <w:rFonts w:ascii="Times New Roman" w:hAnsi="Times New Roman" w:cs="Times New Roman"/>
          <w:sz w:val="28"/>
          <w:szCs w:val="28"/>
        </w:rPr>
        <w:t>:</w:t>
      </w:r>
    </w:p>
    <w:p w14:paraId="04DD78A8" w14:textId="77777777" w:rsidR="0046107B" w:rsidRPr="00AC3DFB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5.2.1. обеспечивает разработку ежегодного комплексного плана мероприятий по подготовке неработающего населения в области гражданской защиты в соответствии с комплексным планом мероприятий по подготовке неработающего населения в области гражданской защиты Пермского края, а также его рассмотрение, утверждение и заслушивание хода его выполнения на заседаниях соответствующих комиссий по предупреждению и ликвидации чрезвычайных ситуаций и обеспечению пожарной безопасности;</w:t>
      </w:r>
    </w:p>
    <w:p w14:paraId="3F6A71FD" w14:textId="77777777" w:rsidR="0046107B" w:rsidRPr="00AC3DFB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E1C">
        <w:rPr>
          <w:rFonts w:ascii="Times New Roman" w:hAnsi="Times New Roman" w:cs="Times New Roman"/>
          <w:sz w:val="28"/>
          <w:szCs w:val="28"/>
        </w:rPr>
        <w:t xml:space="preserve">5.2.2. организует выполнение ежегодного плана основных мероприятий </w:t>
      </w:r>
      <w:r w:rsidR="00133E1C" w:rsidRPr="00133E1C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133E1C">
        <w:rPr>
          <w:rFonts w:ascii="Times New Roman" w:hAnsi="Times New Roman" w:cs="Times New Roman"/>
          <w:sz w:val="28"/>
          <w:szCs w:val="28"/>
        </w:rPr>
        <w:t xml:space="preserve">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утверждаемого главой </w:t>
      </w:r>
      <w:r w:rsidR="00133E1C" w:rsidRPr="00133E1C">
        <w:rPr>
          <w:rFonts w:ascii="Times New Roman" w:hAnsi="Times New Roman" w:cs="Times New Roman"/>
          <w:sz w:val="28"/>
          <w:szCs w:val="28"/>
        </w:rPr>
        <w:t>муниципального округа – главой администрации Еловского муниципального округа Пермского края</w:t>
      </w:r>
      <w:r w:rsidRPr="00133E1C">
        <w:rPr>
          <w:rFonts w:ascii="Times New Roman" w:hAnsi="Times New Roman" w:cs="Times New Roman"/>
          <w:sz w:val="28"/>
          <w:szCs w:val="28"/>
        </w:rPr>
        <w:t xml:space="preserve"> (далее – План основных мероприятий), в целях подготовки населения </w:t>
      </w:r>
      <w:r w:rsidR="00133E1C" w:rsidRPr="00133E1C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Pr="00133E1C">
        <w:rPr>
          <w:rFonts w:ascii="Times New Roman" w:hAnsi="Times New Roman" w:cs="Times New Roman"/>
          <w:sz w:val="28"/>
          <w:szCs w:val="28"/>
        </w:rPr>
        <w:t xml:space="preserve"> округа в области гражданской обороны и защиты от чрезвычайных ситуаций природного </w:t>
      </w:r>
      <w:r w:rsidRPr="00AC3DFB">
        <w:rPr>
          <w:rFonts w:ascii="Times New Roman" w:hAnsi="Times New Roman" w:cs="Times New Roman"/>
          <w:sz w:val="28"/>
          <w:szCs w:val="28"/>
        </w:rPr>
        <w:t>и техногенного характера, в том числе осуществляет проведение командно-штабных, тактико-специальных, комплексных учений, тренировок, учебно-методических сборов и плановых мероприятий по гражданской обороне, предупреждению и ликвидации чрезвычайных ситуаций природного и техногенного характера;</w:t>
      </w:r>
    </w:p>
    <w:p w14:paraId="71A3D026" w14:textId="77777777" w:rsidR="0046107B" w:rsidRPr="00AC3DFB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5.2.3. обеспечивает своевременное оповещение и информирование населения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 в соответствии с Положением о системе оповещения населения Пермского края, утверждаемым постановлением Правительства Пермского края;</w:t>
      </w:r>
    </w:p>
    <w:p w14:paraId="34752875" w14:textId="77777777" w:rsidR="0046107B" w:rsidRPr="00AC3DFB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5.2.4. организует информирование населени</w:t>
      </w:r>
      <w:r w:rsidR="00133E1C">
        <w:rPr>
          <w:rFonts w:ascii="Times New Roman" w:hAnsi="Times New Roman" w:cs="Times New Roman"/>
          <w:sz w:val="28"/>
          <w:szCs w:val="28"/>
        </w:rPr>
        <w:t xml:space="preserve">я Еловского муниципального </w:t>
      </w:r>
      <w:r w:rsidRPr="00133E1C">
        <w:rPr>
          <w:rFonts w:ascii="Times New Roman" w:hAnsi="Times New Roman" w:cs="Times New Roman"/>
          <w:sz w:val="28"/>
          <w:szCs w:val="28"/>
        </w:rPr>
        <w:t>округа с</w:t>
      </w:r>
      <w:r w:rsidRPr="00AC3DFB">
        <w:rPr>
          <w:rFonts w:ascii="Times New Roman" w:hAnsi="Times New Roman" w:cs="Times New Roman"/>
          <w:sz w:val="28"/>
          <w:szCs w:val="28"/>
        </w:rPr>
        <w:t xml:space="preserve"> использованием электронных и печатных средств массовой информации, наглядной агитации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 с целью повышения уровня культуры безопасности жизнедеятельности и умения действовать в условиях экстремальных ситуаций;</w:t>
      </w:r>
    </w:p>
    <w:p w14:paraId="0D9DE4A7" w14:textId="77777777" w:rsidR="0046107B" w:rsidRPr="00AC3DFB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5.2.5. разрабатывает в пределах компетенции проекты правовых актов по </w:t>
      </w:r>
      <w:r w:rsidRPr="00AC3DFB">
        <w:rPr>
          <w:rFonts w:ascii="Times New Roman" w:hAnsi="Times New Roman" w:cs="Times New Roman"/>
          <w:sz w:val="28"/>
          <w:szCs w:val="28"/>
        </w:rPr>
        <w:lastRenderedPageBreak/>
        <w:t>подготовке населения в области гражданской обороны, защиты населения и территорий от чрезвычайных ситуаций природного и техногенного характера.</w:t>
      </w:r>
    </w:p>
    <w:p w14:paraId="7D598D77" w14:textId="77777777" w:rsidR="0046107B" w:rsidRPr="00133E1C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5.3. Руководителям организаций (вне зависимости от организационно-правовых форм), расположенных на территории </w:t>
      </w:r>
      <w:r w:rsidR="00133E1C" w:rsidRPr="00133E1C"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Pr="00133E1C">
        <w:rPr>
          <w:rFonts w:ascii="Times New Roman" w:hAnsi="Times New Roman" w:cs="Times New Roman"/>
          <w:sz w:val="28"/>
          <w:szCs w:val="28"/>
        </w:rPr>
        <w:t>округа:</w:t>
      </w:r>
    </w:p>
    <w:p w14:paraId="6F951446" w14:textId="77777777" w:rsidR="0046107B" w:rsidRPr="00AC3DFB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4"/>
      <w:bookmarkEnd w:id="0"/>
      <w:r w:rsidRPr="00AC3DFB">
        <w:rPr>
          <w:rFonts w:ascii="Times New Roman" w:hAnsi="Times New Roman" w:cs="Times New Roman"/>
          <w:sz w:val="28"/>
          <w:szCs w:val="28"/>
        </w:rPr>
        <w:t>5.3.1. с учетом особенностей деятельности организации на основе примерных программ, утвержденных МЧС России, разрабатывают рабочие программы подготовки личного состава формирований и служб организаций, а также рабочие программы подготовки работников организаций в области гражданской обороны, защиты населения и территорий от чрезвычайных ситуаций природного и техногенного характера;</w:t>
      </w:r>
    </w:p>
    <w:p w14:paraId="4537BFFC" w14:textId="77777777" w:rsidR="0046107B" w:rsidRPr="00AC3DFB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5.3.2. организуют и обеспечивают проведение занятий с работниками по вопросам гражданской обороны, защиты населения и территорий от чрезвычайных ситуаций природного и техногенного характера по месту работы согласно программам, указанным в </w:t>
      </w:r>
      <w:hyperlink w:anchor="P214" w:history="1">
        <w:r w:rsidRPr="00AC3DFB">
          <w:rPr>
            <w:rFonts w:ascii="Times New Roman" w:hAnsi="Times New Roman" w:cs="Times New Roman"/>
            <w:sz w:val="28"/>
            <w:szCs w:val="28"/>
          </w:rPr>
          <w:t>пункте 5.3.1</w:t>
        </w:r>
      </w:hyperlink>
      <w:r w:rsidRPr="00AC3DF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06CCF873" w14:textId="77777777" w:rsidR="0046107B" w:rsidRPr="00AC3DFB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5.3.3. обеспечивают закрепление знаний и навыков работников путем проведения учений и тренировок.</w:t>
      </w:r>
    </w:p>
    <w:p w14:paraId="0063F559" w14:textId="77777777" w:rsidR="0046107B" w:rsidRPr="009E0677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81932" w14:textId="77777777" w:rsidR="0046107B" w:rsidRPr="009E0677" w:rsidRDefault="0046107B" w:rsidP="00535B0B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0677">
        <w:rPr>
          <w:rFonts w:ascii="Times New Roman" w:hAnsi="Times New Roman" w:cs="Times New Roman"/>
          <w:sz w:val="28"/>
          <w:szCs w:val="28"/>
        </w:rPr>
        <w:t>VI. Порядок финансирования подготовки населения в области</w:t>
      </w:r>
    </w:p>
    <w:p w14:paraId="387B600B" w14:textId="77777777" w:rsidR="0046107B" w:rsidRPr="009E0677" w:rsidRDefault="0046107B" w:rsidP="00535B0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0677">
        <w:rPr>
          <w:rFonts w:ascii="Times New Roman" w:hAnsi="Times New Roman" w:cs="Times New Roman"/>
          <w:sz w:val="28"/>
          <w:szCs w:val="28"/>
        </w:rPr>
        <w:t>гражданской обороны, защиты населения и территорий</w:t>
      </w:r>
    </w:p>
    <w:p w14:paraId="702055C6" w14:textId="77777777" w:rsidR="0046107B" w:rsidRPr="009E0677" w:rsidRDefault="0046107B" w:rsidP="00535B0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0677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</w:t>
      </w:r>
    </w:p>
    <w:p w14:paraId="23877FCC" w14:textId="77777777" w:rsidR="0046107B" w:rsidRPr="009E0677" w:rsidRDefault="0046107B" w:rsidP="00461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E7A1F" w14:textId="77777777" w:rsidR="0046107B" w:rsidRPr="009E0677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0677">
        <w:rPr>
          <w:rFonts w:ascii="Times New Roman" w:hAnsi="Times New Roman" w:cs="Times New Roman"/>
          <w:sz w:val="28"/>
          <w:szCs w:val="28"/>
        </w:rPr>
        <w:t>.1. Финансирование подготовки председа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9E067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0677">
        <w:rPr>
          <w:rFonts w:ascii="Times New Roman" w:hAnsi="Times New Roman" w:cs="Times New Roman"/>
          <w:sz w:val="28"/>
          <w:szCs w:val="28"/>
        </w:rPr>
        <w:t xml:space="preserve"> по чрезвычайным ситуациям органов местного самоуправления, уполномоченных работников территориальной подсистемы единой государственной системы предупреждения и ликвидации чрезвычайных ситуаций</w:t>
      </w:r>
      <w:r w:rsidRPr="009074D8">
        <w:rPr>
          <w:rFonts w:ascii="Times New Roman" w:hAnsi="Times New Roman" w:cs="Times New Roman"/>
          <w:sz w:val="28"/>
          <w:szCs w:val="28"/>
        </w:rPr>
        <w:t xml:space="preserve">, </w:t>
      </w:r>
      <w:r w:rsidRPr="00262B9E">
        <w:rPr>
          <w:rFonts w:ascii="Times New Roman" w:hAnsi="Times New Roman" w:cs="Times New Roman"/>
          <w:sz w:val="28"/>
          <w:szCs w:val="28"/>
        </w:rPr>
        <w:t>и учебно-консультационных пунктов по гражданской обороне для подготовки работающего и неработающего населения,</w:t>
      </w:r>
      <w:r w:rsidRPr="009E0677">
        <w:rPr>
          <w:rFonts w:ascii="Times New Roman" w:hAnsi="Times New Roman" w:cs="Times New Roman"/>
          <w:sz w:val="28"/>
          <w:szCs w:val="28"/>
        </w:rPr>
        <w:t xml:space="preserve"> а также проведения органами местного самоуправления учений и тренировок осуществляется за счет средств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0677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0677">
        <w:rPr>
          <w:rFonts w:ascii="Times New Roman" w:hAnsi="Times New Roman" w:cs="Times New Roman"/>
          <w:sz w:val="28"/>
          <w:szCs w:val="28"/>
        </w:rPr>
        <w:t>.</w:t>
      </w:r>
    </w:p>
    <w:p w14:paraId="17DFB5E8" w14:textId="77777777" w:rsidR="0046107B" w:rsidRPr="009E0677" w:rsidRDefault="0046107B" w:rsidP="00535B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06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677">
        <w:rPr>
          <w:rFonts w:ascii="Times New Roman" w:hAnsi="Times New Roman" w:cs="Times New Roman"/>
          <w:sz w:val="28"/>
          <w:szCs w:val="28"/>
        </w:rPr>
        <w:t>. Финансирование подготовки работающего населения в области гражданской обороны 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14:paraId="7C52330F" w14:textId="77777777" w:rsidR="0046107B" w:rsidRPr="00196D44" w:rsidRDefault="0046107B" w:rsidP="00461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7DC5F9" w14:textId="77777777" w:rsidR="0046107B" w:rsidRPr="00196D44" w:rsidRDefault="0046107B" w:rsidP="00461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20E7A8" w14:textId="77777777" w:rsidR="0046107B" w:rsidRPr="00196D44" w:rsidRDefault="0046107B" w:rsidP="00461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63D7CB" w14:textId="77777777" w:rsidR="0046107B" w:rsidRPr="00196D44" w:rsidRDefault="0046107B" w:rsidP="00461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5A76B0" w14:textId="77777777" w:rsidR="0046107B" w:rsidRDefault="0046107B" w:rsidP="00461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882604" w14:textId="77777777" w:rsidR="00262B9E" w:rsidRDefault="00262B9E" w:rsidP="00461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272665" w14:textId="77777777" w:rsidR="00262B9E" w:rsidRDefault="00262B9E" w:rsidP="00461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F8BA59" w14:textId="77777777" w:rsidR="00262B9E" w:rsidRDefault="00262B9E" w:rsidP="00461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85CA8F" w14:textId="77777777" w:rsidR="00CA3B38" w:rsidRDefault="00CA3B38" w:rsidP="00CA3B38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7B749EC2" w14:textId="77777777" w:rsidR="000E3B66" w:rsidRDefault="000E3B66" w:rsidP="009F2190">
      <w:pPr>
        <w:pStyle w:val="ConsPlusNormal"/>
        <w:spacing w:line="240" w:lineRule="exact"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4DBD486C" w14:textId="5FC054FE" w:rsidR="009F2190" w:rsidRPr="00262B9E" w:rsidRDefault="009F2190" w:rsidP="009F2190">
      <w:pPr>
        <w:pStyle w:val="ConsPlusNormal"/>
        <w:spacing w:line="240" w:lineRule="exact"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262B9E">
        <w:rPr>
          <w:rFonts w:ascii="Times New Roman" w:hAnsi="Times New Roman" w:cs="Times New Roman"/>
          <w:sz w:val="28"/>
          <w:szCs w:val="28"/>
        </w:rPr>
        <w:t>Приложение</w:t>
      </w:r>
    </w:p>
    <w:p w14:paraId="385B9CEA" w14:textId="77777777" w:rsidR="009F2190" w:rsidRPr="00262B9E" w:rsidRDefault="009F2190" w:rsidP="009F2190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262B9E">
        <w:rPr>
          <w:rFonts w:ascii="Times New Roman" w:hAnsi="Times New Roman" w:cs="Times New Roman"/>
          <w:sz w:val="28"/>
          <w:szCs w:val="28"/>
        </w:rPr>
        <w:t>к Положению</w:t>
      </w:r>
    </w:p>
    <w:p w14:paraId="2D9F852A" w14:textId="77777777" w:rsidR="009F2190" w:rsidRPr="00262B9E" w:rsidRDefault="009F2190" w:rsidP="009F2190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262B9E">
        <w:rPr>
          <w:rFonts w:ascii="Times New Roman" w:hAnsi="Times New Roman" w:cs="Times New Roman"/>
          <w:sz w:val="28"/>
          <w:szCs w:val="28"/>
        </w:rPr>
        <w:t>о системе подготовки населения</w:t>
      </w:r>
    </w:p>
    <w:p w14:paraId="5BC47306" w14:textId="77777777" w:rsidR="009F2190" w:rsidRPr="00262B9E" w:rsidRDefault="009F2190" w:rsidP="009F2190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262B9E">
        <w:rPr>
          <w:rFonts w:ascii="Times New Roman" w:hAnsi="Times New Roman" w:cs="Times New Roman"/>
          <w:sz w:val="28"/>
          <w:szCs w:val="28"/>
        </w:rPr>
        <w:t>в области гражданской обороны</w:t>
      </w:r>
    </w:p>
    <w:p w14:paraId="1A7D940F" w14:textId="77777777" w:rsidR="009F2190" w:rsidRPr="00262B9E" w:rsidRDefault="009F2190" w:rsidP="009F2190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262B9E">
        <w:rPr>
          <w:rFonts w:ascii="Times New Roman" w:hAnsi="Times New Roman" w:cs="Times New Roman"/>
          <w:sz w:val="28"/>
          <w:szCs w:val="28"/>
        </w:rPr>
        <w:t>и защиты от чрезвычайных ситуаций</w:t>
      </w:r>
    </w:p>
    <w:p w14:paraId="5EA5C5FC" w14:textId="77777777" w:rsidR="009F2190" w:rsidRPr="00262B9E" w:rsidRDefault="009F2190" w:rsidP="009F2190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262B9E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14:paraId="07E3CA3D" w14:textId="2F1A49FB" w:rsidR="0046107B" w:rsidRDefault="009F2190" w:rsidP="009F2190">
      <w:pPr>
        <w:pStyle w:val="ConsPlusNormal"/>
        <w:spacing w:line="240" w:lineRule="exact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262B9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262B9E"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</w:t>
      </w:r>
    </w:p>
    <w:p w14:paraId="48D24194" w14:textId="77777777" w:rsidR="0046107B" w:rsidRDefault="0046107B" w:rsidP="00461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55"/>
      <w:bookmarkEnd w:id="2"/>
    </w:p>
    <w:p w14:paraId="452AA62E" w14:textId="7E93CEDF" w:rsidR="0046107B" w:rsidRPr="009F2190" w:rsidRDefault="009F2190" w:rsidP="009F2190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190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14:paraId="1035FD45" w14:textId="77777777" w:rsidR="0046107B" w:rsidRPr="009F2190" w:rsidRDefault="0046107B" w:rsidP="009F2190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190">
        <w:rPr>
          <w:rFonts w:ascii="Times New Roman" w:hAnsi="Times New Roman" w:cs="Times New Roman"/>
          <w:b/>
          <w:bCs/>
          <w:sz w:val="28"/>
          <w:szCs w:val="28"/>
        </w:rPr>
        <w:t>по периодичности проведения командно-штабных, комплексных,</w:t>
      </w:r>
    </w:p>
    <w:p w14:paraId="0241E948" w14:textId="07743215" w:rsidR="0046107B" w:rsidRDefault="0046107B" w:rsidP="009F219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2190">
        <w:rPr>
          <w:rFonts w:ascii="Times New Roman" w:hAnsi="Times New Roman" w:cs="Times New Roman"/>
          <w:b/>
          <w:bCs/>
          <w:sz w:val="28"/>
          <w:szCs w:val="28"/>
        </w:rPr>
        <w:t>тактико-специальных учений и тренировок</w:t>
      </w:r>
    </w:p>
    <w:p w14:paraId="0FB206DB" w14:textId="77777777" w:rsidR="009F2190" w:rsidRPr="00196D44" w:rsidRDefault="009F2190" w:rsidP="00461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211"/>
        <w:gridCol w:w="1757"/>
      </w:tblGrid>
      <w:tr w:rsidR="0046107B" w:rsidRPr="00196D44" w14:paraId="376846EC" w14:textId="77777777" w:rsidTr="00B874AA">
        <w:tc>
          <w:tcPr>
            <w:tcW w:w="4989" w:type="dxa"/>
          </w:tcPr>
          <w:p w14:paraId="359F1EE3" w14:textId="77777777" w:rsidR="0046107B" w:rsidRPr="00AC3DFB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Вид учебного мероприятия, где и с кем проводится</w:t>
            </w:r>
          </w:p>
        </w:tc>
        <w:tc>
          <w:tcPr>
            <w:tcW w:w="2211" w:type="dxa"/>
          </w:tcPr>
          <w:p w14:paraId="3470B8FE" w14:textId="77777777" w:rsidR="0046107B" w:rsidRPr="00AC3DFB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757" w:type="dxa"/>
          </w:tcPr>
          <w:p w14:paraId="6375C08A" w14:textId="77777777" w:rsidR="0046107B" w:rsidRPr="00AC3DFB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46107B" w:rsidRPr="00196D44" w14:paraId="484078D1" w14:textId="77777777" w:rsidTr="00B874AA">
        <w:trPr>
          <w:trHeight w:val="280"/>
        </w:trPr>
        <w:tc>
          <w:tcPr>
            <w:tcW w:w="4989" w:type="dxa"/>
          </w:tcPr>
          <w:p w14:paraId="3675AEF1" w14:textId="77777777" w:rsidR="0046107B" w:rsidRPr="00AC3DFB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14:paraId="5BC519E8" w14:textId="77777777" w:rsidR="0046107B" w:rsidRPr="00AC3DFB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14:paraId="337FC8A0" w14:textId="77777777" w:rsidR="0046107B" w:rsidRPr="00AC3DFB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07B" w:rsidRPr="00196D44" w14:paraId="1AD96EBA" w14:textId="77777777" w:rsidTr="00B874AA">
        <w:tc>
          <w:tcPr>
            <w:tcW w:w="4989" w:type="dxa"/>
          </w:tcPr>
          <w:p w14:paraId="6C67C9D5" w14:textId="77777777" w:rsidR="0046107B" w:rsidRPr="00AC3DFB" w:rsidRDefault="0046107B" w:rsidP="00B874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b/>
                <w:sz w:val="24"/>
                <w:szCs w:val="24"/>
              </w:rPr>
              <w:t>1. Командно-штабные учения:</w:t>
            </w:r>
          </w:p>
        </w:tc>
        <w:tc>
          <w:tcPr>
            <w:tcW w:w="2211" w:type="dxa"/>
          </w:tcPr>
          <w:p w14:paraId="64B6DD66" w14:textId="77777777" w:rsidR="0046107B" w:rsidRPr="00AC3DFB" w:rsidRDefault="0046107B" w:rsidP="00B87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65876FB" w14:textId="77777777" w:rsidR="0046107B" w:rsidRPr="00AC3DFB" w:rsidRDefault="0046107B" w:rsidP="00B87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7B" w:rsidRPr="00196D44" w14:paraId="1238B22A" w14:textId="77777777" w:rsidTr="00B874AA">
        <w:tc>
          <w:tcPr>
            <w:tcW w:w="4989" w:type="dxa"/>
          </w:tcPr>
          <w:p w14:paraId="22798C7F" w14:textId="77777777" w:rsidR="0046107B" w:rsidRPr="00AC3DFB" w:rsidRDefault="0046107B" w:rsidP="00B87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 муниципальных образований</w:t>
            </w:r>
          </w:p>
        </w:tc>
        <w:tc>
          <w:tcPr>
            <w:tcW w:w="2211" w:type="dxa"/>
          </w:tcPr>
          <w:p w14:paraId="2C0F9D15" w14:textId="77777777" w:rsidR="0046107B" w:rsidRPr="00AC3DFB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До 3 суток</w:t>
            </w:r>
          </w:p>
        </w:tc>
        <w:tc>
          <w:tcPr>
            <w:tcW w:w="1757" w:type="dxa"/>
          </w:tcPr>
          <w:p w14:paraId="6E0A0A44" w14:textId="77777777" w:rsidR="0046107B" w:rsidRPr="00AC3DFB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46107B" w:rsidRPr="00196D44" w14:paraId="249CD243" w14:textId="77777777" w:rsidTr="00B874AA">
        <w:tc>
          <w:tcPr>
            <w:tcW w:w="4989" w:type="dxa"/>
          </w:tcPr>
          <w:p w14:paraId="2417B89F" w14:textId="77777777" w:rsidR="0046107B" w:rsidRPr="00AC3DFB" w:rsidRDefault="0046107B" w:rsidP="00B87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в организациях (или штабные тренировки)</w:t>
            </w:r>
          </w:p>
        </w:tc>
        <w:tc>
          <w:tcPr>
            <w:tcW w:w="2211" w:type="dxa"/>
          </w:tcPr>
          <w:p w14:paraId="3D126A8D" w14:textId="77777777" w:rsidR="0046107B" w:rsidRPr="00AC3DFB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До 1 суток</w:t>
            </w:r>
          </w:p>
        </w:tc>
        <w:tc>
          <w:tcPr>
            <w:tcW w:w="1757" w:type="dxa"/>
          </w:tcPr>
          <w:p w14:paraId="068E854F" w14:textId="77777777" w:rsidR="0046107B" w:rsidRPr="00AC3DFB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46107B" w:rsidRPr="00196D44" w14:paraId="3FEE3C87" w14:textId="77777777" w:rsidTr="00B874AA">
        <w:tc>
          <w:tcPr>
            <w:tcW w:w="4989" w:type="dxa"/>
          </w:tcPr>
          <w:p w14:paraId="2F3B0E69" w14:textId="77777777" w:rsidR="0046107B" w:rsidRPr="00AC3DFB" w:rsidRDefault="0046107B" w:rsidP="00B874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b/>
                <w:sz w:val="24"/>
                <w:szCs w:val="24"/>
              </w:rPr>
              <w:t>2. Комплексные учения:</w:t>
            </w:r>
          </w:p>
        </w:tc>
        <w:tc>
          <w:tcPr>
            <w:tcW w:w="2211" w:type="dxa"/>
          </w:tcPr>
          <w:p w14:paraId="07A4A339" w14:textId="77777777" w:rsidR="0046107B" w:rsidRPr="00AC3DFB" w:rsidRDefault="0046107B" w:rsidP="00B87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2166359" w14:textId="77777777" w:rsidR="0046107B" w:rsidRPr="00AC3DFB" w:rsidRDefault="0046107B" w:rsidP="00B87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7B" w:rsidRPr="00196D44" w14:paraId="2014C1C9" w14:textId="77777777" w:rsidTr="00B874AA">
        <w:tc>
          <w:tcPr>
            <w:tcW w:w="4989" w:type="dxa"/>
          </w:tcPr>
          <w:p w14:paraId="3194CFCD" w14:textId="77777777" w:rsidR="0046107B" w:rsidRPr="00AC3DFB" w:rsidRDefault="0046107B" w:rsidP="00B87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в муниципальных образованиях</w:t>
            </w:r>
          </w:p>
        </w:tc>
        <w:tc>
          <w:tcPr>
            <w:tcW w:w="2211" w:type="dxa"/>
          </w:tcPr>
          <w:p w14:paraId="34F4AD43" w14:textId="77777777" w:rsidR="0046107B" w:rsidRPr="00AC3DFB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До 2 суток</w:t>
            </w:r>
          </w:p>
        </w:tc>
        <w:tc>
          <w:tcPr>
            <w:tcW w:w="1757" w:type="dxa"/>
          </w:tcPr>
          <w:p w14:paraId="29A7A940" w14:textId="77777777" w:rsidR="0046107B" w:rsidRPr="00AC3DFB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46107B" w:rsidRPr="00196D44" w14:paraId="25965B7B" w14:textId="77777777" w:rsidTr="00B874AA">
        <w:tc>
          <w:tcPr>
            <w:tcW w:w="4989" w:type="dxa"/>
          </w:tcPr>
          <w:p w14:paraId="575B0513" w14:textId="77777777" w:rsidR="0046107B" w:rsidRPr="00AC3DFB" w:rsidRDefault="0046107B" w:rsidP="00B874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b/>
                <w:sz w:val="24"/>
                <w:szCs w:val="24"/>
              </w:rPr>
              <w:t>3. Тактико-специальные учения:</w:t>
            </w:r>
          </w:p>
        </w:tc>
        <w:tc>
          <w:tcPr>
            <w:tcW w:w="2211" w:type="dxa"/>
          </w:tcPr>
          <w:p w14:paraId="59DE8790" w14:textId="77777777" w:rsidR="0046107B" w:rsidRPr="00AC3DFB" w:rsidRDefault="0046107B" w:rsidP="00B87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9037B19" w14:textId="77777777" w:rsidR="0046107B" w:rsidRPr="00AC3DFB" w:rsidRDefault="0046107B" w:rsidP="00B87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7B" w:rsidRPr="00196D44" w14:paraId="1C708DC1" w14:textId="77777777" w:rsidTr="00B874AA">
        <w:tc>
          <w:tcPr>
            <w:tcW w:w="4989" w:type="dxa"/>
          </w:tcPr>
          <w:p w14:paraId="144038A8" w14:textId="77777777" w:rsidR="0046107B" w:rsidRPr="00262B9E" w:rsidRDefault="0046107B" w:rsidP="00B87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9E">
              <w:rPr>
                <w:rFonts w:ascii="Times New Roman" w:hAnsi="Times New Roman" w:cs="Times New Roman"/>
                <w:sz w:val="24"/>
                <w:szCs w:val="24"/>
              </w:rPr>
              <w:t>в организациях с участием аварийно-спасательных (спасательных) служб, аварийно-спасательных формирований (нештатных аварийно-спасательных формирований)</w:t>
            </w:r>
          </w:p>
        </w:tc>
        <w:tc>
          <w:tcPr>
            <w:tcW w:w="2211" w:type="dxa"/>
          </w:tcPr>
          <w:p w14:paraId="7ECA36A1" w14:textId="77777777" w:rsidR="0046107B" w:rsidRPr="00262B9E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9E">
              <w:rPr>
                <w:rFonts w:ascii="Times New Roman" w:hAnsi="Times New Roman" w:cs="Times New Roman"/>
                <w:sz w:val="24"/>
                <w:szCs w:val="24"/>
              </w:rPr>
              <w:t>До 8 часов</w:t>
            </w:r>
          </w:p>
        </w:tc>
        <w:tc>
          <w:tcPr>
            <w:tcW w:w="1757" w:type="dxa"/>
          </w:tcPr>
          <w:p w14:paraId="2E9EC822" w14:textId="77777777" w:rsidR="0046107B" w:rsidRPr="00262B9E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9E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46107B" w:rsidRPr="00196D44" w14:paraId="50A04073" w14:textId="77777777" w:rsidTr="00B874AA">
        <w:tc>
          <w:tcPr>
            <w:tcW w:w="4989" w:type="dxa"/>
          </w:tcPr>
          <w:p w14:paraId="24FAF0F1" w14:textId="77777777" w:rsidR="0046107B" w:rsidRPr="00262B9E" w:rsidRDefault="0046107B" w:rsidP="00B87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9E">
              <w:rPr>
                <w:rFonts w:ascii="Times New Roman" w:hAnsi="Times New Roman" w:cs="Times New Roman"/>
                <w:sz w:val="24"/>
                <w:szCs w:val="24"/>
              </w:rPr>
              <w:t>в организациях с участием формирований постоянной готовности</w:t>
            </w:r>
          </w:p>
        </w:tc>
        <w:tc>
          <w:tcPr>
            <w:tcW w:w="2211" w:type="dxa"/>
          </w:tcPr>
          <w:p w14:paraId="49FA207F" w14:textId="77777777" w:rsidR="0046107B" w:rsidRPr="00262B9E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9E">
              <w:rPr>
                <w:rFonts w:ascii="Times New Roman" w:hAnsi="Times New Roman" w:cs="Times New Roman"/>
                <w:sz w:val="24"/>
                <w:szCs w:val="24"/>
              </w:rPr>
              <w:t>До 8 часов</w:t>
            </w:r>
          </w:p>
        </w:tc>
        <w:tc>
          <w:tcPr>
            <w:tcW w:w="1757" w:type="dxa"/>
          </w:tcPr>
          <w:p w14:paraId="1BBD84E7" w14:textId="77777777" w:rsidR="0046107B" w:rsidRPr="00262B9E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9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46107B" w:rsidRPr="00196D44" w14:paraId="10C112CE" w14:textId="77777777" w:rsidTr="00B874AA">
        <w:trPr>
          <w:trHeight w:val="222"/>
        </w:trPr>
        <w:tc>
          <w:tcPr>
            <w:tcW w:w="4989" w:type="dxa"/>
          </w:tcPr>
          <w:p w14:paraId="2ED54DE6" w14:textId="77777777" w:rsidR="0046107B" w:rsidRPr="00AC3DFB" w:rsidRDefault="0046107B" w:rsidP="00B874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b/>
                <w:sz w:val="24"/>
                <w:szCs w:val="24"/>
              </w:rPr>
              <w:t>4. Тренировки:</w:t>
            </w:r>
          </w:p>
        </w:tc>
        <w:tc>
          <w:tcPr>
            <w:tcW w:w="2211" w:type="dxa"/>
          </w:tcPr>
          <w:p w14:paraId="481A4D64" w14:textId="77777777" w:rsidR="0046107B" w:rsidRPr="00AC3DFB" w:rsidRDefault="0046107B" w:rsidP="00B87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417D131" w14:textId="77777777" w:rsidR="0046107B" w:rsidRPr="00AC3DFB" w:rsidRDefault="0046107B" w:rsidP="00B87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9E" w:rsidRPr="00262B9E" w14:paraId="708D6249" w14:textId="77777777" w:rsidTr="00B874AA">
        <w:tc>
          <w:tcPr>
            <w:tcW w:w="4989" w:type="dxa"/>
          </w:tcPr>
          <w:p w14:paraId="59FB1FAF" w14:textId="77777777" w:rsidR="0046107B" w:rsidRPr="00262B9E" w:rsidRDefault="0046107B" w:rsidP="00B87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9E">
              <w:rPr>
                <w:rFonts w:ascii="Times New Roman" w:hAnsi="Times New Roman" w:cs="Times New Roman"/>
                <w:sz w:val="24"/>
                <w:szCs w:val="24"/>
              </w:rPr>
              <w:t>в организациях, не имеющих опасных производственных объектов</w:t>
            </w:r>
          </w:p>
        </w:tc>
        <w:tc>
          <w:tcPr>
            <w:tcW w:w="2211" w:type="dxa"/>
          </w:tcPr>
          <w:p w14:paraId="11FB54EB" w14:textId="77777777" w:rsidR="0046107B" w:rsidRPr="00262B9E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9E">
              <w:rPr>
                <w:rFonts w:ascii="Times New Roman" w:hAnsi="Times New Roman" w:cs="Times New Roman"/>
                <w:sz w:val="24"/>
                <w:szCs w:val="24"/>
              </w:rPr>
              <w:t>До 8 часов</w:t>
            </w:r>
          </w:p>
        </w:tc>
        <w:tc>
          <w:tcPr>
            <w:tcW w:w="1757" w:type="dxa"/>
          </w:tcPr>
          <w:p w14:paraId="71F574C3" w14:textId="77777777" w:rsidR="0046107B" w:rsidRPr="00262B9E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9E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46107B" w:rsidRPr="00196D44" w14:paraId="549D2F79" w14:textId="77777777" w:rsidTr="00B874AA">
        <w:trPr>
          <w:trHeight w:val="168"/>
        </w:trPr>
        <w:tc>
          <w:tcPr>
            <w:tcW w:w="4989" w:type="dxa"/>
          </w:tcPr>
          <w:p w14:paraId="7B0077B0" w14:textId="77777777" w:rsidR="0046107B" w:rsidRPr="00AC3DFB" w:rsidRDefault="0046107B" w:rsidP="00B87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2211" w:type="dxa"/>
          </w:tcPr>
          <w:p w14:paraId="5BFC8DCD" w14:textId="77777777" w:rsidR="0046107B" w:rsidRPr="00AC3DFB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До 8 часов</w:t>
            </w:r>
          </w:p>
        </w:tc>
        <w:tc>
          <w:tcPr>
            <w:tcW w:w="1757" w:type="dxa"/>
          </w:tcPr>
          <w:p w14:paraId="02D8DCD9" w14:textId="77777777" w:rsidR="0046107B" w:rsidRPr="00AC3DFB" w:rsidRDefault="0046107B" w:rsidP="00B87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14:paraId="2D33091B" w14:textId="77777777" w:rsidR="0046107B" w:rsidRDefault="0046107B" w:rsidP="0046107B"/>
    <w:p w14:paraId="19F11A9E" w14:textId="77777777" w:rsidR="0046107B" w:rsidRPr="00785680" w:rsidRDefault="0046107B" w:rsidP="00785680">
      <w:pPr>
        <w:autoSpaceDE w:val="0"/>
        <w:autoSpaceDN w:val="0"/>
        <w:adjustRightInd w:val="0"/>
        <w:spacing w:after="120" w:line="240" w:lineRule="exact"/>
        <w:rPr>
          <w:szCs w:val="28"/>
        </w:rPr>
      </w:pPr>
    </w:p>
    <w:sectPr w:rsidR="0046107B" w:rsidRPr="00785680" w:rsidSect="00E904A5">
      <w:footerReference w:type="default" r:id="rId14"/>
      <w:pgSz w:w="11906" w:h="16838" w:code="9"/>
      <w:pgMar w:top="1134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78A04" w14:textId="77777777" w:rsidR="005F6F92" w:rsidRDefault="005F6F92">
      <w:r>
        <w:separator/>
      </w:r>
    </w:p>
  </w:endnote>
  <w:endnote w:type="continuationSeparator" w:id="0">
    <w:p w14:paraId="5ABCA85D" w14:textId="77777777" w:rsidR="005F6F92" w:rsidRDefault="005F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C9674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53A96" w14:textId="77777777" w:rsidR="005F6F92" w:rsidRDefault="005F6F92">
      <w:r>
        <w:separator/>
      </w:r>
    </w:p>
  </w:footnote>
  <w:footnote w:type="continuationSeparator" w:id="0">
    <w:p w14:paraId="4A382165" w14:textId="77777777" w:rsidR="005F6F92" w:rsidRDefault="005F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B5E"/>
    <w:multiLevelType w:val="hybridMultilevel"/>
    <w:tmpl w:val="1FB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6A1F"/>
    <w:multiLevelType w:val="hybridMultilevel"/>
    <w:tmpl w:val="0074A32E"/>
    <w:lvl w:ilvl="0" w:tplc="9814B25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FC6376"/>
    <w:multiLevelType w:val="hybridMultilevel"/>
    <w:tmpl w:val="CDD8529C"/>
    <w:lvl w:ilvl="0" w:tplc="70362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21EC7"/>
    <w:rsid w:val="00064595"/>
    <w:rsid w:val="00066153"/>
    <w:rsid w:val="0007742B"/>
    <w:rsid w:val="0008577B"/>
    <w:rsid w:val="00097994"/>
    <w:rsid w:val="000C2D90"/>
    <w:rsid w:val="000C4A37"/>
    <w:rsid w:val="000E3B66"/>
    <w:rsid w:val="000E46E6"/>
    <w:rsid w:val="0010477E"/>
    <w:rsid w:val="00117A3E"/>
    <w:rsid w:val="00133E1C"/>
    <w:rsid w:val="00143108"/>
    <w:rsid w:val="00157239"/>
    <w:rsid w:val="0018325A"/>
    <w:rsid w:val="00197BCA"/>
    <w:rsid w:val="001A32D2"/>
    <w:rsid w:val="001B2E61"/>
    <w:rsid w:val="00254A1A"/>
    <w:rsid w:val="00262B9E"/>
    <w:rsid w:val="0026355E"/>
    <w:rsid w:val="0026391B"/>
    <w:rsid w:val="002734D6"/>
    <w:rsid w:val="002802BE"/>
    <w:rsid w:val="002E5C29"/>
    <w:rsid w:val="00305911"/>
    <w:rsid w:val="00311DAC"/>
    <w:rsid w:val="00313E98"/>
    <w:rsid w:val="003301C7"/>
    <w:rsid w:val="003353DF"/>
    <w:rsid w:val="00343B78"/>
    <w:rsid w:val="00357912"/>
    <w:rsid w:val="0036013B"/>
    <w:rsid w:val="00361BA7"/>
    <w:rsid w:val="00374F9D"/>
    <w:rsid w:val="003E5C76"/>
    <w:rsid w:val="00406D84"/>
    <w:rsid w:val="0046107B"/>
    <w:rsid w:val="0047083E"/>
    <w:rsid w:val="00482A25"/>
    <w:rsid w:val="00496AF7"/>
    <w:rsid w:val="004A06F0"/>
    <w:rsid w:val="004A632C"/>
    <w:rsid w:val="004B0C66"/>
    <w:rsid w:val="004F3A54"/>
    <w:rsid w:val="004F6BB4"/>
    <w:rsid w:val="00524B8D"/>
    <w:rsid w:val="0053391E"/>
    <w:rsid w:val="00535B0B"/>
    <w:rsid w:val="005367E6"/>
    <w:rsid w:val="005840C7"/>
    <w:rsid w:val="005955BE"/>
    <w:rsid w:val="005C16B2"/>
    <w:rsid w:val="005F6F92"/>
    <w:rsid w:val="00600EB1"/>
    <w:rsid w:val="0060391F"/>
    <w:rsid w:val="006224E0"/>
    <w:rsid w:val="00623DDA"/>
    <w:rsid w:val="00665E26"/>
    <w:rsid w:val="00683729"/>
    <w:rsid w:val="006939F8"/>
    <w:rsid w:val="006A16BB"/>
    <w:rsid w:val="006A5CB3"/>
    <w:rsid w:val="006D6A68"/>
    <w:rsid w:val="006E6E43"/>
    <w:rsid w:val="006E7084"/>
    <w:rsid w:val="006F2B94"/>
    <w:rsid w:val="006F5A33"/>
    <w:rsid w:val="00715A69"/>
    <w:rsid w:val="00740334"/>
    <w:rsid w:val="0075445E"/>
    <w:rsid w:val="00785680"/>
    <w:rsid w:val="007A12A4"/>
    <w:rsid w:val="007A1670"/>
    <w:rsid w:val="007D7BCE"/>
    <w:rsid w:val="007E0465"/>
    <w:rsid w:val="007F359C"/>
    <w:rsid w:val="007F4F4B"/>
    <w:rsid w:val="00854853"/>
    <w:rsid w:val="008741B6"/>
    <w:rsid w:val="008936EC"/>
    <w:rsid w:val="00895632"/>
    <w:rsid w:val="008A1AAE"/>
    <w:rsid w:val="008A436D"/>
    <w:rsid w:val="008A7EB4"/>
    <w:rsid w:val="008B2315"/>
    <w:rsid w:val="008C3184"/>
    <w:rsid w:val="0090255C"/>
    <w:rsid w:val="00970AFD"/>
    <w:rsid w:val="009B0B05"/>
    <w:rsid w:val="009C011A"/>
    <w:rsid w:val="009D0071"/>
    <w:rsid w:val="009F2190"/>
    <w:rsid w:val="00A0633E"/>
    <w:rsid w:val="00A16F73"/>
    <w:rsid w:val="00A319A4"/>
    <w:rsid w:val="00A413F2"/>
    <w:rsid w:val="00A442D4"/>
    <w:rsid w:val="00A6743A"/>
    <w:rsid w:val="00A701BA"/>
    <w:rsid w:val="00AE0B25"/>
    <w:rsid w:val="00AF5FB6"/>
    <w:rsid w:val="00B00955"/>
    <w:rsid w:val="00B01DB0"/>
    <w:rsid w:val="00B4664B"/>
    <w:rsid w:val="00B5507B"/>
    <w:rsid w:val="00B921B5"/>
    <w:rsid w:val="00BF0682"/>
    <w:rsid w:val="00C17F88"/>
    <w:rsid w:val="00C6179F"/>
    <w:rsid w:val="00CA3B38"/>
    <w:rsid w:val="00CC1787"/>
    <w:rsid w:val="00D00746"/>
    <w:rsid w:val="00D065E2"/>
    <w:rsid w:val="00D16514"/>
    <w:rsid w:val="00D32DBD"/>
    <w:rsid w:val="00D86825"/>
    <w:rsid w:val="00D9043F"/>
    <w:rsid w:val="00D9617F"/>
    <w:rsid w:val="00DB5A79"/>
    <w:rsid w:val="00DD3949"/>
    <w:rsid w:val="00DE4E4E"/>
    <w:rsid w:val="00DF3619"/>
    <w:rsid w:val="00E338D8"/>
    <w:rsid w:val="00E57208"/>
    <w:rsid w:val="00E85583"/>
    <w:rsid w:val="00E904A5"/>
    <w:rsid w:val="00EB1901"/>
    <w:rsid w:val="00F22F1F"/>
    <w:rsid w:val="00F26712"/>
    <w:rsid w:val="00F3171B"/>
    <w:rsid w:val="00F31ED4"/>
    <w:rsid w:val="00F6686C"/>
    <w:rsid w:val="00FC709E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85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63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7F359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F35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301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4610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6107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63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7F359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F35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301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4610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6107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CE28851B1AB1543F97C207C822D2A193B3E5A11D2397BB000A57EF0F7AABEB9CB582511CD90BFE82775ADB9A549C4EFC22A98F2C92083085974D23X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CE28851B1AB1543F97DC0ADE4E8FAA98B9B9A9132498EC5C550CB25873A1BCDBFADB1358D40AFF867D0E8DD555C00AA831A88C2C910A2F28XE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CE28851B1AB1543F97DC0ADE4E8FAA98BBBFAB162698EC5C550CB25873A1BCDBFADB1358D40AF68A7D0E8DD555C00AA831A88C2C910A2F28X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CE28851B1AB1543F97DC0ADE4E8FAA98BAB8A51D2298EC5C550CB25873A1BCDBFADB1358D40BF8807D0E8DD555C00AA831A88C2C910A2F28X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CE28851B1AB1543F97DC0ADE4E8FAA98BABBAC152098EC5C550CB25873A1BCDBFADB1358D40AF98B7D0E8DD555C00AA831A88C2C910A2F28XE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11</Pages>
  <Words>2579</Words>
  <Characters>20626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2022-10-13T05:09:00Z</cp:lastPrinted>
  <dcterms:created xsi:type="dcterms:W3CDTF">2022-10-12T12:21:00Z</dcterms:created>
  <dcterms:modified xsi:type="dcterms:W3CDTF">2022-10-13T05:10:00Z</dcterms:modified>
</cp:coreProperties>
</file>